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8B351" w14:textId="2546A01D" w:rsidR="00BB2989" w:rsidRDefault="003E1DEF">
      <w:pPr>
        <w:tabs>
          <w:tab w:val="left" w:pos="3145"/>
        </w:tabs>
        <w:spacing w:before="35" w:after="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Всероссийских проверочных работ 202</w:t>
      </w:r>
      <w:r w:rsidR="00DC1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54E406A9" w14:textId="77777777" w:rsidR="00BB2989" w:rsidRDefault="003E1DEF">
      <w:pPr>
        <w:tabs>
          <w:tab w:val="left" w:pos="3145"/>
        </w:tabs>
        <w:spacing w:before="35" w:after="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5-х классах</w:t>
      </w:r>
    </w:p>
    <w:p w14:paraId="4AE0723C" w14:textId="77777777" w:rsidR="00BB2989" w:rsidRDefault="00BB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B56C5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механизмов обеспечения качества образования является внутренняя и внешняя система оценки достижения планируемых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в соответствии с ФГОС ООО. Внутренняя система оценки является частью основной образовательной программы начального общего образования соответствующей образовательной организации и разрабатывается каждым учреждением самостоятельно. Внешняя систе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 оценки проводится независимыми организациями федерального уровня.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F8C776B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2015 года во всех общеобразовательных организациях Российской Федерации проводятся Всероссийские проверочные работы (далее - ВПР). Содержание и анализ результатов ВПР с 2015 по 2018 гг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осуществлял Федеральный центр непрерывного математического образования (ФЦНМО), с 2019 года – Федеральный институт оценки качества образования (ФИОКО) на портале ФИСОКО (Федеральной информационной системы оценки качества образования).</w:t>
      </w:r>
    </w:p>
    <w:p w14:paraId="0ACE1206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в 5-х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 прошли в штатном режиме.</w:t>
      </w:r>
    </w:p>
    <w:p w14:paraId="1E9634F7" w14:textId="77777777" w:rsidR="00BB2989" w:rsidRDefault="003E1D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5-х классов, участвующие в ВПР, выполняли обязательные предметы русский язык и математика и два предмета по выбору федерального оператора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один из 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гуманитарного цикла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история, литература, иностранный язык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второй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естественно-научного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география, биология). В городе Заречном все образовательные организации заявили для похождения ВПР по иностранному языку английский язык.</w:t>
      </w:r>
    </w:p>
    <w:p w14:paraId="037AB7D5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14 Правил проведения мероприятий по оценке качества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утвержденным постановлением Правительства РФ от 30.04.2024 г. № 556, обучающиеся с ОВЗ принимают участие в ВПР по решению образовательных организаций, с согласия родителей (законных представителей) и с учетом особенностей состояния здоровья и психоф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изического развития.</w:t>
      </w:r>
    </w:p>
    <w:p w14:paraId="15EB2087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Всероссийских проверочных работ проводился по трем основным блокам:</w:t>
      </w:r>
    </w:p>
    <w:p w14:paraId="784B8CB8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статистика по отметкам (выполнена на основе перевода первичных баллов в отметки по пятибалльной шкале; позволяет  унифицировать анализ данных по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едметам и годам обучения, сравнивать массивы данных);</w:t>
      </w:r>
    </w:p>
    <w:p w14:paraId="05625919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отметок с отметками по журналу (позволяет условно соотнести объективность отметки за ВПР и отметки в классном журнале на основе анализа данных «понизили/подтвердили/повысили результаты»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 критерий не дает объективного результата, так как ВПР не является единственной формой оценки достижения планируемых результатов ООП ООО)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00B713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планируемых результатов (позволяет оценивать выполнение рабочих программ по предметам учебног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плана, проводить коррекцию дальнейшего процесса обучения).</w:t>
      </w:r>
    </w:p>
    <w:p w14:paraId="1B7C2713" w14:textId="77777777" w:rsidR="00BB2989" w:rsidRDefault="003E1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</w:p>
    <w:p w14:paraId="04F3CF36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Математика. ВПР-2025, 5 класс.</w:t>
      </w:r>
    </w:p>
    <w:p w14:paraId="1860ECCA" w14:textId="7CF4C534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C1F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аботу по математике выполняли 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</w:t>
      </w:r>
      <w:r w:rsidR="00DC1FBE">
        <w:rPr>
          <w:rFonts w:ascii="Times New Roman" w:eastAsia="Times New Roman" w:hAnsi="Times New Roman" w:cs="Times New Roman"/>
          <w:sz w:val="24"/>
          <w:szCs w:val="24"/>
          <w:lang w:eastAsia="ru-RU"/>
        </w:rPr>
        <w:t>87,71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Справились с работой </w:t>
      </w:r>
      <w:r w:rsidR="00DC1FBE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(в 2024 г. –</w:t>
      </w:r>
      <w:r w:rsidR="00DC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84,29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На «4» и «5» выполнили работу </w:t>
      </w:r>
      <w:r w:rsidR="00DC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66% (ЗАТО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61,74%</w:t>
      </w:r>
      <w:r w:rsidR="00DC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–  57,85%, РФ – 54,49%).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692"/>
        <w:gridCol w:w="756"/>
        <w:gridCol w:w="756"/>
        <w:gridCol w:w="756"/>
      </w:tblGrid>
      <w:tr w:rsidR="00BB2989" w14:paraId="5BF3764B" w14:textId="77777777" w:rsidTr="00DC1FBE">
        <w:trPr>
          <w:trHeight w:val="300"/>
        </w:trPr>
        <w:tc>
          <w:tcPr>
            <w:tcW w:w="139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5968AE43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1FF238FA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0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A80933B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19D120E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1CA71D6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6E7DF4E8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71296423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2989" w14:paraId="713639E4" w14:textId="77777777" w:rsidTr="00DC1FBE">
        <w:trPr>
          <w:trHeight w:val="300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E0486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D04407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35001</w:t>
            </w:r>
          </w:p>
        </w:tc>
        <w:tc>
          <w:tcPr>
            <w:tcW w:w="1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CE6EA1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1555201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76BECE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4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82A4AA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37,95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F3F56C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38,21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1B025B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16,28</w:t>
            </w:r>
          </w:p>
        </w:tc>
      </w:tr>
      <w:tr w:rsidR="00BB2989" w14:paraId="24A6C23D" w14:textId="77777777" w:rsidTr="00DC1FBE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57E20E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88013C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A445F1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12157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1C252A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CA846B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46AD47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39,03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723D4E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18,82</w:t>
            </w:r>
          </w:p>
        </w:tc>
      </w:tr>
      <w:tr w:rsidR="00BB2989" w14:paraId="00A4D918" w14:textId="77777777" w:rsidTr="00DC1FBE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765D07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DB983A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6BDC3D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ECCA9C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2569DC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31,46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5AF6B0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41,67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B688A5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20,07</w:t>
            </w:r>
          </w:p>
        </w:tc>
      </w:tr>
      <w:tr w:rsidR="00BB2989" w14:paraId="76A491C0" w14:textId="77777777" w:rsidTr="00DC1FBE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EDC1CB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3047D5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40B455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5307AF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5A8024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F2CE6E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E61445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14:paraId="4F0CE0C2" w14:textId="77777777" w:rsidR="00BB2989" w:rsidRDefault="00BB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C176531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Сравнительный анализ результатов. Математика. ВПР-2025, 5 класс.</w:t>
      </w:r>
    </w:p>
    <w:p w14:paraId="3E403294" w14:textId="77777777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2024 и 2025 гг. ВПР по математике среди обучающихся 5-х классов показывает: </w:t>
      </w:r>
    </w:p>
    <w:p w14:paraId="3FE13A39" w14:textId="40306913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на «отлично» и «хорошо», </w:t>
      </w:r>
      <w:r w:rsidR="00DC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увеличилось на 15,14 % и 20,86%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836A1C" w14:textId="661172DD" w:rsidR="00BB2989" w:rsidRDefault="003E1DEF">
      <w:pPr>
        <w:tabs>
          <w:tab w:val="left" w:pos="4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 2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удовлетвори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результатов;</w:t>
      </w:r>
    </w:p>
    <w:p w14:paraId="528A8000" w14:textId="6E8D86A6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 1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уменьшилось количество неудовлетворительных результатов;</w:t>
      </w:r>
    </w:p>
    <w:p w14:paraId="265D52F3" w14:textId="3F65D0CD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 работой справились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96% (в 2024 г. – 84,29%)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43EAAC" w14:textId="1C02F092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данным ФИОКО</w:t>
      </w:r>
      <w:r w:rsidR="00DC1F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математике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58% учащихся 5х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повысили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понизили –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23F9BC" w14:textId="5A1C3652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 №№:</w:t>
      </w:r>
    </w:p>
    <w:p w14:paraId="01F7A109" w14:textId="77777777" w:rsidR="00DC1FBE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7, 16, 17. Решать задачи, содержащие зависимости, связывающие величины: скорость, 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ремя, расстояние, цена, количество, стоимость</w:t>
      </w:r>
      <w:r w:rsidR="00DC1F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66F56BA" w14:textId="09D9C21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285F1E4D" w14:textId="77777777" w:rsidR="00BB2989" w:rsidRDefault="003E1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выполнения ВПР-2025 в 5-х классах по математике в части распределения групп баллов (отметок) представлены на диаграмме.</w:t>
      </w:r>
    </w:p>
    <w:p w14:paraId="641A25D8" w14:textId="77777777" w:rsidR="00BB2989" w:rsidRDefault="00BB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D888F9" w14:textId="77777777" w:rsidR="00DC1FBE" w:rsidRDefault="00DC1FBE" w:rsidP="00DC1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3C0B6185" wp14:editId="3040ED57">
            <wp:extent cx="4738978" cy="2157583"/>
            <wp:effectExtent l="0" t="0" r="508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BB4CB56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Русский язык. ВПР-2024, 5 класс.</w:t>
      </w:r>
    </w:p>
    <w:p w14:paraId="21E97065" w14:textId="52F6819A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русскому языку выполняли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человек (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89,47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Справились с работой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74,75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(в 2024 году –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85,53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На «4» и «5» выполнили работу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23,52% (ЗАТО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53,29%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Пензенская область –51,51%, РФ –48,84%).  </w:t>
      </w:r>
    </w:p>
    <w:p w14:paraId="1389977B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52"/>
        <w:gridCol w:w="1398"/>
        <w:gridCol w:w="2282"/>
        <w:gridCol w:w="752"/>
        <w:gridCol w:w="752"/>
        <w:gridCol w:w="752"/>
        <w:gridCol w:w="752"/>
      </w:tblGrid>
      <w:tr w:rsidR="00BB2989" w14:paraId="1682C8C5" w14:textId="77777777" w:rsidTr="00DC1FBE">
        <w:trPr>
          <w:trHeight w:val="300"/>
        </w:trPr>
        <w:tc>
          <w:tcPr>
            <w:tcW w:w="139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084F36C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иков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77B3061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0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3BFBD148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46987B0B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62B51E33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59547620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18447D2C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2989" w14:paraId="1E285F9C" w14:textId="77777777" w:rsidTr="00DC1FBE">
        <w:trPr>
          <w:trHeight w:val="300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5CE17E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4373E5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34995</w:t>
            </w:r>
          </w:p>
        </w:tc>
        <w:tc>
          <w:tcPr>
            <w:tcW w:w="1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C1D8DB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1553813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A91A07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5881E4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38,97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7BF1B4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33,44</w:t>
            </w:r>
          </w:p>
        </w:tc>
        <w:tc>
          <w:tcPr>
            <w:tcW w:w="4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F45332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15,4</w:t>
            </w:r>
          </w:p>
        </w:tc>
      </w:tr>
      <w:tr w:rsidR="00BB2989" w14:paraId="76F85EC3" w14:textId="77777777" w:rsidTr="00DC1FBE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E8B13A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E3B179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1C39A9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12029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DCE5E8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10,66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6CC322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37,82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86BEA0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33,92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4BE0B6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17,59</w:t>
            </w:r>
          </w:p>
        </w:tc>
      </w:tr>
      <w:tr w:rsidR="00BB2989" w14:paraId="65CA0D5F" w14:textId="77777777" w:rsidTr="00DC1FBE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5844F8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5AA7C0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E2396F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C21225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3EDF78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31,03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0FEA1D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32,38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954D79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20,91</w:t>
            </w:r>
          </w:p>
        </w:tc>
      </w:tr>
      <w:tr w:rsidR="00BB2989" w14:paraId="3852BD58" w14:textId="77777777" w:rsidTr="00DC1FBE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8F30AE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4B643F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5180FB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CDEA96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AD4852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BC44BD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A5BD0E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11,76</w:t>
            </w:r>
          </w:p>
        </w:tc>
      </w:tr>
    </w:tbl>
    <w:p w14:paraId="3643513B" w14:textId="77777777" w:rsidR="00BB2989" w:rsidRDefault="00BB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D1BBF" w14:textId="77777777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2024 и 2025 гг. ВПР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среди обучающихся 5-х классов показывает:</w:t>
      </w:r>
    </w:p>
    <w:p w14:paraId="46BE35B8" w14:textId="77777777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2025 года ниже результатов 2024 года;</w:t>
      </w:r>
    </w:p>
    <w:p w14:paraId="0A1FAAB0" w14:textId="3C5E30F7" w:rsidR="00BB2989" w:rsidRDefault="003E1DEF">
      <w:pPr>
        <w:tabs>
          <w:tab w:val="left" w:pos="338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работ, выполненных на «отлично»,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 на 4,03%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E3E96A" w14:textId="378E5FE8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26,4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уменьшилось количество работ, выполненных 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хорошо»;</w:t>
      </w:r>
    </w:p>
    <w:p w14:paraId="717E92A6" w14:textId="1CD09AEB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количество удовлетворительных результатов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 на 19,4%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CCCFFC" w14:textId="52B52E4C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11,02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увеличилось количество неудовлетворительных результатов;</w:t>
      </w:r>
    </w:p>
    <w:p w14:paraId="4923A657" w14:textId="77777777" w:rsidR="00595BA4" w:rsidRDefault="003E1DEF" w:rsidP="00595BA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 работой справились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74,75% учащихся (в 2024 году – 85,53%).</w:t>
      </w:r>
    </w:p>
    <w:p w14:paraId="1A7D1986" w14:textId="0197E256" w:rsidR="00BB2989" w:rsidRDefault="00595BA4" w:rsidP="00595BA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E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1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E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дтвердили свои отметки по русскому языку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29,41</w:t>
      </w:r>
      <w:r w:rsidR="003E1DEF"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5-х классов</w:t>
      </w:r>
      <w:r w:rsidR="003E1DE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повысили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11,76</w:t>
      </w:r>
      <w:r w:rsidR="003E1DE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3E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понизили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58,82</w:t>
      </w:r>
      <w:r w:rsidR="003E1DE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3E1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9E1B2B" w14:textId="4081F0B6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 №№:</w:t>
      </w:r>
    </w:p>
    <w:p w14:paraId="49EC2BCE" w14:textId="0E6C8005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2К2. Проводить морфологический анализ имен существительных, частичный морфологический анализ имен прилагательных, 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лаголов (в рамках изученного)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4595834" w14:textId="6010C21A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Осуществлять информационную переработку прочитанных научно-учебного, художественного и научно-популярного текстов, включая умения формулировать вопросы по содержанию текста и отвечать на них; осу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ществлять выбор языковых средств для создания высказывания в соответствии с целью, темой и коммуни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кативным замыслом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299789D" w14:textId="7B3665A8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4.1, 4.2. Объяснять лексическое значение слова разными способами (подбор однокоренных слов, подбор синонимов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антонимов, определение значения слова по контексту)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4B501F2" w14:textId="70E6D863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Соблюдать нормы постановки ударения (в рамках изученного)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F184B66" w14:textId="77777777" w:rsidR="00BB2989" w:rsidRDefault="003E1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выполнения ВПР-2025 в 5-х классах по русскому языку в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 распределения групп баллов (отметок) представлены на диаграмме.</w:t>
      </w:r>
    </w:p>
    <w:p w14:paraId="3DB8CAE2" w14:textId="77777777" w:rsidR="00DC1FBE" w:rsidRDefault="00DC1FBE" w:rsidP="00DC1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54C0CE6" wp14:editId="26972A16">
            <wp:extent cx="4738978" cy="2157583"/>
            <wp:effectExtent l="0" t="0" r="508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3B6938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История. ВПР-2025, 5 класс.</w:t>
      </w:r>
    </w:p>
    <w:p w14:paraId="60407C0F" w14:textId="7CD78635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истории выполняли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85,96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Справились с работой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(в 2024 году –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98,63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на «4» и «5» выполнили работу 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79,59% (ЗАТО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72,04%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66,53%, РФ –  61,08%). </w:t>
      </w:r>
    </w:p>
    <w:p w14:paraId="24E428E3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692"/>
        <w:gridCol w:w="756"/>
        <w:gridCol w:w="756"/>
        <w:gridCol w:w="756"/>
      </w:tblGrid>
      <w:tr w:rsidR="00BB2989" w14:paraId="1F21BE43" w14:textId="77777777" w:rsidTr="00DC1FBE">
        <w:trPr>
          <w:trHeight w:val="300"/>
        </w:trPr>
        <w:tc>
          <w:tcPr>
            <w:tcW w:w="139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60015358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DE750BB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20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1E10CFC8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1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05FFE7D4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456D5E06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0FBCD3E4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5A197EC9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2989" w14:paraId="05E958AE" w14:textId="77777777" w:rsidTr="00DC1FBE">
        <w:trPr>
          <w:trHeight w:val="300"/>
        </w:trPr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8CD0A0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7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2C847B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32446</w:t>
            </w:r>
          </w:p>
        </w:tc>
        <w:tc>
          <w:tcPr>
            <w:tcW w:w="1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E35459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997676</w:t>
            </w:r>
          </w:p>
        </w:tc>
        <w:tc>
          <w:tcPr>
            <w:tcW w:w="4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27C94D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626930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33,92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6A2497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42,02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0A79A4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19,06</w:t>
            </w:r>
          </w:p>
        </w:tc>
      </w:tr>
      <w:tr w:rsidR="00BB2989" w14:paraId="5DE23FFF" w14:textId="77777777" w:rsidTr="00DC1FBE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FBC55A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CF0C19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100555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8074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A95716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EAC3B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29,89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A2009E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42,68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FE752F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23,85</w:t>
            </w:r>
          </w:p>
        </w:tc>
      </w:tr>
      <w:tr w:rsidR="00BB2989" w14:paraId="1F72672B" w14:textId="77777777" w:rsidTr="00DC1FBE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BE151E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3D06EC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3F8291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80F806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B7E80E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4E2DCF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48,41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405E66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23,63</w:t>
            </w:r>
          </w:p>
        </w:tc>
      </w:tr>
      <w:tr w:rsidR="00BB2989" w14:paraId="6BF22E55" w14:textId="77777777" w:rsidTr="00DC1FBE">
        <w:trPr>
          <w:trHeight w:val="300"/>
        </w:trPr>
        <w:tc>
          <w:tcPr>
            <w:tcW w:w="13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393C8B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D483DA" w14:textId="77777777" w:rsidR="00BB2989" w:rsidRDefault="003E1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D3167E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12A083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A49908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8FA0C5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178FBD" w14:textId="77777777" w:rsidR="00BB2989" w:rsidRDefault="003E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32,65</w:t>
            </w:r>
          </w:p>
        </w:tc>
      </w:tr>
    </w:tbl>
    <w:p w14:paraId="5C919C0C" w14:textId="77777777" w:rsidR="00BB2989" w:rsidRDefault="00BB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682F8" w14:textId="77777777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результатов 2024 и 2025 гг. ВПР по истории среди обучающихся 5-х классов показывает:</w:t>
      </w:r>
    </w:p>
    <w:p w14:paraId="686B4E7D" w14:textId="77777777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95BA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результаты ВПР по истории в 5-х классах лучше результатов 2024 года:</w:t>
      </w:r>
    </w:p>
    <w:p w14:paraId="77AF0EE9" w14:textId="2E67A68D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работой справились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100% учащихся (в 2024 году – 98,63%)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DC0A5E" w14:textId="2F0513C3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20,32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увеличилось количество работ, выполненных на «отлично»;</w:t>
      </w:r>
    </w:p>
    <w:p w14:paraId="4186663B" w14:textId="09527460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3,74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ось количество работ, выполненных на «хорошо»;</w:t>
      </w:r>
    </w:p>
    <w:p w14:paraId="6E66655E" w14:textId="4AA41A8B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15,21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уменьшилось количество работ, выполненных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4BC720" w14:textId="23E88E37" w:rsidR="00BB2989" w:rsidRDefault="003E1DE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данным ФИОКО</w:t>
      </w:r>
      <w:r w:rsidR="00DC1F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истории 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46,94% учащихся 5-х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повысили –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36,73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понизили – 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16,33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35D853" w14:textId="77777777" w:rsidR="007B3344" w:rsidRDefault="007B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1C327" w14:textId="2BA4AAB6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выполнения ВПР-2025 в 5-х классах по истории в части распределения групп баллов (отметок) представ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 на диаграмме.</w:t>
      </w:r>
    </w:p>
    <w:p w14:paraId="00A85B01" w14:textId="77777777" w:rsidR="00BB2989" w:rsidRDefault="00BB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39AEDF1F" w14:textId="77777777" w:rsidR="00DC1FBE" w:rsidRDefault="00DC1FBE" w:rsidP="00DC1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04B28208" wp14:editId="0C07BDD2">
            <wp:extent cx="4738978" cy="2157583"/>
            <wp:effectExtent l="0" t="0" r="508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F139DD5" w14:textId="77777777" w:rsidR="00BB2989" w:rsidRPr="00742D91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Биология. ВПР-2025, 5 класс.</w:t>
      </w:r>
    </w:p>
    <w:p w14:paraId="0E9AE12E" w14:textId="6270F013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биологии выполняли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85,96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Справились с работой 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(в 2024 году –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95,59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на «4» и «5» выполнили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69,39% (ЗАТО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>71,18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65,06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59,85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p w14:paraId="66BD4B4B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31"/>
        <w:gridCol w:w="1408"/>
        <w:gridCol w:w="2299"/>
        <w:gridCol w:w="636"/>
        <w:gridCol w:w="756"/>
        <w:gridCol w:w="756"/>
        <w:gridCol w:w="756"/>
      </w:tblGrid>
      <w:tr w:rsidR="00BB2989" w14:paraId="2A7F2683" w14:textId="77777777" w:rsidTr="00DC1FBE">
        <w:trPr>
          <w:trHeight w:val="300"/>
        </w:trPr>
        <w:tc>
          <w:tcPr>
            <w:tcW w:w="1546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06FE752F" w14:textId="77777777" w:rsidR="00BB2989" w:rsidRDefault="003E1DEF" w:rsidP="00DC1FB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Группы участников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6AE245FE" w14:textId="77777777" w:rsidR="00BB2989" w:rsidRDefault="003E1DEF" w:rsidP="00DC1FB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Кол-во ОО</w:t>
            </w:r>
          </w:p>
        </w:tc>
        <w:tc>
          <w:tcPr>
            <w:tcW w:w="1201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05A40AC7" w14:textId="77777777" w:rsidR="00BB2989" w:rsidRDefault="003E1DEF" w:rsidP="00DC1FB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Кол-во участников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013E1E2F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471892CB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14C4458D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48ACDBF5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BB2989" w14:paraId="02622715" w14:textId="77777777" w:rsidTr="00DC1FBE">
        <w:trPr>
          <w:trHeight w:val="300"/>
        </w:trPr>
        <w:tc>
          <w:tcPr>
            <w:tcW w:w="1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F547A1" w14:textId="77777777" w:rsidR="00BB2989" w:rsidRDefault="003E1DEF" w:rsidP="00DC1FB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Вся выборка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C9D5BC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33684</w:t>
            </w:r>
          </w:p>
        </w:tc>
        <w:tc>
          <w:tcPr>
            <w:tcW w:w="12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0197D05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1130707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DDD59F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2,87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559266F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37,27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8242035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47,93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F4475A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11,92</w:t>
            </w:r>
          </w:p>
        </w:tc>
      </w:tr>
      <w:tr w:rsidR="00BB2989" w14:paraId="0BA203C7" w14:textId="77777777" w:rsidTr="00DC1FBE">
        <w:trPr>
          <w:trHeight w:val="300"/>
        </w:trPr>
        <w:tc>
          <w:tcPr>
            <w:tcW w:w="1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820CE0" w14:textId="77777777" w:rsidR="00BB2989" w:rsidRDefault="003E1DEF" w:rsidP="00DC1FB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Пензенская обл.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34A25A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2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453147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8921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9802C23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1,92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2A0F28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33,02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9946692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50,27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D2FBE3D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14,79</w:t>
            </w:r>
          </w:p>
        </w:tc>
      </w:tr>
      <w:tr w:rsidR="00BB2989" w14:paraId="0D3E56C7" w14:textId="77777777" w:rsidTr="00DC1FBE">
        <w:trPr>
          <w:trHeight w:val="300"/>
        </w:trPr>
        <w:tc>
          <w:tcPr>
            <w:tcW w:w="1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77A60F" w14:textId="77777777" w:rsidR="00BB2989" w:rsidRDefault="003E1DEF" w:rsidP="00DC1FBE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ЗАТО город Заречный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2A7334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925EFD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530C97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C16E048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28,81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A72BC9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58,35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477AC9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12,83</w:t>
            </w:r>
          </w:p>
        </w:tc>
      </w:tr>
      <w:tr w:rsidR="00BB2989" w14:paraId="345B8D23" w14:textId="77777777" w:rsidTr="00DC1FBE">
        <w:trPr>
          <w:trHeight w:val="300"/>
        </w:trPr>
        <w:tc>
          <w:tcPr>
            <w:tcW w:w="1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99EE5D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E5A2780" w14:textId="77777777" w:rsidR="00BB2989" w:rsidRDefault="00BB2989" w:rsidP="00DC1F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3AA1872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7870B5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88986F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30,61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4CBB82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65,31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C23442" w14:textId="77777777" w:rsidR="00BB2989" w:rsidRDefault="003E1DEF" w:rsidP="00DC1FBE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4,08</w:t>
            </w:r>
          </w:p>
        </w:tc>
      </w:tr>
    </w:tbl>
    <w:p w14:paraId="57B2FC83" w14:textId="77777777" w:rsidR="00BB2989" w:rsidRDefault="00BB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0B43D" w14:textId="77777777" w:rsidR="00BB2989" w:rsidRDefault="003E1DE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2024 и 2025 гг. ВПР по биологии среди обучающихся 5-х классов показывает:</w:t>
      </w:r>
    </w:p>
    <w:p w14:paraId="4DAF63CC" w14:textId="152D8858" w:rsidR="00BB2989" w:rsidRPr="007B3344" w:rsidRDefault="003E1DE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 по биологии в 5-х клас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 выше результатов 2024 года</w:t>
      </w:r>
      <w:r w:rsidRP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C946891" w14:textId="666B9ABA" w:rsidR="00BB2989" w:rsidRDefault="003E1DE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работой справились 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обучающихся (в 202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95,59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14:paraId="447C6C40" w14:textId="21555AF7" w:rsidR="00BB2989" w:rsidRDefault="003E1DE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13,57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уменьшилось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работ, выполненных на «отлично»;</w:t>
      </w:r>
    </w:p>
    <w:p w14:paraId="7451AA77" w14:textId="5BEB2DFF" w:rsidR="00BB2989" w:rsidRDefault="003E1DE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19,72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>% увеличилось количество работ,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выполненных на «хорошо»;</w:t>
      </w:r>
    </w:p>
    <w:p w14:paraId="7C05818D" w14:textId="4D69D3D3" w:rsidR="00BB2989" w:rsidRDefault="003E1DE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1,74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уменьшилось количество работ, выполненных «удовлетворительно»;</w:t>
      </w:r>
    </w:p>
    <w:p w14:paraId="7A47F4D5" w14:textId="77777777" w:rsidR="00BB2989" w:rsidRDefault="003E1DE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неудовлетворительно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887DE6" w14:textId="71B62EFD" w:rsidR="00BB2989" w:rsidRDefault="003E1DE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DC1F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биологии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63,27% учащихся 5-х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повысили –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2,04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понизили –</w:t>
      </w: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344">
        <w:rPr>
          <w:rFonts w:ascii="Times New Roman" w:eastAsia="Times New Roman" w:hAnsi="Times New Roman" w:cs="Times New Roman"/>
          <w:sz w:val="24"/>
          <w:szCs w:val="24"/>
          <w:lang w:eastAsia="ru-RU"/>
        </w:rPr>
        <w:t>34,69%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BC3F76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 №№:</w:t>
      </w:r>
    </w:p>
    <w:p w14:paraId="1D515D83" w14:textId="3FE40C6B" w:rsidR="00BB2989" w:rsidRPr="00742D91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4.1</w:t>
      </w:r>
      <w:r w:rsidRPr="00742D9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4.2. Приводить примеры, характеризующие приспособленность орга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низмов к среде обитания, взаимосвязи организмов в сообществах. Выделять отличительные признаки природных и искусственных сообществ</w:t>
      </w:r>
      <w:r w:rsidRPr="00742D9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09C8AD08" w14:textId="2ABD3A84" w:rsidR="00BB2989" w:rsidRPr="00742D91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12.2</w:t>
      </w:r>
      <w:r w:rsidRPr="00742D9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15.1</w:t>
      </w:r>
      <w:r w:rsidRPr="00742D9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15.2</w:t>
      </w:r>
      <w:r w:rsidRPr="00742D9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15.3</w:t>
      </w:r>
      <w:r w:rsidRPr="00742D9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Владеть приемами работы с лупой, световым и цифровым микроскопами при рассматривании биологических объект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ов</w:t>
      </w:r>
      <w:r w:rsidRPr="00742D9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72A2B317" w14:textId="5419FDE5" w:rsidR="00BB2989" w:rsidRPr="00742D91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14. Выполнять практические работы и лабораторные работы. 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урочной деятельности с различными способами измерения и сравнения живых объектов</w:t>
      </w:r>
      <w:r w:rsidR="00DC1FB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742D9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1CF5D6F9" w14:textId="042E19CE" w:rsidR="00BB2989" w:rsidRPr="00742D91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19. Применять биологические термины и понятия (в том числе: среда обитания, природное сообщество, искусственное сообщество) в соответствии с поставленной задачей и в контексте. Раскрывать роль биолог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ии в практической деятельности человека</w:t>
      </w:r>
      <w:r w:rsidRPr="00742D9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1E44DE8F" w14:textId="77A09E9E" w:rsidR="00BB2989" w:rsidRDefault="003E1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выполнения ВПР-2025 в 5-х классах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в части распределения групп баллов (отметок) представлены на диаграмме.</w:t>
      </w:r>
    </w:p>
    <w:p w14:paraId="531ACE18" w14:textId="77777777" w:rsidR="00BB2989" w:rsidRDefault="00BB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1ACCE00" w14:textId="77777777" w:rsidR="00DC1FBE" w:rsidRDefault="00DC1FBE" w:rsidP="00DC1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5D67765E" wp14:editId="75B86AEE">
            <wp:extent cx="4738978" cy="2157583"/>
            <wp:effectExtent l="0" t="0" r="5080" b="0"/>
            <wp:docPr id="9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B75E56" w14:textId="77777777" w:rsidR="00BB2989" w:rsidRDefault="003E1D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14:paraId="1EAABC6C" w14:textId="3FB05044" w:rsidR="00BB2989" w:rsidRDefault="003E1DEF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Всероссийских проверочных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работ 202</w:t>
      </w:r>
      <w:r w:rsidRPr="00742D9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курс 5-го класса  в </w:t>
      </w:r>
      <w:r w:rsidR="007B3344">
        <w:rPr>
          <w:rFonts w:ascii="Times New Roman" w:eastAsia="Times New Roman" w:hAnsi="Times New Roman"/>
          <w:sz w:val="24"/>
          <w:szCs w:val="24"/>
          <w:lang w:eastAsia="ru-RU"/>
        </w:rPr>
        <w:t>МОУ «ЛИЦЕЙ № 230»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 Заречного свидетельствуют</w:t>
      </w:r>
      <w:r w:rsidRPr="00742D91">
        <w:rPr>
          <w:rFonts w:ascii="Times New Roman" w:eastAsia="Times New Roman" w:hAnsi="Times New Roman"/>
          <w:sz w:val="24"/>
          <w:szCs w:val="24"/>
          <w:lang w:eastAsia="ru-RU"/>
        </w:rPr>
        <w:t xml:space="preserve"> о </w:t>
      </w:r>
      <w:r w:rsidR="007B3344">
        <w:rPr>
          <w:rFonts w:ascii="Times New Roman" w:eastAsia="Times New Roman" w:hAnsi="Times New Roman"/>
          <w:sz w:val="24"/>
          <w:szCs w:val="24"/>
          <w:lang w:eastAsia="ru-RU"/>
        </w:rPr>
        <w:t>повышении результативности</w:t>
      </w:r>
      <w:r w:rsidRPr="00742D91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математике</w:t>
      </w:r>
      <w:r w:rsidR="007B334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42D91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истории</w:t>
      </w:r>
      <w:r w:rsidRPr="00742D91">
        <w:rPr>
          <w:rFonts w:ascii="Times New Roman" w:eastAsia="Times New Roman" w:hAnsi="Times New Roman"/>
          <w:sz w:val="24"/>
          <w:szCs w:val="24"/>
          <w:lang w:eastAsia="ru-RU"/>
        </w:rPr>
        <w:t xml:space="preserve"> и биологии;</w:t>
      </w:r>
      <w:r w:rsidR="007B33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2D91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7B3344">
        <w:rPr>
          <w:rFonts w:ascii="Times New Roman" w:eastAsia="Times New Roman" w:hAnsi="Times New Roman"/>
          <w:sz w:val="24"/>
          <w:szCs w:val="24"/>
          <w:lang w:eastAsia="ru-RU"/>
        </w:rPr>
        <w:t xml:space="preserve">снижении </w:t>
      </w:r>
      <w:r w:rsidRPr="00742D91">
        <w:rPr>
          <w:rFonts w:ascii="Times New Roman" w:eastAsia="Times New Roman" w:hAnsi="Times New Roman"/>
          <w:sz w:val="24"/>
          <w:szCs w:val="24"/>
          <w:lang w:eastAsia="ru-RU"/>
        </w:rPr>
        <w:t>результат</w:t>
      </w:r>
      <w:r w:rsidR="007B3344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742D91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русскому языку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70B3109" w14:textId="77777777" w:rsidR="00BB2989" w:rsidRDefault="003E1DEF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Наибольшую трудность вызывают задания, где необходимо извлекать информацию из доступных источников, анализировать полученные данные, давать собственную 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ргументированную оценку, осознанно использовать речевые средства в соответствии с задачей коммуникации.</w:t>
      </w:r>
    </w:p>
    <w:p w14:paraId="2364E9C8" w14:textId="77777777" w:rsidR="00BB2989" w:rsidRDefault="00BB2989">
      <w:pPr>
        <w:pStyle w:val="af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696A61" w14:textId="77777777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14:paraId="74230B70" w14:textId="273713F8" w:rsidR="00BB2989" w:rsidRDefault="003E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</w:t>
      </w:r>
      <w:r w:rsidR="004A5C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14:paraId="7F7ABFCB" w14:textId="0632C59B" w:rsidR="00BB2989" w:rsidRDefault="003E1DEF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анализ ВПР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учетом методических рекомендаций ФГБНУ «Институт стратегии развития образования» Российской академии образования, результаты анализа зафиксировать документально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 школьных методических объединений и др.). </w:t>
      </w:r>
    </w:p>
    <w:p w14:paraId="231CD58B" w14:textId="2D8D1038" w:rsidR="00BB2989" w:rsidRDefault="003E1DEF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Скорректировать прохождение учебного материала в 202</w:t>
      </w:r>
      <w:r w:rsidR="004A5C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4A5C7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с учетом ликвидации пробелов обучающихся, выявленных при выполнении ВПР 202</w:t>
      </w:r>
      <w:r w:rsidRPr="00742D9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04BC5B91" w14:textId="77777777" w:rsidR="004A5C7D" w:rsidRDefault="003E1DEF" w:rsidP="00DE5471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C7D">
        <w:rPr>
          <w:rFonts w:ascii="Times New Roman" w:eastAsia="Times New Roman" w:hAnsi="Times New Roman"/>
          <w:sz w:val="24"/>
          <w:szCs w:val="24"/>
          <w:lang w:eastAsia="ru-RU"/>
        </w:rPr>
        <w:t>Организовать коррекционную работу с обучающимися, получи</w:t>
      </w:r>
      <w:r w:rsidRPr="004A5C7D">
        <w:rPr>
          <w:rFonts w:ascii="Times New Roman" w:eastAsia="Times New Roman" w:hAnsi="Times New Roman"/>
          <w:sz w:val="24"/>
          <w:szCs w:val="24"/>
          <w:lang w:eastAsia="ru-RU"/>
        </w:rPr>
        <w:t>вшими неудовлетворительные результаты при выполнении ВПР (индивидуальная работа на уроке и во внеурочной деятельности, консультации и др.).</w:t>
      </w:r>
    </w:p>
    <w:p w14:paraId="4C9360C2" w14:textId="2531DB72" w:rsidR="00BB2989" w:rsidRPr="004A5C7D" w:rsidRDefault="003E1DEF" w:rsidP="00DE5471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C7D">
        <w:rPr>
          <w:rFonts w:ascii="Times New Roman" w:eastAsia="Times New Roman" w:hAnsi="Times New Roman"/>
          <w:sz w:val="24"/>
          <w:szCs w:val="24"/>
          <w:lang w:eastAsia="ru-RU"/>
        </w:rPr>
        <w:t>Разработать рекомендации для педагогов по коррекции деятельности, направленной на достижение планируемых результатов и системы оценки достижения планируемых результатов соответствующих учебных предмето</w:t>
      </w:r>
      <w:r w:rsidRPr="004A5C7D">
        <w:rPr>
          <w:rFonts w:ascii="Times New Roman" w:eastAsia="Times New Roman" w:hAnsi="Times New Roman"/>
          <w:sz w:val="24"/>
          <w:szCs w:val="24"/>
          <w:lang w:eastAsia="ru-RU"/>
        </w:rPr>
        <w:t>в.</w:t>
      </w:r>
    </w:p>
    <w:p w14:paraId="4CF3D71B" w14:textId="77777777" w:rsidR="00BB2989" w:rsidRDefault="00BB298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18FFE7A" w14:textId="77777777" w:rsidR="00BB2989" w:rsidRDefault="003E1DE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9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</w:p>
    <w:p w14:paraId="4C2255BA" w14:textId="4911712A" w:rsidR="00BB2989" w:rsidRDefault="00BB298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F2788" w14:textId="72BCB339" w:rsidR="004A5C7D" w:rsidRDefault="004A5C7D" w:rsidP="004A5C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                                                 О.Н.Чередникова</w:t>
      </w:r>
      <w:bookmarkStart w:id="0" w:name="_GoBack"/>
      <w:bookmarkEnd w:id="0"/>
    </w:p>
    <w:sectPr w:rsidR="004A5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EB8EC" w14:textId="77777777" w:rsidR="003E1DEF" w:rsidRDefault="003E1DEF">
      <w:pPr>
        <w:spacing w:line="240" w:lineRule="auto"/>
      </w:pPr>
      <w:r>
        <w:separator/>
      </w:r>
    </w:p>
  </w:endnote>
  <w:endnote w:type="continuationSeparator" w:id="0">
    <w:p w14:paraId="1A5DC8A9" w14:textId="77777777" w:rsidR="003E1DEF" w:rsidRDefault="003E1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037F9" w14:textId="77777777" w:rsidR="003E1DEF" w:rsidRDefault="003E1DEF">
      <w:pPr>
        <w:spacing w:after="0"/>
      </w:pPr>
      <w:r>
        <w:separator/>
      </w:r>
    </w:p>
  </w:footnote>
  <w:footnote w:type="continuationSeparator" w:id="0">
    <w:p w14:paraId="6C6F8D56" w14:textId="77777777" w:rsidR="003E1DEF" w:rsidRDefault="003E1D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F6E"/>
    <w:multiLevelType w:val="multilevel"/>
    <w:tmpl w:val="03381F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CD44F5"/>
    <w:multiLevelType w:val="multilevel"/>
    <w:tmpl w:val="10CD44F5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40AE1452"/>
    <w:multiLevelType w:val="multilevel"/>
    <w:tmpl w:val="40AE1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B3"/>
    <w:rsid w:val="0000368C"/>
    <w:rsid w:val="00006108"/>
    <w:rsid w:val="000104EB"/>
    <w:rsid w:val="000177C2"/>
    <w:rsid w:val="00022607"/>
    <w:rsid w:val="000236E1"/>
    <w:rsid w:val="00024894"/>
    <w:rsid w:val="00025017"/>
    <w:rsid w:val="00025326"/>
    <w:rsid w:val="00031CA7"/>
    <w:rsid w:val="00042E09"/>
    <w:rsid w:val="00046149"/>
    <w:rsid w:val="000477D8"/>
    <w:rsid w:val="00050C1B"/>
    <w:rsid w:val="000530D3"/>
    <w:rsid w:val="00061FAA"/>
    <w:rsid w:val="00062286"/>
    <w:rsid w:val="000739CA"/>
    <w:rsid w:val="00075B3D"/>
    <w:rsid w:val="00090DF8"/>
    <w:rsid w:val="000917CE"/>
    <w:rsid w:val="00092AB3"/>
    <w:rsid w:val="000A2FF8"/>
    <w:rsid w:val="000A3B40"/>
    <w:rsid w:val="000A3DDD"/>
    <w:rsid w:val="000A3E6E"/>
    <w:rsid w:val="000B32CA"/>
    <w:rsid w:val="000B4548"/>
    <w:rsid w:val="000B458A"/>
    <w:rsid w:val="000B7B22"/>
    <w:rsid w:val="000C0EEA"/>
    <w:rsid w:val="000D4037"/>
    <w:rsid w:val="000D53E2"/>
    <w:rsid w:val="000E05BB"/>
    <w:rsid w:val="000E235F"/>
    <w:rsid w:val="000E39BE"/>
    <w:rsid w:val="000E4360"/>
    <w:rsid w:val="000E455E"/>
    <w:rsid w:val="000F2FC8"/>
    <w:rsid w:val="000F5232"/>
    <w:rsid w:val="0011150B"/>
    <w:rsid w:val="001171E6"/>
    <w:rsid w:val="00125CD8"/>
    <w:rsid w:val="00130CE1"/>
    <w:rsid w:val="00134187"/>
    <w:rsid w:val="001417B5"/>
    <w:rsid w:val="00142D58"/>
    <w:rsid w:val="001504C8"/>
    <w:rsid w:val="00150751"/>
    <w:rsid w:val="0015669D"/>
    <w:rsid w:val="001567B0"/>
    <w:rsid w:val="001706D9"/>
    <w:rsid w:val="00171E0F"/>
    <w:rsid w:val="00171EED"/>
    <w:rsid w:val="0017726C"/>
    <w:rsid w:val="001823C1"/>
    <w:rsid w:val="00184D3D"/>
    <w:rsid w:val="00190B49"/>
    <w:rsid w:val="00195392"/>
    <w:rsid w:val="00197C16"/>
    <w:rsid w:val="001A1856"/>
    <w:rsid w:val="001A313B"/>
    <w:rsid w:val="001A3FF6"/>
    <w:rsid w:val="001B40E6"/>
    <w:rsid w:val="001B52A6"/>
    <w:rsid w:val="001B5903"/>
    <w:rsid w:val="001B6F60"/>
    <w:rsid w:val="001C0C2D"/>
    <w:rsid w:val="001C5617"/>
    <w:rsid w:val="001D4869"/>
    <w:rsid w:val="001D62E4"/>
    <w:rsid w:val="001E5D7D"/>
    <w:rsid w:val="001E6B03"/>
    <w:rsid w:val="001F7BF1"/>
    <w:rsid w:val="00200BD1"/>
    <w:rsid w:val="00221FE2"/>
    <w:rsid w:val="002228A3"/>
    <w:rsid w:val="00230E64"/>
    <w:rsid w:val="00243F2F"/>
    <w:rsid w:val="00244D0A"/>
    <w:rsid w:val="002456C9"/>
    <w:rsid w:val="0024623F"/>
    <w:rsid w:val="00247062"/>
    <w:rsid w:val="00247DDE"/>
    <w:rsid w:val="00257248"/>
    <w:rsid w:val="00260597"/>
    <w:rsid w:val="00260E66"/>
    <w:rsid w:val="002666A6"/>
    <w:rsid w:val="002749A8"/>
    <w:rsid w:val="00283DEB"/>
    <w:rsid w:val="00292592"/>
    <w:rsid w:val="002936F3"/>
    <w:rsid w:val="00294DF0"/>
    <w:rsid w:val="00294E29"/>
    <w:rsid w:val="002A0D79"/>
    <w:rsid w:val="002A1539"/>
    <w:rsid w:val="002A2064"/>
    <w:rsid w:val="002A659D"/>
    <w:rsid w:val="002B0944"/>
    <w:rsid w:val="002B4E8F"/>
    <w:rsid w:val="002B563B"/>
    <w:rsid w:val="002B75A7"/>
    <w:rsid w:val="002E00FF"/>
    <w:rsid w:val="002E389F"/>
    <w:rsid w:val="002E612E"/>
    <w:rsid w:val="002F6C90"/>
    <w:rsid w:val="00301FAB"/>
    <w:rsid w:val="003041E8"/>
    <w:rsid w:val="00306D57"/>
    <w:rsid w:val="00311003"/>
    <w:rsid w:val="00320C71"/>
    <w:rsid w:val="00327B07"/>
    <w:rsid w:val="00333137"/>
    <w:rsid w:val="00333CEB"/>
    <w:rsid w:val="0033679A"/>
    <w:rsid w:val="00344B95"/>
    <w:rsid w:val="00347C3F"/>
    <w:rsid w:val="00347E05"/>
    <w:rsid w:val="00351726"/>
    <w:rsid w:val="003536E3"/>
    <w:rsid w:val="00356973"/>
    <w:rsid w:val="00361589"/>
    <w:rsid w:val="00363535"/>
    <w:rsid w:val="003636B3"/>
    <w:rsid w:val="00366113"/>
    <w:rsid w:val="00366B76"/>
    <w:rsid w:val="00366E9F"/>
    <w:rsid w:val="00367245"/>
    <w:rsid w:val="003738B3"/>
    <w:rsid w:val="00376D5B"/>
    <w:rsid w:val="00377262"/>
    <w:rsid w:val="003779FC"/>
    <w:rsid w:val="00382FCD"/>
    <w:rsid w:val="00385F07"/>
    <w:rsid w:val="00390C0C"/>
    <w:rsid w:val="003930A6"/>
    <w:rsid w:val="00396736"/>
    <w:rsid w:val="003A27BD"/>
    <w:rsid w:val="003A2BDD"/>
    <w:rsid w:val="003A50AB"/>
    <w:rsid w:val="003A6476"/>
    <w:rsid w:val="003B1572"/>
    <w:rsid w:val="003B2FD4"/>
    <w:rsid w:val="003B7889"/>
    <w:rsid w:val="003C17EE"/>
    <w:rsid w:val="003C49F1"/>
    <w:rsid w:val="003D39AE"/>
    <w:rsid w:val="003E0E92"/>
    <w:rsid w:val="003E1DEF"/>
    <w:rsid w:val="003E4E34"/>
    <w:rsid w:val="003E6104"/>
    <w:rsid w:val="003E729B"/>
    <w:rsid w:val="003F3D71"/>
    <w:rsid w:val="003F3E69"/>
    <w:rsid w:val="003F7D4A"/>
    <w:rsid w:val="00412DDC"/>
    <w:rsid w:val="00417F94"/>
    <w:rsid w:val="00426B24"/>
    <w:rsid w:val="0043040F"/>
    <w:rsid w:val="0045484B"/>
    <w:rsid w:val="004563A9"/>
    <w:rsid w:val="0045760E"/>
    <w:rsid w:val="00470907"/>
    <w:rsid w:val="00474CF3"/>
    <w:rsid w:val="0047532C"/>
    <w:rsid w:val="0048182C"/>
    <w:rsid w:val="00487205"/>
    <w:rsid w:val="0049165B"/>
    <w:rsid w:val="00491E10"/>
    <w:rsid w:val="0049550B"/>
    <w:rsid w:val="00496CEA"/>
    <w:rsid w:val="004A16EC"/>
    <w:rsid w:val="004A1DA6"/>
    <w:rsid w:val="004A20B6"/>
    <w:rsid w:val="004A3809"/>
    <w:rsid w:val="004A40AC"/>
    <w:rsid w:val="004A54D8"/>
    <w:rsid w:val="004A5C7D"/>
    <w:rsid w:val="004B01FF"/>
    <w:rsid w:val="004C21E5"/>
    <w:rsid w:val="004D0017"/>
    <w:rsid w:val="004D28F2"/>
    <w:rsid w:val="004D34F4"/>
    <w:rsid w:val="004D3A94"/>
    <w:rsid w:val="004D708A"/>
    <w:rsid w:val="004F0C08"/>
    <w:rsid w:val="004F3A1C"/>
    <w:rsid w:val="005019DA"/>
    <w:rsid w:val="005034A6"/>
    <w:rsid w:val="00504286"/>
    <w:rsid w:val="00514EE1"/>
    <w:rsid w:val="0051732C"/>
    <w:rsid w:val="00523007"/>
    <w:rsid w:val="005240E5"/>
    <w:rsid w:val="0053052B"/>
    <w:rsid w:val="0053237B"/>
    <w:rsid w:val="005328E1"/>
    <w:rsid w:val="005328ED"/>
    <w:rsid w:val="00542CD7"/>
    <w:rsid w:val="0054674C"/>
    <w:rsid w:val="0055620B"/>
    <w:rsid w:val="00556FA0"/>
    <w:rsid w:val="00560E86"/>
    <w:rsid w:val="00565FA9"/>
    <w:rsid w:val="00567677"/>
    <w:rsid w:val="005702B3"/>
    <w:rsid w:val="005728EA"/>
    <w:rsid w:val="0057313F"/>
    <w:rsid w:val="00580981"/>
    <w:rsid w:val="0058223B"/>
    <w:rsid w:val="00582EAE"/>
    <w:rsid w:val="00583E37"/>
    <w:rsid w:val="00591D8B"/>
    <w:rsid w:val="00593E20"/>
    <w:rsid w:val="00595BA4"/>
    <w:rsid w:val="00596956"/>
    <w:rsid w:val="005969E8"/>
    <w:rsid w:val="00597629"/>
    <w:rsid w:val="005A4797"/>
    <w:rsid w:val="005B3B42"/>
    <w:rsid w:val="005B4E90"/>
    <w:rsid w:val="005B5E3F"/>
    <w:rsid w:val="005D2066"/>
    <w:rsid w:val="005E008A"/>
    <w:rsid w:val="005E5B3C"/>
    <w:rsid w:val="005E7B5A"/>
    <w:rsid w:val="005F3634"/>
    <w:rsid w:val="006035E4"/>
    <w:rsid w:val="00603BE1"/>
    <w:rsid w:val="00606C95"/>
    <w:rsid w:val="00610FF8"/>
    <w:rsid w:val="006140BB"/>
    <w:rsid w:val="00614ED2"/>
    <w:rsid w:val="0062480C"/>
    <w:rsid w:val="0062706C"/>
    <w:rsid w:val="0063284B"/>
    <w:rsid w:val="00634B2F"/>
    <w:rsid w:val="00634F0E"/>
    <w:rsid w:val="00636021"/>
    <w:rsid w:val="00641E66"/>
    <w:rsid w:val="00642C28"/>
    <w:rsid w:val="0064503B"/>
    <w:rsid w:val="00646B39"/>
    <w:rsid w:val="006512F5"/>
    <w:rsid w:val="00654904"/>
    <w:rsid w:val="00656A50"/>
    <w:rsid w:val="00665EFD"/>
    <w:rsid w:val="006675A4"/>
    <w:rsid w:val="0067033D"/>
    <w:rsid w:val="00670536"/>
    <w:rsid w:val="0068043D"/>
    <w:rsid w:val="006868EC"/>
    <w:rsid w:val="00697CD5"/>
    <w:rsid w:val="006A2F21"/>
    <w:rsid w:val="006A4661"/>
    <w:rsid w:val="006B4AD3"/>
    <w:rsid w:val="006C1202"/>
    <w:rsid w:val="006C2F3F"/>
    <w:rsid w:val="006D7168"/>
    <w:rsid w:val="006D7C8F"/>
    <w:rsid w:val="006E478C"/>
    <w:rsid w:val="006E4AF5"/>
    <w:rsid w:val="006E72C9"/>
    <w:rsid w:val="006F01DF"/>
    <w:rsid w:val="006F091C"/>
    <w:rsid w:val="006F1671"/>
    <w:rsid w:val="00712CCA"/>
    <w:rsid w:val="007154D9"/>
    <w:rsid w:val="00717E10"/>
    <w:rsid w:val="00736172"/>
    <w:rsid w:val="00737DFA"/>
    <w:rsid w:val="00740E29"/>
    <w:rsid w:val="00742D91"/>
    <w:rsid w:val="00743DF0"/>
    <w:rsid w:val="00746068"/>
    <w:rsid w:val="00750F08"/>
    <w:rsid w:val="007512D2"/>
    <w:rsid w:val="0075240D"/>
    <w:rsid w:val="007536F0"/>
    <w:rsid w:val="00756D1D"/>
    <w:rsid w:val="007577BA"/>
    <w:rsid w:val="00762BCE"/>
    <w:rsid w:val="007729BC"/>
    <w:rsid w:val="00773EA7"/>
    <w:rsid w:val="007801D4"/>
    <w:rsid w:val="00781727"/>
    <w:rsid w:val="00790AE4"/>
    <w:rsid w:val="00791A94"/>
    <w:rsid w:val="00795BDC"/>
    <w:rsid w:val="007A658A"/>
    <w:rsid w:val="007A7147"/>
    <w:rsid w:val="007A79BE"/>
    <w:rsid w:val="007B1E72"/>
    <w:rsid w:val="007B3344"/>
    <w:rsid w:val="007B4412"/>
    <w:rsid w:val="007B7124"/>
    <w:rsid w:val="007C64AA"/>
    <w:rsid w:val="00801941"/>
    <w:rsid w:val="008022F7"/>
    <w:rsid w:val="00802B9F"/>
    <w:rsid w:val="00811735"/>
    <w:rsid w:val="0081297C"/>
    <w:rsid w:val="00812E1F"/>
    <w:rsid w:val="00812F27"/>
    <w:rsid w:val="00816666"/>
    <w:rsid w:val="008200B5"/>
    <w:rsid w:val="00827344"/>
    <w:rsid w:val="00832392"/>
    <w:rsid w:val="008333AE"/>
    <w:rsid w:val="0083441A"/>
    <w:rsid w:val="00834B0D"/>
    <w:rsid w:val="0083523E"/>
    <w:rsid w:val="008400C9"/>
    <w:rsid w:val="008403EC"/>
    <w:rsid w:val="008410A7"/>
    <w:rsid w:val="00845AB8"/>
    <w:rsid w:val="00846867"/>
    <w:rsid w:val="00847A95"/>
    <w:rsid w:val="008528F3"/>
    <w:rsid w:val="0085521B"/>
    <w:rsid w:val="00855A97"/>
    <w:rsid w:val="008718CC"/>
    <w:rsid w:val="00872A07"/>
    <w:rsid w:val="008736FE"/>
    <w:rsid w:val="008758A7"/>
    <w:rsid w:val="00881B0E"/>
    <w:rsid w:val="00883859"/>
    <w:rsid w:val="00887D61"/>
    <w:rsid w:val="00892F46"/>
    <w:rsid w:val="0089539F"/>
    <w:rsid w:val="008A394F"/>
    <w:rsid w:val="008A3FEA"/>
    <w:rsid w:val="008B74D5"/>
    <w:rsid w:val="008D5774"/>
    <w:rsid w:val="008D57CE"/>
    <w:rsid w:val="008D6F30"/>
    <w:rsid w:val="008E00FB"/>
    <w:rsid w:val="008E6628"/>
    <w:rsid w:val="008F399A"/>
    <w:rsid w:val="008F642C"/>
    <w:rsid w:val="008F6484"/>
    <w:rsid w:val="00900E71"/>
    <w:rsid w:val="00901317"/>
    <w:rsid w:val="00902846"/>
    <w:rsid w:val="00904739"/>
    <w:rsid w:val="0090503B"/>
    <w:rsid w:val="00910C9D"/>
    <w:rsid w:val="00910FE0"/>
    <w:rsid w:val="00913DA7"/>
    <w:rsid w:val="009160F8"/>
    <w:rsid w:val="00916200"/>
    <w:rsid w:val="00917B03"/>
    <w:rsid w:val="00932802"/>
    <w:rsid w:val="00933026"/>
    <w:rsid w:val="0093418A"/>
    <w:rsid w:val="00936849"/>
    <w:rsid w:val="00936F08"/>
    <w:rsid w:val="0093772F"/>
    <w:rsid w:val="00941C08"/>
    <w:rsid w:val="00943886"/>
    <w:rsid w:val="00945F4C"/>
    <w:rsid w:val="00962DB9"/>
    <w:rsid w:val="00963C3B"/>
    <w:rsid w:val="00965A12"/>
    <w:rsid w:val="00971FF3"/>
    <w:rsid w:val="00974370"/>
    <w:rsid w:val="009755BF"/>
    <w:rsid w:val="00975AE3"/>
    <w:rsid w:val="00982408"/>
    <w:rsid w:val="00987B04"/>
    <w:rsid w:val="00993BE3"/>
    <w:rsid w:val="009A5F85"/>
    <w:rsid w:val="009A6741"/>
    <w:rsid w:val="009B56E3"/>
    <w:rsid w:val="009B628C"/>
    <w:rsid w:val="009B7A7B"/>
    <w:rsid w:val="009B7EEB"/>
    <w:rsid w:val="009C5FB4"/>
    <w:rsid w:val="009C7FBE"/>
    <w:rsid w:val="009D448E"/>
    <w:rsid w:val="009D4909"/>
    <w:rsid w:val="009E34D6"/>
    <w:rsid w:val="009F2B6C"/>
    <w:rsid w:val="009F4151"/>
    <w:rsid w:val="009F4AB9"/>
    <w:rsid w:val="00A00632"/>
    <w:rsid w:val="00A008C5"/>
    <w:rsid w:val="00A00C1C"/>
    <w:rsid w:val="00A01DA9"/>
    <w:rsid w:val="00A020E1"/>
    <w:rsid w:val="00A0753F"/>
    <w:rsid w:val="00A133F5"/>
    <w:rsid w:val="00A13BE3"/>
    <w:rsid w:val="00A2096C"/>
    <w:rsid w:val="00A22ACC"/>
    <w:rsid w:val="00A22B52"/>
    <w:rsid w:val="00A234A2"/>
    <w:rsid w:val="00A23CAA"/>
    <w:rsid w:val="00A30F2B"/>
    <w:rsid w:val="00A36FA1"/>
    <w:rsid w:val="00A37B9F"/>
    <w:rsid w:val="00A42BD2"/>
    <w:rsid w:val="00A439D7"/>
    <w:rsid w:val="00A44101"/>
    <w:rsid w:val="00A44228"/>
    <w:rsid w:val="00A523C6"/>
    <w:rsid w:val="00A52DCC"/>
    <w:rsid w:val="00A5446A"/>
    <w:rsid w:val="00A57117"/>
    <w:rsid w:val="00A61A12"/>
    <w:rsid w:val="00A679E8"/>
    <w:rsid w:val="00A67A59"/>
    <w:rsid w:val="00A67F5C"/>
    <w:rsid w:val="00A81B65"/>
    <w:rsid w:val="00A8306B"/>
    <w:rsid w:val="00A85F89"/>
    <w:rsid w:val="00A86885"/>
    <w:rsid w:val="00A902DF"/>
    <w:rsid w:val="00A91430"/>
    <w:rsid w:val="00A932B7"/>
    <w:rsid w:val="00A96DE5"/>
    <w:rsid w:val="00AA1489"/>
    <w:rsid w:val="00AA742C"/>
    <w:rsid w:val="00AA764C"/>
    <w:rsid w:val="00AB0104"/>
    <w:rsid w:val="00AB2333"/>
    <w:rsid w:val="00AB5E12"/>
    <w:rsid w:val="00AC6987"/>
    <w:rsid w:val="00AD345F"/>
    <w:rsid w:val="00AD4F46"/>
    <w:rsid w:val="00AD5A20"/>
    <w:rsid w:val="00AD5B8C"/>
    <w:rsid w:val="00AD692F"/>
    <w:rsid w:val="00AF25B4"/>
    <w:rsid w:val="00AF5D9A"/>
    <w:rsid w:val="00AF635C"/>
    <w:rsid w:val="00AF7826"/>
    <w:rsid w:val="00B01D9F"/>
    <w:rsid w:val="00B035D5"/>
    <w:rsid w:val="00B03AB3"/>
    <w:rsid w:val="00B03B5E"/>
    <w:rsid w:val="00B06237"/>
    <w:rsid w:val="00B141F0"/>
    <w:rsid w:val="00B153FB"/>
    <w:rsid w:val="00B16EF5"/>
    <w:rsid w:val="00B23982"/>
    <w:rsid w:val="00B276D9"/>
    <w:rsid w:val="00B33E50"/>
    <w:rsid w:val="00B36673"/>
    <w:rsid w:val="00B368B7"/>
    <w:rsid w:val="00B57675"/>
    <w:rsid w:val="00B6177B"/>
    <w:rsid w:val="00B62DE6"/>
    <w:rsid w:val="00B676DD"/>
    <w:rsid w:val="00B71F0A"/>
    <w:rsid w:val="00B7279A"/>
    <w:rsid w:val="00B763D6"/>
    <w:rsid w:val="00B81C7F"/>
    <w:rsid w:val="00B825CB"/>
    <w:rsid w:val="00B82F18"/>
    <w:rsid w:val="00B838F0"/>
    <w:rsid w:val="00B83A5D"/>
    <w:rsid w:val="00B8490C"/>
    <w:rsid w:val="00B8746A"/>
    <w:rsid w:val="00B92FED"/>
    <w:rsid w:val="00B93AFB"/>
    <w:rsid w:val="00B93CC7"/>
    <w:rsid w:val="00B95B5C"/>
    <w:rsid w:val="00B9650A"/>
    <w:rsid w:val="00B9794E"/>
    <w:rsid w:val="00BA5224"/>
    <w:rsid w:val="00BA5B1E"/>
    <w:rsid w:val="00BB0D34"/>
    <w:rsid w:val="00BB0F15"/>
    <w:rsid w:val="00BB11A0"/>
    <w:rsid w:val="00BB2989"/>
    <w:rsid w:val="00BB5C1F"/>
    <w:rsid w:val="00BB5F29"/>
    <w:rsid w:val="00BD40C4"/>
    <w:rsid w:val="00BD4800"/>
    <w:rsid w:val="00BE318F"/>
    <w:rsid w:val="00BE4787"/>
    <w:rsid w:val="00BE4ED2"/>
    <w:rsid w:val="00BF06D4"/>
    <w:rsid w:val="00BF1EB3"/>
    <w:rsid w:val="00BF6CA2"/>
    <w:rsid w:val="00C01174"/>
    <w:rsid w:val="00C02D67"/>
    <w:rsid w:val="00C048AA"/>
    <w:rsid w:val="00C17C31"/>
    <w:rsid w:val="00C238E8"/>
    <w:rsid w:val="00C32DE4"/>
    <w:rsid w:val="00C35895"/>
    <w:rsid w:val="00C36344"/>
    <w:rsid w:val="00C40A3D"/>
    <w:rsid w:val="00C445B7"/>
    <w:rsid w:val="00C44BF4"/>
    <w:rsid w:val="00C46F9D"/>
    <w:rsid w:val="00C71F19"/>
    <w:rsid w:val="00C736D1"/>
    <w:rsid w:val="00C75509"/>
    <w:rsid w:val="00C7681E"/>
    <w:rsid w:val="00C76B6C"/>
    <w:rsid w:val="00C80D31"/>
    <w:rsid w:val="00C813B4"/>
    <w:rsid w:val="00C831FE"/>
    <w:rsid w:val="00C8796D"/>
    <w:rsid w:val="00C91984"/>
    <w:rsid w:val="00C93546"/>
    <w:rsid w:val="00C95FAA"/>
    <w:rsid w:val="00CA27D0"/>
    <w:rsid w:val="00CA4C77"/>
    <w:rsid w:val="00CB636C"/>
    <w:rsid w:val="00CC064D"/>
    <w:rsid w:val="00CC6615"/>
    <w:rsid w:val="00CD044C"/>
    <w:rsid w:val="00CD2C19"/>
    <w:rsid w:val="00CE2C89"/>
    <w:rsid w:val="00CE59DE"/>
    <w:rsid w:val="00CF0143"/>
    <w:rsid w:val="00CF3CF0"/>
    <w:rsid w:val="00CF4EC5"/>
    <w:rsid w:val="00D0273D"/>
    <w:rsid w:val="00D027EB"/>
    <w:rsid w:val="00D02985"/>
    <w:rsid w:val="00D336EB"/>
    <w:rsid w:val="00D374E5"/>
    <w:rsid w:val="00D4001B"/>
    <w:rsid w:val="00D40E87"/>
    <w:rsid w:val="00D51EFB"/>
    <w:rsid w:val="00D5547B"/>
    <w:rsid w:val="00D60363"/>
    <w:rsid w:val="00D643B8"/>
    <w:rsid w:val="00D67F53"/>
    <w:rsid w:val="00D74495"/>
    <w:rsid w:val="00D86F72"/>
    <w:rsid w:val="00D87DA8"/>
    <w:rsid w:val="00D97163"/>
    <w:rsid w:val="00DA0193"/>
    <w:rsid w:val="00DA2154"/>
    <w:rsid w:val="00DA29FB"/>
    <w:rsid w:val="00DA6D6F"/>
    <w:rsid w:val="00DB1B8F"/>
    <w:rsid w:val="00DB453B"/>
    <w:rsid w:val="00DB7E5D"/>
    <w:rsid w:val="00DC1FBE"/>
    <w:rsid w:val="00DC668A"/>
    <w:rsid w:val="00DD0673"/>
    <w:rsid w:val="00DD0CDB"/>
    <w:rsid w:val="00DD307D"/>
    <w:rsid w:val="00DD41C0"/>
    <w:rsid w:val="00DD64B3"/>
    <w:rsid w:val="00DE2F1B"/>
    <w:rsid w:val="00DF00B8"/>
    <w:rsid w:val="00DF21F3"/>
    <w:rsid w:val="00DF6F49"/>
    <w:rsid w:val="00E030DB"/>
    <w:rsid w:val="00E06494"/>
    <w:rsid w:val="00E11AB8"/>
    <w:rsid w:val="00E132CF"/>
    <w:rsid w:val="00E15533"/>
    <w:rsid w:val="00E161B3"/>
    <w:rsid w:val="00E16A13"/>
    <w:rsid w:val="00E179B0"/>
    <w:rsid w:val="00E23A29"/>
    <w:rsid w:val="00E24E92"/>
    <w:rsid w:val="00E2726D"/>
    <w:rsid w:val="00E406DD"/>
    <w:rsid w:val="00E42718"/>
    <w:rsid w:val="00E46EB7"/>
    <w:rsid w:val="00E47870"/>
    <w:rsid w:val="00E51288"/>
    <w:rsid w:val="00E513FC"/>
    <w:rsid w:val="00E51893"/>
    <w:rsid w:val="00E6717D"/>
    <w:rsid w:val="00E700D8"/>
    <w:rsid w:val="00E75168"/>
    <w:rsid w:val="00E769D7"/>
    <w:rsid w:val="00E81CF8"/>
    <w:rsid w:val="00E904AC"/>
    <w:rsid w:val="00E97F7F"/>
    <w:rsid w:val="00EA17C0"/>
    <w:rsid w:val="00EA5B58"/>
    <w:rsid w:val="00EA626C"/>
    <w:rsid w:val="00EA62F9"/>
    <w:rsid w:val="00EB377C"/>
    <w:rsid w:val="00EB7279"/>
    <w:rsid w:val="00EB7C0B"/>
    <w:rsid w:val="00EB7C58"/>
    <w:rsid w:val="00EC15A1"/>
    <w:rsid w:val="00EC7C4B"/>
    <w:rsid w:val="00EE77BD"/>
    <w:rsid w:val="00F00375"/>
    <w:rsid w:val="00F05F92"/>
    <w:rsid w:val="00F1245F"/>
    <w:rsid w:val="00F12533"/>
    <w:rsid w:val="00F233A1"/>
    <w:rsid w:val="00F272E6"/>
    <w:rsid w:val="00F30AA8"/>
    <w:rsid w:val="00F351B5"/>
    <w:rsid w:val="00F35FAA"/>
    <w:rsid w:val="00F423C5"/>
    <w:rsid w:val="00F453D9"/>
    <w:rsid w:val="00F4744B"/>
    <w:rsid w:val="00F47476"/>
    <w:rsid w:val="00F5236B"/>
    <w:rsid w:val="00F55D61"/>
    <w:rsid w:val="00F6151A"/>
    <w:rsid w:val="00F615C6"/>
    <w:rsid w:val="00F6162A"/>
    <w:rsid w:val="00F616C9"/>
    <w:rsid w:val="00F625C4"/>
    <w:rsid w:val="00F650F7"/>
    <w:rsid w:val="00F66434"/>
    <w:rsid w:val="00F72221"/>
    <w:rsid w:val="00F73A85"/>
    <w:rsid w:val="00F7495C"/>
    <w:rsid w:val="00F80FCF"/>
    <w:rsid w:val="00F83945"/>
    <w:rsid w:val="00F84571"/>
    <w:rsid w:val="00F95574"/>
    <w:rsid w:val="00FA2475"/>
    <w:rsid w:val="00FB1871"/>
    <w:rsid w:val="00FB2315"/>
    <w:rsid w:val="00FC45DB"/>
    <w:rsid w:val="00FD7260"/>
    <w:rsid w:val="00FE4DDF"/>
    <w:rsid w:val="00FF37E6"/>
    <w:rsid w:val="00FF446F"/>
    <w:rsid w:val="0B6B63C8"/>
    <w:rsid w:val="0CE964D1"/>
    <w:rsid w:val="0E5E39CF"/>
    <w:rsid w:val="20A62922"/>
    <w:rsid w:val="27CC51EB"/>
    <w:rsid w:val="2D7E7950"/>
    <w:rsid w:val="2F616EF4"/>
    <w:rsid w:val="394D0C40"/>
    <w:rsid w:val="3B0804BA"/>
    <w:rsid w:val="3FC306F2"/>
    <w:rsid w:val="40AB4547"/>
    <w:rsid w:val="45F84858"/>
    <w:rsid w:val="468D27B6"/>
    <w:rsid w:val="48C32A69"/>
    <w:rsid w:val="49736C8D"/>
    <w:rsid w:val="4B731E1E"/>
    <w:rsid w:val="4D454249"/>
    <w:rsid w:val="56FA714C"/>
    <w:rsid w:val="5ACB6304"/>
    <w:rsid w:val="5D51225F"/>
    <w:rsid w:val="61B85DCE"/>
    <w:rsid w:val="6714000A"/>
    <w:rsid w:val="69DC1EBD"/>
    <w:rsid w:val="744513BA"/>
    <w:rsid w:val="74B064BA"/>
    <w:rsid w:val="76034A13"/>
    <w:rsid w:val="760C2A3B"/>
    <w:rsid w:val="76102500"/>
    <w:rsid w:val="7A65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5F61"/>
  <w15:docId w15:val="{6B68CE98-6349-4E3B-B842-431BB8B5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ind w:left="840"/>
      <w:outlineLvl w:val="4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qFormat/>
    <w:rPr>
      <w:color w:val="666666"/>
      <w:u w:val="single"/>
    </w:rPr>
  </w:style>
  <w:style w:type="character" w:styleId="a5">
    <w:name w:val="page number"/>
    <w:basedOn w:val="a0"/>
    <w:qFormat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semiHidden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qFormat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annotation text"/>
    <w:basedOn w:val="a"/>
    <w:link w:val="aa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Document Map"/>
    <w:basedOn w:val="a"/>
    <w:link w:val="ac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head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2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footer"/>
    <w:basedOn w:val="a"/>
    <w:link w:val="af6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qFormat/>
    <w:pPr>
      <w:spacing w:after="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qFormat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8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af6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Заголовок Знак"/>
    <w:basedOn w:val="a0"/>
    <w:link w:val="af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qFormat/>
    <w:pPr>
      <w:suppressAutoHyphens/>
      <w:autoSpaceDE w:val="0"/>
      <w:spacing w:after="0" w:line="30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Знак1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">
    <w:name w:val="Char"/>
    <w:basedOn w:val="a"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f9">
    <w:name w:val="List Paragraph"/>
    <w:basedOn w:val="a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e">
    <w:name w:val="Верхний колонтитул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pobed">
    <w:name w:val="zagpobed"/>
    <w:basedOn w:val="a"/>
    <w:qFormat/>
    <w:pPr>
      <w:keepNext/>
      <w:keepLines/>
      <w:widowControl w:val="0"/>
      <w:suppressAutoHyphens/>
      <w:spacing w:before="120" w:after="0" w:line="240" w:lineRule="auto"/>
      <w:jc w:val="center"/>
    </w:pPr>
    <w:rPr>
      <w:rFonts w:ascii="Calibri" w:eastAsia="Calibri" w:hAnsi="Calibri" w:cs="Calibri"/>
      <w:b/>
      <w:i/>
      <w:color w:val="000000"/>
      <w:sz w:val="24"/>
      <w:szCs w:val="24"/>
      <w:lang w:eastAsia="ar-SA"/>
    </w:rPr>
  </w:style>
  <w:style w:type="paragraph" w:customStyle="1" w:styleId="afa">
    <w:name w:val="оснТекст"/>
    <w:qFormat/>
    <w:pPr>
      <w:widowControl w:val="0"/>
      <w:suppressLineNumbers/>
      <w:suppressAutoHyphens/>
      <w:ind w:firstLine="851"/>
      <w:jc w:val="both"/>
    </w:pPr>
    <w:rPr>
      <w:rFonts w:ascii="Arial" w:eastAsia="Calibri" w:hAnsi="Arial" w:cs="Calibri"/>
      <w:color w:val="000000"/>
      <w:sz w:val="24"/>
      <w:szCs w:val="22"/>
      <w:lang w:eastAsia="ar-SA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a">
    <w:name w:val="Текст примечания Знак"/>
    <w:basedOn w:val="a0"/>
    <w:link w:val="a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7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semiHidden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rmcuxdnf">
    <w:name w:val="rmcuxdn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c1">
    <w:name w:val="c1"/>
    <w:basedOn w:val="a0"/>
    <w:qFormat/>
  </w:style>
  <w:style w:type="paragraph" w:customStyle="1" w:styleId="afb">
    <w:name w:val="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afc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10">
    <w:name w:val="Абзац списка11"/>
    <w:basedOn w:val="a"/>
    <w:qFormat/>
    <w:pPr>
      <w:ind w:left="720"/>
    </w:pPr>
    <w:rPr>
      <w:rFonts w:ascii="Calibri" w:eastAsia="Calibri" w:hAnsi="Calibri" w:cs="Calibri"/>
    </w:rPr>
  </w:style>
  <w:style w:type="paragraph" w:customStyle="1" w:styleId="13">
    <w:name w:val="Обычный (веб)1"/>
    <w:basedOn w:val="a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14">
    <w:name w:val="Без интервала1"/>
    <w:link w:val="NoSpacingChar1"/>
    <w:rPr>
      <w:rFonts w:ascii="Calibri" w:eastAsia="Times New Roman" w:hAnsi="Calibri"/>
      <w:sz w:val="22"/>
      <w:szCs w:val="22"/>
      <w:lang w:eastAsia="en-US"/>
    </w:rPr>
  </w:style>
  <w:style w:type="character" w:customStyle="1" w:styleId="NoSpacingChar1">
    <w:name w:val="No Spacing Char1"/>
    <w:link w:val="14"/>
    <w:locked/>
    <w:rPr>
      <w:rFonts w:ascii="Calibri" w:eastAsia="Times New Roman" w:hAnsi="Calibri" w:cs="Times New Roman"/>
    </w:rPr>
  </w:style>
  <w:style w:type="character" w:customStyle="1" w:styleId="iceouttxt">
    <w:name w:val="iceouttxt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ident">
    <w:name w:val="p_iden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d">
    <w:name w:val="Нормальный (таблица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pyright-icon">
    <w:name w:val="copyright-icon"/>
    <w:basedOn w:val="a0"/>
  </w:style>
  <w:style w:type="paragraph" w:customStyle="1" w:styleId="font7">
    <w:name w:val="font_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9">
    <w:name w:val="color_19"/>
    <w:basedOn w:val="a0"/>
  </w:style>
  <w:style w:type="paragraph" w:customStyle="1" w:styleId="15">
    <w:name w:val="Знак Знак Знак Знак1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нак11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0">
    <w:name w:val="Основной текст с отступом 23"/>
    <w:basedOn w:val="a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6">
    <w:name w:val="Сетка таблицы1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6">
    <w:name w:val="Обычный (веб)2"/>
    <w:basedOn w:val="a"/>
    <w:qFormat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27">
    <w:name w:val="Без интервала2"/>
    <w:rPr>
      <w:rFonts w:ascii="Calibri" w:eastAsia="Times New Roman" w:hAnsi="Calibri"/>
      <w:sz w:val="22"/>
      <w:szCs w:val="22"/>
      <w:lang w:eastAsia="en-US"/>
    </w:rPr>
  </w:style>
  <w:style w:type="paragraph" w:customStyle="1" w:styleId="28">
    <w:name w:val="Знак Знак Знак Знак2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7.56</c:v>
                </c:pt>
                <c:pt idx="1">
                  <c:v>37.950000000000003</c:v>
                </c:pt>
                <c:pt idx="2">
                  <c:v>38.21</c:v>
                </c:pt>
                <c:pt idx="3">
                  <c:v>16.28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25-4D10-87A3-42C17AEF4BD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6.06</c:v>
                </c:pt>
                <c:pt idx="1">
                  <c:v>36.1</c:v>
                </c:pt>
                <c:pt idx="2">
                  <c:v>39.03</c:v>
                </c:pt>
                <c:pt idx="3">
                  <c:v>18.82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25-4D10-87A3-42C17AEF4BD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6.8</c:v>
                </c:pt>
                <c:pt idx="1">
                  <c:v>31.46</c:v>
                </c:pt>
                <c:pt idx="2">
                  <c:v>41.67</c:v>
                </c:pt>
                <c:pt idx="3">
                  <c:v>20.07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25-4D10-87A3-42C17AEF4BDB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4</c:v>
                </c:pt>
                <c:pt idx="1">
                  <c:v>30</c:v>
                </c:pt>
                <c:pt idx="2">
                  <c:v>48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B25-4D10-87A3-42C17AEF4B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12.2</c:v>
                </c:pt>
                <c:pt idx="1">
                  <c:v>38.97</c:v>
                </c:pt>
                <c:pt idx="2">
                  <c:v>33.44</c:v>
                </c:pt>
                <c:pt idx="3">
                  <c:v>15.4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70-4956-A95C-316953182C3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10.66</c:v>
                </c:pt>
                <c:pt idx="1">
                  <c:v>37.82</c:v>
                </c:pt>
                <c:pt idx="2">
                  <c:v>33.92</c:v>
                </c:pt>
                <c:pt idx="3">
                  <c:v>17.59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70-4956-A95C-316953182C3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15.68</c:v>
                </c:pt>
                <c:pt idx="1">
                  <c:v>31.03</c:v>
                </c:pt>
                <c:pt idx="2">
                  <c:v>32.380000000000003</c:v>
                </c:pt>
                <c:pt idx="3">
                  <c:v>20.91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70-4956-A95C-316953182C3A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25.49</c:v>
                </c:pt>
                <c:pt idx="1">
                  <c:v>50.98</c:v>
                </c:pt>
                <c:pt idx="2">
                  <c:v>11.76</c:v>
                </c:pt>
                <c:pt idx="3">
                  <c:v>11.76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70-4956-A95C-316953182C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</c:v>
                </c:pt>
                <c:pt idx="1">
                  <c:v>33.92</c:v>
                </c:pt>
                <c:pt idx="2">
                  <c:v>42.02</c:v>
                </c:pt>
                <c:pt idx="3">
                  <c:v>19.059999999999999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E0-4B7A-8B50-CD0D3451BC6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3.58</c:v>
                </c:pt>
                <c:pt idx="1">
                  <c:v>29.89</c:v>
                </c:pt>
                <c:pt idx="2">
                  <c:v>42.68</c:v>
                </c:pt>
                <c:pt idx="3">
                  <c:v>23.85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E0-4B7A-8B50-CD0D3451BC6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1.1499999999999999</c:v>
                </c:pt>
                <c:pt idx="1">
                  <c:v>26.8</c:v>
                </c:pt>
                <c:pt idx="2">
                  <c:v>48.41</c:v>
                </c:pt>
                <c:pt idx="3">
                  <c:v>23.63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E0-4B7A-8B50-CD0D3451BC6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20.41</c:v>
                </c:pt>
                <c:pt idx="2">
                  <c:v>46.94</c:v>
                </c:pt>
                <c:pt idx="3">
                  <c:v>32.65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E0-4B7A-8B50-CD0D3451BC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2.87</c:v>
                </c:pt>
                <c:pt idx="1">
                  <c:v>37.270000000000003</c:v>
                </c:pt>
                <c:pt idx="2">
                  <c:v>47.93</c:v>
                </c:pt>
                <c:pt idx="3">
                  <c:v>11.92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73-4719-B78E-2B53B3BF319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1.92</c:v>
                </c:pt>
                <c:pt idx="1">
                  <c:v>33.020000000000003</c:v>
                </c:pt>
                <c:pt idx="2">
                  <c:v>50.27</c:v>
                </c:pt>
                <c:pt idx="3">
                  <c:v>14.79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73-4719-B78E-2B53B3BF319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28.81</c:v>
                </c:pt>
                <c:pt idx="2">
                  <c:v>58.35</c:v>
                </c:pt>
                <c:pt idx="3">
                  <c:v>12.83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73-4719-B78E-2B53B3BF3196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30.61</c:v>
                </c:pt>
                <c:pt idx="2">
                  <c:v>65.31</c:v>
                </c:pt>
                <c:pt idx="3">
                  <c:v>4.08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C73-4719-B78E-2B53B3BF31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dcterms:created xsi:type="dcterms:W3CDTF">2025-10-25T10:21:00Z</dcterms:created>
  <dcterms:modified xsi:type="dcterms:W3CDTF">2025-10-25T10:21:00Z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59305FAA3B1E40F0A42372F5DEE62A26_12</vt:lpwstr>
  </property>
</Properties>
</file>