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13F2A" w14:textId="11D44D87" w:rsidR="00962224" w:rsidRDefault="00962224" w:rsidP="00962224">
      <w:pPr>
        <w:tabs>
          <w:tab w:val="left" w:pos="3145"/>
        </w:tabs>
        <w:spacing w:before="35" w:after="35" w:line="240" w:lineRule="auto"/>
        <w:jc w:val="center"/>
        <w:rPr>
          <w:rFonts w:ascii="Times New Roman" w:eastAsia="Times New Roman" w:hAnsi="Times New Roman" w:cs="Times New Roman"/>
          <w:b/>
          <w:sz w:val="28"/>
          <w:szCs w:val="28"/>
          <w:lang w:eastAsia="ru-RU"/>
        </w:rPr>
      </w:pPr>
      <w:r w:rsidRPr="005702B3">
        <w:rPr>
          <w:rFonts w:ascii="Times New Roman" w:eastAsia="Times New Roman" w:hAnsi="Times New Roman" w:cs="Times New Roman"/>
          <w:b/>
          <w:bCs/>
          <w:sz w:val="28"/>
          <w:szCs w:val="28"/>
          <w:lang w:eastAsia="ru-RU"/>
        </w:rPr>
        <w:t xml:space="preserve">Анализ </w:t>
      </w:r>
      <w:r>
        <w:rPr>
          <w:rFonts w:ascii="Times New Roman" w:eastAsia="Times New Roman" w:hAnsi="Times New Roman" w:cs="Times New Roman"/>
          <w:b/>
          <w:sz w:val="28"/>
          <w:szCs w:val="28"/>
          <w:lang w:eastAsia="ru-RU"/>
        </w:rPr>
        <w:t xml:space="preserve">Всероссийских проверочных работ </w:t>
      </w:r>
      <w:r w:rsidRPr="005702B3">
        <w:rPr>
          <w:rFonts w:ascii="Times New Roman" w:eastAsia="Times New Roman" w:hAnsi="Times New Roman" w:cs="Times New Roman"/>
          <w:b/>
          <w:sz w:val="28"/>
          <w:szCs w:val="28"/>
          <w:lang w:eastAsia="ru-RU"/>
        </w:rPr>
        <w:t>202</w:t>
      </w:r>
      <w:r w:rsidR="009C3778">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 года</w:t>
      </w:r>
    </w:p>
    <w:p w14:paraId="0A00EEED" w14:textId="77777777" w:rsidR="00962224" w:rsidRPr="00CC064D" w:rsidRDefault="00962224" w:rsidP="00962224">
      <w:pPr>
        <w:tabs>
          <w:tab w:val="left" w:pos="3145"/>
        </w:tabs>
        <w:spacing w:before="35" w:after="35" w:line="240" w:lineRule="auto"/>
        <w:jc w:val="center"/>
        <w:rPr>
          <w:rFonts w:ascii="Times New Roman" w:eastAsia="Times New Roman" w:hAnsi="Times New Roman" w:cs="Times New Roman"/>
          <w:b/>
          <w:sz w:val="28"/>
          <w:szCs w:val="28"/>
          <w:lang w:eastAsia="ru-RU"/>
        </w:rPr>
      </w:pPr>
      <w:r w:rsidRPr="00CC064D">
        <w:rPr>
          <w:rFonts w:ascii="Times New Roman" w:eastAsia="Times New Roman" w:hAnsi="Times New Roman" w:cs="Times New Roman"/>
          <w:b/>
          <w:sz w:val="28"/>
          <w:szCs w:val="28"/>
          <w:lang w:eastAsia="ru-RU"/>
        </w:rPr>
        <w:t xml:space="preserve">за курс </w:t>
      </w:r>
      <w:r>
        <w:rPr>
          <w:rFonts w:ascii="Times New Roman" w:eastAsia="Times New Roman" w:hAnsi="Times New Roman" w:cs="Times New Roman"/>
          <w:b/>
          <w:sz w:val="28"/>
          <w:szCs w:val="28"/>
          <w:lang w:eastAsia="ru-RU"/>
        </w:rPr>
        <w:t>8</w:t>
      </w:r>
      <w:r w:rsidRPr="00CC064D">
        <w:rPr>
          <w:rFonts w:ascii="Times New Roman" w:eastAsia="Times New Roman" w:hAnsi="Times New Roman" w:cs="Times New Roman"/>
          <w:b/>
          <w:sz w:val="28"/>
          <w:szCs w:val="28"/>
          <w:lang w:eastAsia="ru-RU"/>
        </w:rPr>
        <w:t xml:space="preserve"> класса</w:t>
      </w:r>
    </w:p>
    <w:p w14:paraId="60DAA435" w14:textId="77777777" w:rsidR="00962224" w:rsidRDefault="00962224" w:rsidP="00962224">
      <w:pPr>
        <w:spacing w:after="0" w:line="240" w:lineRule="auto"/>
        <w:ind w:firstLine="709"/>
        <w:jc w:val="both"/>
        <w:rPr>
          <w:rFonts w:ascii="Times New Roman" w:eastAsia="Times New Roman" w:hAnsi="Times New Roman" w:cs="Times New Roman"/>
          <w:sz w:val="24"/>
          <w:szCs w:val="24"/>
          <w:lang w:eastAsia="ru-RU"/>
        </w:rPr>
      </w:pPr>
    </w:p>
    <w:p w14:paraId="3EDA623E" w14:textId="382E13E9" w:rsidR="00962224" w:rsidRPr="005702B3" w:rsidRDefault="00962224" w:rsidP="00962224">
      <w:pPr>
        <w:tabs>
          <w:tab w:val="left" w:pos="3145"/>
        </w:tabs>
        <w:spacing w:before="35" w:after="35" w:line="240" w:lineRule="auto"/>
        <w:jc w:val="both"/>
        <w:rPr>
          <w:rFonts w:ascii="Times New Roman" w:eastAsia="Times New Roman" w:hAnsi="Times New Roman" w:cs="Times New Roman"/>
          <w:sz w:val="26"/>
          <w:szCs w:val="26"/>
          <w:lang w:eastAsia="ru-RU"/>
        </w:rPr>
      </w:pPr>
      <w:r w:rsidRPr="005702B3">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5702B3">
        <w:rPr>
          <w:rFonts w:ascii="Times New Roman" w:eastAsia="Times New Roman" w:hAnsi="Times New Roman" w:cs="Times New Roman"/>
          <w:sz w:val="24"/>
          <w:szCs w:val="24"/>
          <w:lang w:eastAsia="ru-RU"/>
        </w:rPr>
        <w:t xml:space="preserve">Одним из механизмов обеспечения качества образования является внутренняя и внешняя система оценки достижения планируемых результатов в </w:t>
      </w:r>
      <w:r w:rsidRPr="009C3778">
        <w:rPr>
          <w:rFonts w:ascii="Times New Roman" w:eastAsia="Times New Roman" w:hAnsi="Times New Roman" w:cs="Times New Roman"/>
          <w:sz w:val="24"/>
          <w:szCs w:val="24"/>
          <w:lang w:eastAsia="ru-RU"/>
        </w:rPr>
        <w:t xml:space="preserve">соответствии с ФГОС </w:t>
      </w:r>
      <w:r w:rsidR="009C3778" w:rsidRPr="009C3778">
        <w:rPr>
          <w:rFonts w:ascii="Times New Roman" w:eastAsia="Times New Roman" w:hAnsi="Times New Roman" w:cs="Times New Roman"/>
          <w:sz w:val="24"/>
          <w:szCs w:val="24"/>
          <w:lang w:eastAsia="ru-RU"/>
        </w:rPr>
        <w:t>О</w:t>
      </w:r>
      <w:r w:rsidRPr="009C3778">
        <w:rPr>
          <w:rFonts w:ascii="Times New Roman" w:eastAsia="Times New Roman" w:hAnsi="Times New Roman" w:cs="Times New Roman"/>
          <w:sz w:val="24"/>
          <w:szCs w:val="24"/>
          <w:lang w:eastAsia="ru-RU"/>
        </w:rPr>
        <w:t>ОО.</w:t>
      </w:r>
      <w:r w:rsidRPr="005702B3">
        <w:rPr>
          <w:rFonts w:ascii="Times New Roman" w:eastAsia="Times New Roman" w:hAnsi="Times New Roman" w:cs="Times New Roman"/>
          <w:sz w:val="24"/>
          <w:szCs w:val="24"/>
          <w:lang w:eastAsia="ru-RU"/>
        </w:rPr>
        <w:t xml:space="preserve"> Внутренняя система оценки является частью основной образовательной программы начального общего образования соответствующей образовательной организации и разрабатывается каждым учреждением самостоятельно. Внешняя система оценки проводится независимыми организациями федерального уровн</w:t>
      </w:r>
      <w:r w:rsidR="009C3778">
        <w:rPr>
          <w:rFonts w:ascii="Times New Roman" w:eastAsia="Times New Roman" w:hAnsi="Times New Roman" w:cs="Times New Roman"/>
          <w:sz w:val="24"/>
          <w:szCs w:val="24"/>
          <w:lang w:eastAsia="ru-RU"/>
        </w:rPr>
        <w:t>я</w:t>
      </w:r>
      <w:r w:rsidRPr="005702B3">
        <w:rPr>
          <w:rFonts w:ascii="Times New Roman" w:eastAsia="Times New Roman" w:hAnsi="Times New Roman" w:cs="Times New Roman"/>
          <w:sz w:val="24"/>
          <w:szCs w:val="24"/>
          <w:lang w:eastAsia="ru-RU"/>
        </w:rPr>
        <w:t>.</w:t>
      </w:r>
      <w:r w:rsidRPr="005702B3">
        <w:rPr>
          <w:rFonts w:ascii="Times New Roman" w:eastAsia="Times New Roman" w:hAnsi="Times New Roman" w:cs="Times New Roman"/>
          <w:sz w:val="26"/>
          <w:szCs w:val="26"/>
          <w:lang w:eastAsia="ru-RU"/>
        </w:rPr>
        <w:t xml:space="preserve"> </w:t>
      </w:r>
    </w:p>
    <w:p w14:paraId="5AF7A7F5" w14:textId="1CC7277D" w:rsidR="00962224" w:rsidRPr="005702B3" w:rsidRDefault="00962224" w:rsidP="0096222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2015 года во всех общеобразовательных организациях Российской </w:t>
      </w:r>
      <w:r w:rsidRPr="005702B3">
        <w:rPr>
          <w:rFonts w:ascii="Times New Roman" w:eastAsia="Times New Roman" w:hAnsi="Times New Roman" w:cs="Times New Roman"/>
          <w:sz w:val="24"/>
          <w:szCs w:val="24"/>
          <w:lang w:eastAsia="ru-RU"/>
        </w:rPr>
        <w:t>Ф</w:t>
      </w:r>
      <w:r>
        <w:rPr>
          <w:rFonts w:ascii="Times New Roman" w:eastAsia="Times New Roman" w:hAnsi="Times New Roman" w:cs="Times New Roman"/>
          <w:sz w:val="24"/>
          <w:szCs w:val="24"/>
          <w:lang w:eastAsia="ru-RU"/>
        </w:rPr>
        <w:t>едерации</w:t>
      </w:r>
      <w:r w:rsidRPr="005702B3">
        <w:rPr>
          <w:rFonts w:ascii="Times New Roman" w:eastAsia="Times New Roman" w:hAnsi="Times New Roman" w:cs="Times New Roman"/>
          <w:sz w:val="24"/>
          <w:szCs w:val="24"/>
          <w:lang w:eastAsia="ru-RU"/>
        </w:rPr>
        <w:t xml:space="preserve"> проводятся Всероссийские проверочные работы (далее - ВПР). Содержание и анализ результатов ВПР с 2015 по 2018 гг. осуществлял Федеральный центр непрерывного математического образования (ФЦНМО), с 2019 года – Федеральный институт оценки качества образования (ФИОКО) на портале ФИСОКО </w:t>
      </w:r>
      <w:r>
        <w:rPr>
          <w:rFonts w:ascii="Times New Roman" w:eastAsia="Times New Roman" w:hAnsi="Times New Roman" w:cs="Times New Roman"/>
          <w:sz w:val="24"/>
          <w:szCs w:val="24"/>
          <w:lang w:eastAsia="ru-RU"/>
        </w:rPr>
        <w:t>(</w:t>
      </w:r>
      <w:r w:rsidRPr="005702B3">
        <w:rPr>
          <w:rFonts w:ascii="Times New Roman" w:eastAsia="Times New Roman" w:hAnsi="Times New Roman" w:cs="Times New Roman"/>
          <w:sz w:val="24"/>
          <w:szCs w:val="24"/>
          <w:lang w:eastAsia="ru-RU"/>
        </w:rPr>
        <w:t xml:space="preserve">Федеральной </w:t>
      </w:r>
      <w:r>
        <w:rPr>
          <w:rFonts w:ascii="Times New Roman" w:eastAsia="Times New Roman" w:hAnsi="Times New Roman" w:cs="Times New Roman"/>
          <w:sz w:val="24"/>
          <w:szCs w:val="24"/>
          <w:lang w:eastAsia="ru-RU"/>
        </w:rPr>
        <w:t xml:space="preserve">информационной </w:t>
      </w:r>
      <w:r w:rsidRPr="005702B3">
        <w:rPr>
          <w:rFonts w:ascii="Times New Roman" w:eastAsia="Times New Roman" w:hAnsi="Times New Roman" w:cs="Times New Roman"/>
          <w:sz w:val="24"/>
          <w:szCs w:val="24"/>
          <w:lang w:eastAsia="ru-RU"/>
        </w:rPr>
        <w:t>системы оценки качества образования</w:t>
      </w:r>
      <w:r>
        <w:rPr>
          <w:rFonts w:ascii="Times New Roman" w:eastAsia="Times New Roman" w:hAnsi="Times New Roman" w:cs="Times New Roman"/>
          <w:sz w:val="24"/>
          <w:szCs w:val="24"/>
          <w:lang w:eastAsia="ru-RU"/>
        </w:rPr>
        <w:t>)</w:t>
      </w:r>
      <w:r w:rsidRPr="005702B3">
        <w:rPr>
          <w:rFonts w:ascii="Times New Roman" w:eastAsia="Times New Roman" w:hAnsi="Times New Roman" w:cs="Times New Roman"/>
          <w:sz w:val="24"/>
          <w:szCs w:val="24"/>
          <w:lang w:eastAsia="ru-RU"/>
        </w:rPr>
        <w:t>.</w:t>
      </w:r>
    </w:p>
    <w:p w14:paraId="69F34E20" w14:textId="77777777" w:rsidR="00962224" w:rsidRDefault="00962224" w:rsidP="0096222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выполнения Всероссийских проверочных работ проводился по трем основным блокам:</w:t>
      </w:r>
    </w:p>
    <w:p w14:paraId="3608FF96" w14:textId="6287F0E9" w:rsidR="00962224" w:rsidRDefault="00962224" w:rsidP="0096222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статистика по отметкам (выполн</w:t>
      </w:r>
      <w:r w:rsidR="0099557C">
        <w:rPr>
          <w:rFonts w:ascii="Times New Roman" w:eastAsia="Times New Roman" w:hAnsi="Times New Roman" w:cs="Times New Roman"/>
          <w:sz w:val="24"/>
          <w:szCs w:val="24"/>
          <w:lang w:eastAsia="ru-RU"/>
        </w:rPr>
        <w:t>яется</w:t>
      </w:r>
      <w:r>
        <w:rPr>
          <w:rFonts w:ascii="Times New Roman" w:eastAsia="Times New Roman" w:hAnsi="Times New Roman" w:cs="Times New Roman"/>
          <w:sz w:val="24"/>
          <w:szCs w:val="24"/>
          <w:lang w:eastAsia="ru-RU"/>
        </w:rPr>
        <w:t xml:space="preserve"> на основе перевода первичных баллов в отметки по пятибалльной шкале; позволяет унифицировать анализ данных по предметам и годам обучения, сравнивать массивы данных);</w:t>
      </w:r>
    </w:p>
    <w:p w14:paraId="1241EECB" w14:textId="77777777" w:rsidR="00962224" w:rsidRDefault="00962224" w:rsidP="0096222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соответствие отметок с отметками по журналу (позволяет условно соотнести объективность отметки за ВПР и отметки в классном журнале на основе анализа данных «понизили/подтвердили/повысили результаты» </w:t>
      </w:r>
      <w:r w:rsidRPr="005969E8">
        <w:rPr>
          <w:rFonts w:ascii="Times New Roman" w:eastAsia="Times New Roman" w:hAnsi="Times New Roman" w:cs="Times New Roman"/>
          <w:i/>
          <w:sz w:val="24"/>
          <w:szCs w:val="24"/>
          <w:lang w:eastAsia="ru-RU"/>
        </w:rPr>
        <w:t xml:space="preserve">(Примечание: критерий не дает объективного результата, так как ВПР не является </w:t>
      </w:r>
      <w:r>
        <w:rPr>
          <w:rFonts w:ascii="Times New Roman" w:eastAsia="Times New Roman" w:hAnsi="Times New Roman" w:cs="Times New Roman"/>
          <w:i/>
          <w:sz w:val="24"/>
          <w:szCs w:val="24"/>
          <w:lang w:eastAsia="ru-RU"/>
        </w:rPr>
        <w:t xml:space="preserve">в соответствии с ФГОС </w:t>
      </w:r>
      <w:r w:rsidRPr="005969E8">
        <w:rPr>
          <w:rFonts w:ascii="Times New Roman" w:eastAsia="Times New Roman" w:hAnsi="Times New Roman" w:cs="Times New Roman"/>
          <w:i/>
          <w:sz w:val="24"/>
          <w:szCs w:val="24"/>
          <w:lang w:eastAsia="ru-RU"/>
        </w:rPr>
        <w:t>единственной формой оценки достижения планируемых результатов ООП НОО, ООП ООО и ООП СОО)</w:t>
      </w:r>
      <w:r>
        <w:rPr>
          <w:rFonts w:ascii="Times New Roman" w:eastAsia="Times New Roman" w:hAnsi="Times New Roman" w:cs="Times New Roman"/>
          <w:sz w:val="24"/>
          <w:szCs w:val="24"/>
          <w:lang w:eastAsia="ru-RU"/>
        </w:rPr>
        <w:t>;</w:t>
      </w:r>
    </w:p>
    <w:p w14:paraId="0672984C" w14:textId="77777777" w:rsidR="00962224" w:rsidRPr="005702B3" w:rsidRDefault="00962224" w:rsidP="0096222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достижение планируемых результатов (позволяет оценивать выполнение рабочих программ по предметам учебного плана, проводить коррекцию дальнейшего процесса обучения).</w:t>
      </w:r>
    </w:p>
    <w:p w14:paraId="75495813" w14:textId="09AB80D9" w:rsidR="00962224" w:rsidRDefault="00962224" w:rsidP="00962224">
      <w:pPr>
        <w:spacing w:after="0" w:line="240" w:lineRule="auto"/>
        <w:ind w:firstLine="709"/>
        <w:jc w:val="both"/>
        <w:rPr>
          <w:rFonts w:ascii="Times New Roman" w:eastAsia="Times New Roman" w:hAnsi="Times New Roman" w:cs="Times New Roman"/>
          <w:sz w:val="24"/>
          <w:szCs w:val="24"/>
          <w:lang w:eastAsia="ru-RU"/>
        </w:rPr>
      </w:pPr>
      <w:r w:rsidRPr="00A5446A">
        <w:rPr>
          <w:rFonts w:ascii="Times New Roman" w:eastAsia="Times New Roman" w:hAnsi="Times New Roman" w:cs="Times New Roman"/>
          <w:sz w:val="24"/>
          <w:szCs w:val="24"/>
          <w:lang w:eastAsia="ru-RU"/>
        </w:rPr>
        <w:t>В 202</w:t>
      </w:r>
      <w:r w:rsidR="00562555">
        <w:rPr>
          <w:rFonts w:ascii="Times New Roman" w:eastAsia="Times New Roman" w:hAnsi="Times New Roman" w:cs="Times New Roman"/>
          <w:sz w:val="24"/>
          <w:szCs w:val="24"/>
          <w:lang w:eastAsia="ru-RU"/>
        </w:rPr>
        <w:t>4</w:t>
      </w:r>
      <w:r w:rsidRPr="00A5446A">
        <w:rPr>
          <w:rFonts w:ascii="Times New Roman" w:eastAsia="Times New Roman" w:hAnsi="Times New Roman" w:cs="Times New Roman"/>
          <w:sz w:val="24"/>
          <w:szCs w:val="24"/>
          <w:lang w:eastAsia="ru-RU"/>
        </w:rPr>
        <w:t xml:space="preserve"> год</w:t>
      </w:r>
      <w:r w:rsidR="000D062B">
        <w:rPr>
          <w:rFonts w:ascii="Times New Roman" w:eastAsia="Times New Roman" w:hAnsi="Times New Roman" w:cs="Times New Roman"/>
          <w:sz w:val="24"/>
          <w:szCs w:val="24"/>
          <w:lang w:eastAsia="ru-RU"/>
        </w:rPr>
        <w:t>у</w:t>
      </w:r>
      <w:r w:rsidRPr="00A5446A">
        <w:rPr>
          <w:rFonts w:ascii="Times New Roman" w:eastAsia="Times New Roman" w:hAnsi="Times New Roman" w:cs="Times New Roman"/>
          <w:sz w:val="24"/>
          <w:szCs w:val="24"/>
          <w:lang w:eastAsia="ru-RU"/>
        </w:rPr>
        <w:t xml:space="preserve"> ВПР</w:t>
      </w:r>
      <w:r w:rsidR="000D062B">
        <w:rPr>
          <w:rFonts w:ascii="Times New Roman" w:eastAsia="Times New Roman" w:hAnsi="Times New Roman" w:cs="Times New Roman"/>
          <w:sz w:val="24"/>
          <w:szCs w:val="24"/>
          <w:lang w:eastAsia="ru-RU"/>
        </w:rPr>
        <w:t xml:space="preserve"> за курс 8-го класса выполнялись </w:t>
      </w:r>
      <w:r w:rsidR="00EB7F21">
        <w:rPr>
          <w:rFonts w:ascii="Times New Roman" w:eastAsia="Times New Roman" w:hAnsi="Times New Roman" w:cs="Times New Roman"/>
          <w:sz w:val="24"/>
          <w:szCs w:val="24"/>
          <w:lang w:eastAsia="ru-RU"/>
        </w:rPr>
        <w:t xml:space="preserve">по следующим </w:t>
      </w:r>
      <w:r w:rsidRPr="00A5446A">
        <w:rPr>
          <w:rFonts w:ascii="Times New Roman" w:eastAsia="Times New Roman" w:hAnsi="Times New Roman" w:cs="Times New Roman"/>
          <w:sz w:val="24"/>
          <w:szCs w:val="24"/>
          <w:lang w:eastAsia="ru-RU"/>
        </w:rPr>
        <w:t>предметам: математика, русский язык, география, биология, история, обществознание</w:t>
      </w:r>
      <w:r w:rsidR="005E0971">
        <w:rPr>
          <w:rFonts w:ascii="Times New Roman" w:eastAsia="Times New Roman" w:hAnsi="Times New Roman" w:cs="Times New Roman"/>
          <w:sz w:val="24"/>
          <w:szCs w:val="24"/>
          <w:lang w:eastAsia="ru-RU"/>
        </w:rPr>
        <w:t>, физика, химия</w:t>
      </w:r>
      <w:r w:rsidRPr="00A5446A">
        <w:rPr>
          <w:rFonts w:ascii="Times New Roman" w:eastAsia="Times New Roman" w:hAnsi="Times New Roman" w:cs="Times New Roman"/>
          <w:sz w:val="24"/>
          <w:szCs w:val="24"/>
          <w:lang w:eastAsia="ru-RU"/>
        </w:rPr>
        <w:t>.</w:t>
      </w:r>
    </w:p>
    <w:p w14:paraId="19C4C126" w14:textId="137AAC06" w:rsidR="00962224" w:rsidRDefault="00962224" w:rsidP="0096222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приказом Федеральной службы по надзору </w:t>
      </w:r>
      <w:r w:rsidR="000D062B">
        <w:rPr>
          <w:rFonts w:ascii="Times New Roman" w:eastAsia="Times New Roman" w:hAnsi="Times New Roman" w:cs="Times New Roman"/>
          <w:sz w:val="24"/>
          <w:szCs w:val="24"/>
          <w:lang w:eastAsia="ru-RU"/>
        </w:rPr>
        <w:t xml:space="preserve">в сфере образования и науки </w:t>
      </w:r>
      <w:r>
        <w:rPr>
          <w:rFonts w:ascii="Times New Roman" w:eastAsia="Times New Roman" w:hAnsi="Times New Roman" w:cs="Times New Roman"/>
          <w:sz w:val="24"/>
          <w:szCs w:val="24"/>
          <w:lang w:eastAsia="ru-RU"/>
        </w:rPr>
        <w:t xml:space="preserve">русский язык и математика были определены как обязательные предметы и выполнялись всеми обучающимися параллели </w:t>
      </w:r>
      <w:r w:rsidR="005E097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-х классов. ВПР по </w:t>
      </w:r>
      <w:r w:rsidR="000D062B">
        <w:rPr>
          <w:rFonts w:ascii="Times New Roman" w:eastAsia="Times New Roman" w:hAnsi="Times New Roman" w:cs="Times New Roman"/>
          <w:sz w:val="24"/>
          <w:szCs w:val="24"/>
          <w:lang w:eastAsia="ru-RU"/>
        </w:rPr>
        <w:t>предмет</w:t>
      </w:r>
      <w:r w:rsidR="00921C71">
        <w:rPr>
          <w:rFonts w:ascii="Times New Roman" w:eastAsia="Times New Roman" w:hAnsi="Times New Roman" w:cs="Times New Roman"/>
          <w:sz w:val="24"/>
          <w:szCs w:val="24"/>
          <w:lang w:eastAsia="ru-RU"/>
        </w:rPr>
        <w:t>ам</w:t>
      </w:r>
      <w:r w:rsidR="000D062B">
        <w:rPr>
          <w:rFonts w:ascii="Times New Roman" w:eastAsia="Times New Roman" w:hAnsi="Times New Roman" w:cs="Times New Roman"/>
          <w:sz w:val="24"/>
          <w:szCs w:val="24"/>
          <w:lang w:eastAsia="ru-RU"/>
        </w:rPr>
        <w:t xml:space="preserve"> естественно-научного профиля (</w:t>
      </w:r>
      <w:r w:rsidRPr="00A5446A">
        <w:rPr>
          <w:rFonts w:ascii="Times New Roman" w:eastAsia="Times New Roman" w:hAnsi="Times New Roman" w:cs="Times New Roman"/>
          <w:sz w:val="24"/>
          <w:szCs w:val="24"/>
          <w:lang w:eastAsia="ru-RU"/>
        </w:rPr>
        <w:t>географи</w:t>
      </w:r>
      <w:r>
        <w:rPr>
          <w:rFonts w:ascii="Times New Roman" w:eastAsia="Times New Roman" w:hAnsi="Times New Roman" w:cs="Times New Roman"/>
          <w:sz w:val="24"/>
          <w:szCs w:val="24"/>
          <w:lang w:eastAsia="ru-RU"/>
        </w:rPr>
        <w:t>и</w:t>
      </w:r>
      <w:r w:rsidRPr="00A5446A">
        <w:rPr>
          <w:rFonts w:ascii="Times New Roman" w:eastAsia="Times New Roman" w:hAnsi="Times New Roman" w:cs="Times New Roman"/>
          <w:sz w:val="24"/>
          <w:szCs w:val="24"/>
          <w:lang w:eastAsia="ru-RU"/>
        </w:rPr>
        <w:t>, биологи</w:t>
      </w:r>
      <w:r>
        <w:rPr>
          <w:rFonts w:ascii="Times New Roman" w:eastAsia="Times New Roman" w:hAnsi="Times New Roman" w:cs="Times New Roman"/>
          <w:sz w:val="24"/>
          <w:szCs w:val="24"/>
          <w:lang w:eastAsia="ru-RU"/>
        </w:rPr>
        <w:t>и</w:t>
      </w:r>
      <w:r w:rsidRPr="00A5446A">
        <w:rPr>
          <w:rFonts w:ascii="Times New Roman" w:eastAsia="Times New Roman" w:hAnsi="Times New Roman" w:cs="Times New Roman"/>
          <w:sz w:val="24"/>
          <w:szCs w:val="24"/>
          <w:lang w:eastAsia="ru-RU"/>
        </w:rPr>
        <w:t xml:space="preserve">, </w:t>
      </w:r>
      <w:r w:rsidR="00B0380D">
        <w:rPr>
          <w:rFonts w:ascii="Times New Roman" w:eastAsia="Times New Roman" w:hAnsi="Times New Roman" w:cs="Times New Roman"/>
          <w:sz w:val="24"/>
          <w:szCs w:val="24"/>
          <w:lang w:eastAsia="ru-RU"/>
        </w:rPr>
        <w:t xml:space="preserve">физике и химии) и гуманитарного </w:t>
      </w:r>
      <w:r w:rsidR="00921C71">
        <w:rPr>
          <w:rFonts w:ascii="Times New Roman" w:eastAsia="Times New Roman" w:hAnsi="Times New Roman" w:cs="Times New Roman"/>
          <w:sz w:val="24"/>
          <w:szCs w:val="24"/>
          <w:lang w:eastAsia="ru-RU"/>
        </w:rPr>
        <w:t>профиля (</w:t>
      </w:r>
      <w:r w:rsidRPr="00A5446A">
        <w:rPr>
          <w:rFonts w:ascii="Times New Roman" w:eastAsia="Times New Roman" w:hAnsi="Times New Roman" w:cs="Times New Roman"/>
          <w:sz w:val="24"/>
          <w:szCs w:val="24"/>
          <w:lang w:eastAsia="ru-RU"/>
        </w:rPr>
        <w:t>истори</w:t>
      </w:r>
      <w:r>
        <w:rPr>
          <w:rFonts w:ascii="Times New Roman" w:eastAsia="Times New Roman" w:hAnsi="Times New Roman" w:cs="Times New Roman"/>
          <w:sz w:val="24"/>
          <w:szCs w:val="24"/>
          <w:lang w:eastAsia="ru-RU"/>
        </w:rPr>
        <w:t>и</w:t>
      </w:r>
      <w:r w:rsidR="00921C71">
        <w:rPr>
          <w:rFonts w:ascii="Times New Roman" w:eastAsia="Times New Roman" w:hAnsi="Times New Roman" w:cs="Times New Roman"/>
          <w:sz w:val="24"/>
          <w:szCs w:val="24"/>
          <w:lang w:eastAsia="ru-RU"/>
        </w:rPr>
        <w:t xml:space="preserve"> и </w:t>
      </w:r>
      <w:r w:rsidRPr="00A5446A">
        <w:rPr>
          <w:rFonts w:ascii="Times New Roman" w:eastAsia="Times New Roman" w:hAnsi="Times New Roman" w:cs="Times New Roman"/>
          <w:sz w:val="24"/>
          <w:szCs w:val="24"/>
          <w:lang w:eastAsia="ru-RU"/>
        </w:rPr>
        <w:t>обществознани</w:t>
      </w:r>
      <w:r>
        <w:rPr>
          <w:rFonts w:ascii="Times New Roman" w:eastAsia="Times New Roman" w:hAnsi="Times New Roman" w:cs="Times New Roman"/>
          <w:sz w:val="24"/>
          <w:szCs w:val="24"/>
          <w:lang w:eastAsia="ru-RU"/>
        </w:rPr>
        <w:t>ю</w:t>
      </w:r>
      <w:r w:rsidR="00921C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проводили</w:t>
      </w:r>
      <w:r w:rsidR="00921C71">
        <w:rPr>
          <w:rFonts w:ascii="Times New Roman" w:eastAsia="Times New Roman" w:hAnsi="Times New Roman" w:cs="Times New Roman"/>
          <w:sz w:val="24"/>
          <w:szCs w:val="24"/>
          <w:lang w:eastAsia="ru-RU"/>
        </w:rPr>
        <w:t>сь для каждого класса по двум предметам на основе случайного выбора</w:t>
      </w:r>
      <w:r>
        <w:rPr>
          <w:rFonts w:ascii="Times New Roman" w:eastAsia="Times New Roman" w:hAnsi="Times New Roman" w:cs="Times New Roman"/>
          <w:sz w:val="24"/>
          <w:szCs w:val="24"/>
          <w:lang w:eastAsia="ru-RU"/>
        </w:rPr>
        <w:t>. Информация о распределении пр</w:t>
      </w:r>
      <w:r w:rsidR="005E0971">
        <w:rPr>
          <w:rFonts w:ascii="Times New Roman" w:eastAsia="Times New Roman" w:hAnsi="Times New Roman" w:cs="Times New Roman"/>
          <w:sz w:val="24"/>
          <w:szCs w:val="24"/>
          <w:lang w:eastAsia="ru-RU"/>
        </w:rPr>
        <w:t>едметов по классам в параллели 8</w:t>
      </w:r>
      <w:r>
        <w:rPr>
          <w:rFonts w:ascii="Times New Roman" w:eastAsia="Times New Roman" w:hAnsi="Times New Roman" w:cs="Times New Roman"/>
          <w:sz w:val="24"/>
          <w:szCs w:val="24"/>
          <w:lang w:eastAsia="ru-RU"/>
        </w:rPr>
        <w:t xml:space="preserve">-х классов предоставлялась в образовательные организации через личные кабинеты в ФИС ОКО.  </w:t>
      </w:r>
    </w:p>
    <w:p w14:paraId="29524F1B" w14:textId="77777777" w:rsidR="008E19A2" w:rsidRPr="008E19A2" w:rsidRDefault="008E19A2" w:rsidP="00962224">
      <w:pPr>
        <w:spacing w:after="0" w:line="240" w:lineRule="auto"/>
        <w:ind w:firstLine="709"/>
        <w:jc w:val="both"/>
        <w:rPr>
          <w:rFonts w:ascii="Times New Roman" w:eastAsia="Times New Roman" w:hAnsi="Times New Roman" w:cs="Times New Roman"/>
          <w:b/>
          <w:sz w:val="24"/>
          <w:szCs w:val="24"/>
          <w:lang w:eastAsia="ru-RU"/>
        </w:rPr>
      </w:pPr>
      <w:r w:rsidRPr="008E19A2">
        <w:rPr>
          <w:rFonts w:ascii="Times New Roman" w:eastAsia="Times New Roman" w:hAnsi="Times New Roman" w:cs="Times New Roman"/>
          <w:b/>
          <w:sz w:val="24"/>
          <w:szCs w:val="24"/>
          <w:lang w:val="en-US" w:eastAsia="ru-RU"/>
        </w:rPr>
        <w:t>I</w:t>
      </w:r>
      <w:r w:rsidRPr="008E19A2">
        <w:rPr>
          <w:rFonts w:ascii="Times New Roman" w:eastAsia="Times New Roman" w:hAnsi="Times New Roman" w:cs="Times New Roman"/>
          <w:b/>
          <w:sz w:val="24"/>
          <w:szCs w:val="24"/>
          <w:lang w:eastAsia="ru-RU"/>
        </w:rPr>
        <w:t>. Обязательные предметы.</w:t>
      </w:r>
    </w:p>
    <w:p w14:paraId="55B181B8" w14:textId="7F3F627E" w:rsidR="00F233A1" w:rsidRPr="00F233A1" w:rsidRDefault="000E455E" w:rsidP="00EE5C9F">
      <w:pPr>
        <w:tabs>
          <w:tab w:val="left" w:pos="3145"/>
        </w:tabs>
        <w:spacing w:before="35" w:after="35"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sz w:val="28"/>
          <w:szCs w:val="28"/>
          <w:lang w:eastAsia="ru-RU"/>
        </w:rPr>
        <w:t xml:space="preserve">          </w:t>
      </w:r>
      <w:r w:rsidR="00F233A1" w:rsidRPr="00F233A1">
        <w:rPr>
          <w:rFonts w:ascii="Times New Roman" w:eastAsia="Times New Roman" w:hAnsi="Times New Roman" w:cs="Times New Roman"/>
          <w:b/>
          <w:i/>
          <w:sz w:val="24"/>
          <w:szCs w:val="24"/>
          <w:lang w:eastAsia="ru-RU"/>
        </w:rPr>
        <w:t>Математика. ВПР-202</w:t>
      </w:r>
      <w:r w:rsidR="00D77728">
        <w:rPr>
          <w:rFonts w:ascii="Times New Roman" w:eastAsia="Times New Roman" w:hAnsi="Times New Roman" w:cs="Times New Roman"/>
          <w:b/>
          <w:i/>
          <w:sz w:val="24"/>
          <w:szCs w:val="24"/>
          <w:lang w:eastAsia="ru-RU"/>
        </w:rPr>
        <w:t>4</w:t>
      </w:r>
      <w:r w:rsidR="00F233A1" w:rsidRPr="00F233A1">
        <w:rPr>
          <w:rFonts w:ascii="Times New Roman" w:eastAsia="Times New Roman" w:hAnsi="Times New Roman" w:cs="Times New Roman"/>
          <w:b/>
          <w:i/>
          <w:sz w:val="24"/>
          <w:szCs w:val="24"/>
          <w:lang w:eastAsia="ru-RU"/>
        </w:rPr>
        <w:t xml:space="preserve">, </w:t>
      </w:r>
      <w:r w:rsidR="00C61ED9">
        <w:rPr>
          <w:rFonts w:ascii="Times New Roman" w:eastAsia="Times New Roman" w:hAnsi="Times New Roman" w:cs="Times New Roman"/>
          <w:b/>
          <w:i/>
          <w:sz w:val="24"/>
          <w:szCs w:val="24"/>
          <w:lang w:eastAsia="ru-RU"/>
        </w:rPr>
        <w:t>8</w:t>
      </w:r>
      <w:r w:rsidR="00F233A1" w:rsidRPr="00F233A1">
        <w:rPr>
          <w:rFonts w:ascii="Times New Roman" w:eastAsia="Times New Roman" w:hAnsi="Times New Roman" w:cs="Times New Roman"/>
          <w:b/>
          <w:i/>
          <w:sz w:val="24"/>
          <w:szCs w:val="24"/>
          <w:lang w:eastAsia="ru-RU"/>
        </w:rPr>
        <w:t xml:space="preserve"> класс</w:t>
      </w:r>
      <w:r w:rsidR="00C37028">
        <w:rPr>
          <w:rFonts w:ascii="Times New Roman" w:eastAsia="Times New Roman" w:hAnsi="Times New Roman" w:cs="Times New Roman"/>
          <w:b/>
          <w:i/>
          <w:sz w:val="24"/>
          <w:szCs w:val="24"/>
          <w:lang w:eastAsia="ru-RU"/>
        </w:rPr>
        <w:t>.</w:t>
      </w:r>
    </w:p>
    <w:p w14:paraId="15CA518E" w14:textId="337C45C4" w:rsidR="00F233A1" w:rsidRPr="00F233A1" w:rsidRDefault="00F233A1" w:rsidP="00F233A1">
      <w:pPr>
        <w:spacing w:after="0" w:line="240" w:lineRule="auto"/>
        <w:ind w:firstLine="709"/>
        <w:jc w:val="both"/>
        <w:rPr>
          <w:rFonts w:ascii="Times New Roman" w:eastAsia="Times New Roman" w:hAnsi="Times New Roman" w:cs="Times New Roman"/>
          <w:sz w:val="24"/>
          <w:szCs w:val="24"/>
          <w:lang w:eastAsia="ru-RU"/>
        </w:rPr>
      </w:pPr>
      <w:r w:rsidRPr="00F233A1">
        <w:rPr>
          <w:rFonts w:ascii="Times New Roman" w:eastAsia="Times New Roman" w:hAnsi="Times New Roman" w:cs="Times New Roman"/>
          <w:sz w:val="24"/>
          <w:szCs w:val="24"/>
          <w:lang w:eastAsia="ru-RU"/>
        </w:rPr>
        <w:t xml:space="preserve">Работу по математике выполняли </w:t>
      </w:r>
      <w:r w:rsidR="00EB7F21">
        <w:rPr>
          <w:rFonts w:ascii="Times New Roman" w:eastAsia="Times New Roman" w:hAnsi="Times New Roman" w:cs="Times New Roman"/>
          <w:sz w:val="24"/>
          <w:szCs w:val="24"/>
          <w:lang w:eastAsia="ru-RU"/>
        </w:rPr>
        <w:t>78</w:t>
      </w:r>
      <w:r w:rsidR="009B3AE3">
        <w:rPr>
          <w:rFonts w:ascii="Times New Roman" w:eastAsia="Times New Roman" w:hAnsi="Times New Roman" w:cs="Times New Roman"/>
          <w:sz w:val="24"/>
          <w:szCs w:val="24"/>
          <w:lang w:eastAsia="ru-RU"/>
        </w:rPr>
        <w:t xml:space="preserve"> </w:t>
      </w:r>
      <w:r w:rsidRPr="00F233A1">
        <w:rPr>
          <w:rFonts w:ascii="Times New Roman" w:eastAsia="Times New Roman" w:hAnsi="Times New Roman" w:cs="Times New Roman"/>
          <w:sz w:val="24"/>
          <w:szCs w:val="24"/>
          <w:lang w:eastAsia="ru-RU"/>
        </w:rPr>
        <w:t>человек (</w:t>
      </w:r>
      <w:r w:rsidR="00EB7F21">
        <w:rPr>
          <w:rFonts w:ascii="Times New Roman" w:eastAsia="Times New Roman" w:hAnsi="Times New Roman" w:cs="Times New Roman"/>
          <w:sz w:val="24"/>
          <w:szCs w:val="24"/>
          <w:lang w:eastAsia="ru-RU"/>
        </w:rPr>
        <w:t>74</w:t>
      </w:r>
      <w:r w:rsidRPr="00F233A1">
        <w:rPr>
          <w:rFonts w:ascii="Times New Roman" w:eastAsia="Times New Roman" w:hAnsi="Times New Roman" w:cs="Times New Roman"/>
          <w:sz w:val="24"/>
          <w:szCs w:val="24"/>
          <w:lang w:eastAsia="ru-RU"/>
        </w:rPr>
        <w:t xml:space="preserve">%). Справились с работой </w:t>
      </w:r>
      <w:r w:rsidR="00EB7F21">
        <w:rPr>
          <w:rFonts w:ascii="Times New Roman" w:eastAsia="Times New Roman" w:hAnsi="Times New Roman" w:cs="Times New Roman"/>
          <w:sz w:val="24"/>
          <w:szCs w:val="24"/>
          <w:lang w:eastAsia="ru-RU"/>
        </w:rPr>
        <w:t>87,93</w:t>
      </w:r>
      <w:r w:rsidR="00C25BA8">
        <w:rPr>
          <w:rFonts w:ascii="Times New Roman" w:eastAsia="Times New Roman" w:hAnsi="Times New Roman" w:cs="Times New Roman"/>
          <w:sz w:val="24"/>
          <w:szCs w:val="24"/>
          <w:lang w:eastAsia="ru-RU"/>
        </w:rPr>
        <w:t xml:space="preserve">% учащихся (в 2023 году - </w:t>
      </w:r>
      <w:r w:rsidR="00EB7F21">
        <w:rPr>
          <w:rFonts w:ascii="Times New Roman" w:eastAsia="Times New Roman" w:hAnsi="Times New Roman" w:cs="Times New Roman"/>
          <w:sz w:val="24"/>
          <w:szCs w:val="24"/>
          <w:lang w:eastAsia="ru-RU"/>
        </w:rPr>
        <w:t>80</w:t>
      </w:r>
      <w:r w:rsidRPr="00F233A1">
        <w:rPr>
          <w:rFonts w:ascii="Times New Roman" w:eastAsia="Times New Roman" w:hAnsi="Times New Roman" w:cs="Times New Roman"/>
          <w:sz w:val="24"/>
          <w:szCs w:val="24"/>
          <w:lang w:eastAsia="ru-RU"/>
        </w:rPr>
        <w:t>%</w:t>
      </w:r>
      <w:r w:rsidR="00C25BA8">
        <w:rPr>
          <w:rFonts w:ascii="Times New Roman" w:eastAsia="Times New Roman" w:hAnsi="Times New Roman" w:cs="Times New Roman"/>
          <w:sz w:val="24"/>
          <w:szCs w:val="24"/>
          <w:lang w:eastAsia="ru-RU"/>
        </w:rPr>
        <w:t>)</w:t>
      </w:r>
      <w:r w:rsidRPr="00F233A1">
        <w:rPr>
          <w:rFonts w:ascii="Times New Roman" w:eastAsia="Times New Roman" w:hAnsi="Times New Roman" w:cs="Times New Roman"/>
          <w:sz w:val="24"/>
          <w:szCs w:val="24"/>
          <w:lang w:eastAsia="ru-RU"/>
        </w:rPr>
        <w:t xml:space="preserve">, на «4» и «5» - </w:t>
      </w:r>
      <w:r w:rsidR="00EB7F21">
        <w:rPr>
          <w:rFonts w:ascii="Times New Roman" w:eastAsia="Times New Roman" w:hAnsi="Times New Roman" w:cs="Times New Roman"/>
          <w:sz w:val="24"/>
          <w:szCs w:val="24"/>
          <w:lang w:eastAsia="ru-RU"/>
        </w:rPr>
        <w:t xml:space="preserve">27,58% (ЗАТО - </w:t>
      </w:r>
      <w:r w:rsidR="009B3AE3">
        <w:rPr>
          <w:rFonts w:ascii="Times New Roman" w:eastAsia="Times New Roman" w:hAnsi="Times New Roman" w:cs="Times New Roman"/>
          <w:sz w:val="24"/>
          <w:szCs w:val="24"/>
          <w:lang w:eastAsia="ru-RU"/>
        </w:rPr>
        <w:t>3</w:t>
      </w:r>
      <w:r w:rsidR="00C25BA8">
        <w:rPr>
          <w:rFonts w:ascii="Times New Roman" w:eastAsia="Times New Roman" w:hAnsi="Times New Roman" w:cs="Times New Roman"/>
          <w:sz w:val="24"/>
          <w:szCs w:val="24"/>
          <w:lang w:eastAsia="ru-RU"/>
        </w:rPr>
        <w:t>4</w:t>
      </w:r>
      <w:r w:rsidR="009B3AE3">
        <w:rPr>
          <w:rFonts w:ascii="Times New Roman" w:eastAsia="Times New Roman" w:hAnsi="Times New Roman" w:cs="Times New Roman"/>
          <w:sz w:val="24"/>
          <w:szCs w:val="24"/>
          <w:lang w:eastAsia="ru-RU"/>
        </w:rPr>
        <w:t>,</w:t>
      </w:r>
      <w:r w:rsidR="00C25BA8">
        <w:rPr>
          <w:rFonts w:ascii="Times New Roman" w:eastAsia="Times New Roman" w:hAnsi="Times New Roman" w:cs="Times New Roman"/>
          <w:sz w:val="24"/>
          <w:szCs w:val="24"/>
          <w:lang w:eastAsia="ru-RU"/>
        </w:rPr>
        <w:t>66</w:t>
      </w:r>
      <w:r w:rsidRPr="00F233A1">
        <w:rPr>
          <w:rFonts w:ascii="Times New Roman" w:eastAsia="Times New Roman" w:hAnsi="Times New Roman" w:cs="Times New Roman"/>
          <w:sz w:val="24"/>
          <w:szCs w:val="24"/>
          <w:lang w:eastAsia="ru-RU"/>
        </w:rPr>
        <w:t>%</w:t>
      </w:r>
      <w:r w:rsidR="00EB7F21">
        <w:rPr>
          <w:rFonts w:ascii="Times New Roman" w:eastAsia="Times New Roman" w:hAnsi="Times New Roman" w:cs="Times New Roman"/>
          <w:sz w:val="24"/>
          <w:szCs w:val="24"/>
          <w:lang w:eastAsia="ru-RU"/>
        </w:rPr>
        <w:t xml:space="preserve">, </w:t>
      </w:r>
      <w:r w:rsidRPr="00F233A1">
        <w:rPr>
          <w:rFonts w:ascii="Times New Roman" w:eastAsia="Times New Roman" w:hAnsi="Times New Roman" w:cs="Times New Roman"/>
          <w:sz w:val="24"/>
          <w:szCs w:val="24"/>
          <w:lang w:eastAsia="ru-RU"/>
        </w:rPr>
        <w:t>Пензенская область –</w:t>
      </w:r>
      <w:r w:rsidR="009B3AE3">
        <w:rPr>
          <w:rFonts w:ascii="Times New Roman" w:eastAsia="Times New Roman" w:hAnsi="Times New Roman" w:cs="Times New Roman"/>
          <w:sz w:val="24"/>
          <w:szCs w:val="24"/>
          <w:lang w:eastAsia="ru-RU"/>
        </w:rPr>
        <w:t>3</w:t>
      </w:r>
      <w:r w:rsidR="00C25BA8">
        <w:rPr>
          <w:rFonts w:ascii="Times New Roman" w:eastAsia="Times New Roman" w:hAnsi="Times New Roman" w:cs="Times New Roman"/>
          <w:sz w:val="24"/>
          <w:szCs w:val="24"/>
          <w:lang w:eastAsia="ru-RU"/>
        </w:rPr>
        <w:t>9</w:t>
      </w:r>
      <w:r w:rsidR="009B3AE3">
        <w:rPr>
          <w:rFonts w:ascii="Times New Roman" w:eastAsia="Times New Roman" w:hAnsi="Times New Roman" w:cs="Times New Roman"/>
          <w:sz w:val="24"/>
          <w:szCs w:val="24"/>
          <w:lang w:eastAsia="ru-RU"/>
        </w:rPr>
        <w:t>,</w:t>
      </w:r>
      <w:r w:rsidR="00C25BA8">
        <w:rPr>
          <w:rFonts w:ascii="Times New Roman" w:eastAsia="Times New Roman" w:hAnsi="Times New Roman" w:cs="Times New Roman"/>
          <w:sz w:val="24"/>
          <w:szCs w:val="24"/>
          <w:lang w:eastAsia="ru-RU"/>
        </w:rPr>
        <w:t>43</w:t>
      </w:r>
      <w:r w:rsidRPr="00F233A1">
        <w:rPr>
          <w:rFonts w:ascii="Times New Roman" w:eastAsia="Times New Roman" w:hAnsi="Times New Roman" w:cs="Times New Roman"/>
          <w:sz w:val="24"/>
          <w:szCs w:val="24"/>
          <w:lang w:eastAsia="ru-RU"/>
        </w:rPr>
        <w:t>%, РФ –</w:t>
      </w:r>
      <w:r w:rsidR="009B3AE3">
        <w:rPr>
          <w:rFonts w:ascii="Times New Roman" w:eastAsia="Times New Roman" w:hAnsi="Times New Roman" w:cs="Times New Roman"/>
          <w:sz w:val="24"/>
          <w:szCs w:val="24"/>
          <w:lang w:eastAsia="ru-RU"/>
        </w:rPr>
        <w:t>3</w:t>
      </w:r>
      <w:r w:rsidR="00C25BA8">
        <w:rPr>
          <w:rFonts w:ascii="Times New Roman" w:eastAsia="Times New Roman" w:hAnsi="Times New Roman" w:cs="Times New Roman"/>
          <w:sz w:val="24"/>
          <w:szCs w:val="24"/>
          <w:lang w:eastAsia="ru-RU"/>
        </w:rPr>
        <w:t>4</w:t>
      </w:r>
      <w:r w:rsidR="009B3AE3">
        <w:rPr>
          <w:rFonts w:ascii="Times New Roman" w:eastAsia="Times New Roman" w:hAnsi="Times New Roman" w:cs="Times New Roman"/>
          <w:sz w:val="24"/>
          <w:szCs w:val="24"/>
          <w:lang w:eastAsia="ru-RU"/>
        </w:rPr>
        <w:t>,</w:t>
      </w:r>
      <w:r w:rsidR="00C25BA8">
        <w:rPr>
          <w:rFonts w:ascii="Times New Roman" w:eastAsia="Times New Roman" w:hAnsi="Times New Roman" w:cs="Times New Roman"/>
          <w:sz w:val="24"/>
          <w:szCs w:val="24"/>
          <w:lang w:eastAsia="ru-RU"/>
        </w:rPr>
        <w:t>39</w:t>
      </w:r>
      <w:r w:rsidRPr="00F233A1">
        <w:rPr>
          <w:rFonts w:ascii="Times New Roman" w:eastAsia="Times New Roman" w:hAnsi="Times New Roman" w:cs="Times New Roman"/>
          <w:sz w:val="24"/>
          <w:szCs w:val="24"/>
          <w:lang w:eastAsia="ru-RU"/>
        </w:rPr>
        <w:t xml:space="preserve">%).  </w:t>
      </w:r>
    </w:p>
    <w:p w14:paraId="061CA104" w14:textId="305D7A00" w:rsidR="00D77728" w:rsidRDefault="00F233A1" w:rsidP="00F233A1">
      <w:pPr>
        <w:spacing w:after="0" w:line="240" w:lineRule="auto"/>
        <w:ind w:firstLine="709"/>
        <w:jc w:val="both"/>
        <w:rPr>
          <w:rFonts w:ascii="Times New Roman" w:eastAsia="Times New Roman" w:hAnsi="Times New Roman" w:cs="Times New Roman"/>
          <w:sz w:val="24"/>
          <w:szCs w:val="24"/>
          <w:lang w:eastAsia="ru-RU"/>
        </w:rPr>
      </w:pPr>
      <w:r w:rsidRPr="00F233A1">
        <w:rPr>
          <w:rFonts w:ascii="Times New Roman" w:eastAsia="Times New Roman" w:hAnsi="Times New Roman" w:cs="Times New Roman"/>
          <w:sz w:val="24"/>
          <w:szCs w:val="24"/>
          <w:lang w:eastAsia="ru-RU"/>
        </w:rPr>
        <w:t>Ниже в таблице представлена статистика по отметкам.</w:t>
      </w:r>
    </w:p>
    <w:tbl>
      <w:tblPr>
        <w:tblW w:w="5000" w:type="pct"/>
        <w:tblLook w:val="04A0" w:firstRow="1" w:lastRow="0" w:firstColumn="1" w:lastColumn="0" w:noHBand="0" w:noVBand="1"/>
      </w:tblPr>
      <w:tblGrid>
        <w:gridCol w:w="2918"/>
        <w:gridCol w:w="1537"/>
        <w:gridCol w:w="2509"/>
        <w:gridCol w:w="825"/>
        <w:gridCol w:w="825"/>
        <w:gridCol w:w="825"/>
        <w:gridCol w:w="752"/>
      </w:tblGrid>
      <w:tr w:rsidR="00D77728" w:rsidRPr="00D77728" w14:paraId="6F2276ED" w14:textId="77777777" w:rsidTr="00EB7F21">
        <w:trPr>
          <w:trHeight w:val="300"/>
        </w:trPr>
        <w:tc>
          <w:tcPr>
            <w:tcW w:w="1431"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6B0AE68D" w14:textId="77777777" w:rsidR="00D77728" w:rsidRPr="00D77728" w:rsidRDefault="00D77728" w:rsidP="00D77728">
            <w:pPr>
              <w:spacing w:after="0" w:line="240" w:lineRule="auto"/>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Группы участников</w:t>
            </w:r>
          </w:p>
        </w:tc>
        <w:tc>
          <w:tcPr>
            <w:tcW w:w="754" w:type="pct"/>
            <w:tcBorders>
              <w:top w:val="single" w:sz="4" w:space="0" w:color="000000"/>
              <w:left w:val="nil"/>
              <w:bottom w:val="single" w:sz="8" w:space="0" w:color="000000"/>
              <w:right w:val="single" w:sz="4" w:space="0" w:color="000000"/>
            </w:tcBorders>
            <w:shd w:val="clear" w:color="auto" w:fill="auto"/>
            <w:noWrap/>
            <w:vAlign w:val="bottom"/>
            <w:hideMark/>
          </w:tcPr>
          <w:p w14:paraId="1C3BAC95" w14:textId="77777777" w:rsidR="00D77728" w:rsidRPr="00D77728" w:rsidRDefault="00D77728" w:rsidP="00D77728">
            <w:pPr>
              <w:spacing w:after="0" w:line="240" w:lineRule="auto"/>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Кол-во ОО</w:t>
            </w:r>
          </w:p>
        </w:tc>
        <w:tc>
          <w:tcPr>
            <w:tcW w:w="1231" w:type="pct"/>
            <w:tcBorders>
              <w:top w:val="single" w:sz="4" w:space="0" w:color="000000"/>
              <w:left w:val="nil"/>
              <w:bottom w:val="single" w:sz="8" w:space="0" w:color="000000"/>
              <w:right w:val="single" w:sz="4" w:space="0" w:color="000000"/>
            </w:tcBorders>
            <w:shd w:val="clear" w:color="auto" w:fill="auto"/>
            <w:noWrap/>
            <w:vAlign w:val="bottom"/>
            <w:hideMark/>
          </w:tcPr>
          <w:p w14:paraId="38587F42" w14:textId="77777777" w:rsidR="00D77728" w:rsidRPr="00D77728" w:rsidRDefault="00D77728" w:rsidP="00D77728">
            <w:pPr>
              <w:spacing w:after="0" w:line="240" w:lineRule="auto"/>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Кол-во участников</w:t>
            </w:r>
          </w:p>
        </w:tc>
        <w:tc>
          <w:tcPr>
            <w:tcW w:w="405" w:type="pct"/>
            <w:tcBorders>
              <w:top w:val="single" w:sz="4" w:space="0" w:color="000000"/>
              <w:left w:val="nil"/>
              <w:bottom w:val="single" w:sz="8" w:space="0" w:color="000000"/>
              <w:right w:val="single" w:sz="4" w:space="0" w:color="000000"/>
            </w:tcBorders>
            <w:shd w:val="clear" w:color="auto" w:fill="auto"/>
            <w:noWrap/>
            <w:vAlign w:val="bottom"/>
            <w:hideMark/>
          </w:tcPr>
          <w:p w14:paraId="3616EA7B" w14:textId="77777777" w:rsidR="00D77728" w:rsidRPr="00D77728" w:rsidRDefault="00D77728" w:rsidP="00D77728">
            <w:pPr>
              <w:spacing w:after="0" w:line="240" w:lineRule="auto"/>
              <w:jc w:val="right"/>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2</w:t>
            </w:r>
          </w:p>
        </w:tc>
        <w:tc>
          <w:tcPr>
            <w:tcW w:w="405" w:type="pct"/>
            <w:tcBorders>
              <w:top w:val="single" w:sz="4" w:space="0" w:color="000000"/>
              <w:left w:val="nil"/>
              <w:bottom w:val="single" w:sz="8" w:space="0" w:color="000000"/>
              <w:right w:val="single" w:sz="4" w:space="0" w:color="000000"/>
            </w:tcBorders>
            <w:shd w:val="clear" w:color="auto" w:fill="auto"/>
            <w:noWrap/>
            <w:vAlign w:val="bottom"/>
            <w:hideMark/>
          </w:tcPr>
          <w:p w14:paraId="282E52EB" w14:textId="77777777" w:rsidR="00D77728" w:rsidRPr="00D77728" w:rsidRDefault="00D77728" w:rsidP="00D77728">
            <w:pPr>
              <w:spacing w:after="0" w:line="240" w:lineRule="auto"/>
              <w:jc w:val="right"/>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3</w:t>
            </w:r>
          </w:p>
        </w:tc>
        <w:tc>
          <w:tcPr>
            <w:tcW w:w="405" w:type="pct"/>
            <w:tcBorders>
              <w:top w:val="single" w:sz="4" w:space="0" w:color="000000"/>
              <w:left w:val="nil"/>
              <w:bottom w:val="single" w:sz="8" w:space="0" w:color="000000"/>
              <w:right w:val="single" w:sz="4" w:space="0" w:color="000000"/>
            </w:tcBorders>
            <w:shd w:val="clear" w:color="auto" w:fill="auto"/>
            <w:noWrap/>
            <w:vAlign w:val="bottom"/>
            <w:hideMark/>
          </w:tcPr>
          <w:p w14:paraId="142FB9DF" w14:textId="77777777" w:rsidR="00D77728" w:rsidRPr="00D77728" w:rsidRDefault="00D77728" w:rsidP="00D77728">
            <w:pPr>
              <w:spacing w:after="0" w:line="240" w:lineRule="auto"/>
              <w:jc w:val="right"/>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4</w:t>
            </w:r>
          </w:p>
        </w:tc>
        <w:tc>
          <w:tcPr>
            <w:tcW w:w="370" w:type="pct"/>
            <w:tcBorders>
              <w:top w:val="single" w:sz="4" w:space="0" w:color="000000"/>
              <w:left w:val="nil"/>
              <w:bottom w:val="single" w:sz="8" w:space="0" w:color="000000"/>
              <w:right w:val="single" w:sz="4" w:space="0" w:color="000000"/>
            </w:tcBorders>
            <w:shd w:val="clear" w:color="auto" w:fill="auto"/>
            <w:noWrap/>
            <w:vAlign w:val="bottom"/>
            <w:hideMark/>
          </w:tcPr>
          <w:p w14:paraId="05FA51D8" w14:textId="77777777" w:rsidR="00D77728" w:rsidRPr="00D77728" w:rsidRDefault="00D77728" w:rsidP="00D77728">
            <w:pPr>
              <w:spacing w:after="0" w:line="240" w:lineRule="auto"/>
              <w:jc w:val="right"/>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5</w:t>
            </w:r>
          </w:p>
        </w:tc>
      </w:tr>
      <w:tr w:rsidR="00D77728" w:rsidRPr="00D77728" w14:paraId="2A3B7E8F" w14:textId="77777777" w:rsidTr="00EB7F21">
        <w:trPr>
          <w:trHeight w:val="300"/>
        </w:trPr>
        <w:tc>
          <w:tcPr>
            <w:tcW w:w="14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39496D" w14:textId="77777777" w:rsidR="00D77728" w:rsidRPr="00D77728" w:rsidRDefault="00D77728" w:rsidP="00D77728">
            <w:pPr>
              <w:spacing w:after="0" w:line="240" w:lineRule="auto"/>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Вся выборка</w:t>
            </w:r>
          </w:p>
        </w:tc>
        <w:tc>
          <w:tcPr>
            <w:tcW w:w="754" w:type="pct"/>
            <w:tcBorders>
              <w:top w:val="single" w:sz="4" w:space="0" w:color="000000"/>
              <w:left w:val="nil"/>
              <w:bottom w:val="single" w:sz="4" w:space="0" w:color="000000"/>
              <w:right w:val="single" w:sz="4" w:space="0" w:color="000000"/>
            </w:tcBorders>
            <w:shd w:val="clear" w:color="auto" w:fill="auto"/>
            <w:noWrap/>
            <w:vAlign w:val="bottom"/>
            <w:hideMark/>
          </w:tcPr>
          <w:p w14:paraId="68C2A0A7" w14:textId="77777777" w:rsidR="00D77728" w:rsidRPr="00D77728" w:rsidRDefault="00D77728" w:rsidP="00D77728">
            <w:pPr>
              <w:spacing w:after="0" w:line="240" w:lineRule="auto"/>
              <w:jc w:val="right"/>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35322</w:t>
            </w:r>
          </w:p>
        </w:tc>
        <w:tc>
          <w:tcPr>
            <w:tcW w:w="1231" w:type="pct"/>
            <w:tcBorders>
              <w:top w:val="single" w:sz="4" w:space="0" w:color="000000"/>
              <w:left w:val="nil"/>
              <w:bottom w:val="single" w:sz="4" w:space="0" w:color="000000"/>
              <w:right w:val="single" w:sz="4" w:space="0" w:color="000000"/>
            </w:tcBorders>
            <w:shd w:val="clear" w:color="auto" w:fill="auto"/>
            <w:noWrap/>
            <w:vAlign w:val="bottom"/>
            <w:hideMark/>
          </w:tcPr>
          <w:p w14:paraId="0D9A2081" w14:textId="77777777" w:rsidR="00D77728" w:rsidRPr="00D77728" w:rsidRDefault="00D77728" w:rsidP="00D77728">
            <w:pPr>
              <w:spacing w:after="0" w:line="240" w:lineRule="auto"/>
              <w:jc w:val="right"/>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1351776</w:t>
            </w:r>
          </w:p>
        </w:tc>
        <w:tc>
          <w:tcPr>
            <w:tcW w:w="405" w:type="pct"/>
            <w:tcBorders>
              <w:top w:val="single" w:sz="4" w:space="0" w:color="000000"/>
              <w:left w:val="nil"/>
              <w:bottom w:val="single" w:sz="4" w:space="0" w:color="000000"/>
              <w:right w:val="single" w:sz="4" w:space="0" w:color="000000"/>
            </w:tcBorders>
            <w:shd w:val="clear" w:color="auto" w:fill="auto"/>
            <w:noWrap/>
            <w:vAlign w:val="bottom"/>
            <w:hideMark/>
          </w:tcPr>
          <w:p w14:paraId="6CDDB5AD" w14:textId="77777777" w:rsidR="00D77728" w:rsidRPr="00D77728" w:rsidRDefault="00D77728" w:rsidP="00D77728">
            <w:pPr>
              <w:spacing w:after="0" w:line="240" w:lineRule="auto"/>
              <w:jc w:val="right"/>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9,16</w:t>
            </w:r>
          </w:p>
        </w:tc>
        <w:tc>
          <w:tcPr>
            <w:tcW w:w="405" w:type="pct"/>
            <w:tcBorders>
              <w:top w:val="single" w:sz="4" w:space="0" w:color="000000"/>
              <w:left w:val="nil"/>
              <w:bottom w:val="single" w:sz="4" w:space="0" w:color="000000"/>
              <w:right w:val="single" w:sz="4" w:space="0" w:color="000000"/>
            </w:tcBorders>
            <w:shd w:val="clear" w:color="auto" w:fill="auto"/>
            <w:noWrap/>
            <w:vAlign w:val="bottom"/>
            <w:hideMark/>
          </w:tcPr>
          <w:p w14:paraId="108F8C43" w14:textId="77777777" w:rsidR="00D77728" w:rsidRPr="00D77728" w:rsidRDefault="00D77728" w:rsidP="00D77728">
            <w:pPr>
              <w:spacing w:after="0" w:line="240" w:lineRule="auto"/>
              <w:jc w:val="right"/>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56,45</w:t>
            </w:r>
          </w:p>
        </w:tc>
        <w:tc>
          <w:tcPr>
            <w:tcW w:w="405" w:type="pct"/>
            <w:tcBorders>
              <w:top w:val="single" w:sz="4" w:space="0" w:color="000000"/>
              <w:left w:val="nil"/>
              <w:bottom w:val="single" w:sz="4" w:space="0" w:color="000000"/>
              <w:right w:val="single" w:sz="4" w:space="0" w:color="000000"/>
            </w:tcBorders>
            <w:shd w:val="clear" w:color="auto" w:fill="auto"/>
            <w:noWrap/>
            <w:vAlign w:val="bottom"/>
            <w:hideMark/>
          </w:tcPr>
          <w:p w14:paraId="6E0494B8" w14:textId="77777777" w:rsidR="00D77728" w:rsidRPr="00D77728" w:rsidRDefault="00D77728" w:rsidP="00D77728">
            <w:pPr>
              <w:spacing w:after="0" w:line="240" w:lineRule="auto"/>
              <w:jc w:val="right"/>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30,21</w:t>
            </w:r>
          </w:p>
        </w:tc>
        <w:tc>
          <w:tcPr>
            <w:tcW w:w="370" w:type="pct"/>
            <w:tcBorders>
              <w:top w:val="single" w:sz="4" w:space="0" w:color="000000"/>
              <w:left w:val="nil"/>
              <w:bottom w:val="single" w:sz="4" w:space="0" w:color="000000"/>
              <w:right w:val="single" w:sz="4" w:space="0" w:color="000000"/>
            </w:tcBorders>
            <w:shd w:val="clear" w:color="auto" w:fill="auto"/>
            <w:noWrap/>
            <w:vAlign w:val="bottom"/>
            <w:hideMark/>
          </w:tcPr>
          <w:p w14:paraId="40CA4164" w14:textId="77777777" w:rsidR="00D77728" w:rsidRPr="00D77728" w:rsidRDefault="00D77728" w:rsidP="00D77728">
            <w:pPr>
              <w:spacing w:after="0" w:line="240" w:lineRule="auto"/>
              <w:jc w:val="right"/>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4,18</w:t>
            </w:r>
          </w:p>
        </w:tc>
      </w:tr>
      <w:tr w:rsidR="00D77728" w:rsidRPr="00D77728" w14:paraId="33119EE7" w14:textId="77777777" w:rsidTr="00EB7F21">
        <w:trPr>
          <w:trHeight w:val="300"/>
        </w:trPr>
        <w:tc>
          <w:tcPr>
            <w:tcW w:w="1431" w:type="pct"/>
            <w:tcBorders>
              <w:top w:val="nil"/>
              <w:left w:val="single" w:sz="4" w:space="0" w:color="000000"/>
              <w:bottom w:val="single" w:sz="4" w:space="0" w:color="000000"/>
              <w:right w:val="single" w:sz="4" w:space="0" w:color="000000"/>
            </w:tcBorders>
            <w:shd w:val="clear" w:color="auto" w:fill="auto"/>
            <w:noWrap/>
            <w:vAlign w:val="bottom"/>
            <w:hideMark/>
          </w:tcPr>
          <w:p w14:paraId="4772F6A3" w14:textId="77777777" w:rsidR="00D77728" w:rsidRPr="00D77728" w:rsidRDefault="00D77728" w:rsidP="00D77728">
            <w:pPr>
              <w:spacing w:after="0" w:line="240" w:lineRule="auto"/>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Пензенская обл.</w:t>
            </w:r>
          </w:p>
        </w:tc>
        <w:tc>
          <w:tcPr>
            <w:tcW w:w="754" w:type="pct"/>
            <w:tcBorders>
              <w:top w:val="nil"/>
              <w:left w:val="nil"/>
              <w:bottom w:val="single" w:sz="4" w:space="0" w:color="000000"/>
              <w:right w:val="single" w:sz="4" w:space="0" w:color="000000"/>
            </w:tcBorders>
            <w:shd w:val="clear" w:color="auto" w:fill="auto"/>
            <w:noWrap/>
            <w:vAlign w:val="bottom"/>
            <w:hideMark/>
          </w:tcPr>
          <w:p w14:paraId="206C9805" w14:textId="77777777" w:rsidR="00D77728" w:rsidRPr="00D77728" w:rsidRDefault="00D77728" w:rsidP="00D77728">
            <w:pPr>
              <w:spacing w:after="0" w:line="240" w:lineRule="auto"/>
              <w:jc w:val="right"/>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293</w:t>
            </w:r>
          </w:p>
        </w:tc>
        <w:tc>
          <w:tcPr>
            <w:tcW w:w="1231" w:type="pct"/>
            <w:tcBorders>
              <w:top w:val="nil"/>
              <w:left w:val="nil"/>
              <w:bottom w:val="single" w:sz="4" w:space="0" w:color="000000"/>
              <w:right w:val="single" w:sz="4" w:space="0" w:color="000000"/>
            </w:tcBorders>
            <w:shd w:val="clear" w:color="auto" w:fill="auto"/>
            <w:noWrap/>
            <w:vAlign w:val="bottom"/>
            <w:hideMark/>
          </w:tcPr>
          <w:p w14:paraId="0110B244" w14:textId="77777777" w:rsidR="00D77728" w:rsidRPr="00D77728" w:rsidRDefault="00D77728" w:rsidP="00D77728">
            <w:pPr>
              <w:spacing w:after="0" w:line="240" w:lineRule="auto"/>
              <w:jc w:val="right"/>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11484</w:t>
            </w:r>
          </w:p>
        </w:tc>
        <w:tc>
          <w:tcPr>
            <w:tcW w:w="405" w:type="pct"/>
            <w:tcBorders>
              <w:top w:val="nil"/>
              <w:left w:val="nil"/>
              <w:bottom w:val="single" w:sz="4" w:space="0" w:color="000000"/>
              <w:right w:val="single" w:sz="4" w:space="0" w:color="000000"/>
            </w:tcBorders>
            <w:shd w:val="clear" w:color="auto" w:fill="auto"/>
            <w:noWrap/>
            <w:vAlign w:val="bottom"/>
            <w:hideMark/>
          </w:tcPr>
          <w:p w14:paraId="789381E3" w14:textId="77777777" w:rsidR="00D77728" w:rsidRPr="00D77728" w:rsidRDefault="00D77728" w:rsidP="00D77728">
            <w:pPr>
              <w:spacing w:after="0" w:line="240" w:lineRule="auto"/>
              <w:jc w:val="right"/>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6,95</w:t>
            </w:r>
          </w:p>
        </w:tc>
        <w:tc>
          <w:tcPr>
            <w:tcW w:w="405" w:type="pct"/>
            <w:tcBorders>
              <w:top w:val="nil"/>
              <w:left w:val="nil"/>
              <w:bottom w:val="single" w:sz="4" w:space="0" w:color="000000"/>
              <w:right w:val="single" w:sz="4" w:space="0" w:color="000000"/>
            </w:tcBorders>
            <w:shd w:val="clear" w:color="auto" w:fill="auto"/>
            <w:noWrap/>
            <w:vAlign w:val="bottom"/>
            <w:hideMark/>
          </w:tcPr>
          <w:p w14:paraId="4DEAE198" w14:textId="77777777" w:rsidR="00D77728" w:rsidRPr="00D77728" w:rsidRDefault="00D77728" w:rsidP="00D77728">
            <w:pPr>
              <w:spacing w:after="0" w:line="240" w:lineRule="auto"/>
              <w:jc w:val="right"/>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53,62</w:t>
            </w:r>
          </w:p>
        </w:tc>
        <w:tc>
          <w:tcPr>
            <w:tcW w:w="405" w:type="pct"/>
            <w:tcBorders>
              <w:top w:val="nil"/>
              <w:left w:val="nil"/>
              <w:bottom w:val="single" w:sz="4" w:space="0" w:color="000000"/>
              <w:right w:val="single" w:sz="4" w:space="0" w:color="000000"/>
            </w:tcBorders>
            <w:shd w:val="clear" w:color="auto" w:fill="auto"/>
            <w:noWrap/>
            <w:vAlign w:val="bottom"/>
            <w:hideMark/>
          </w:tcPr>
          <w:p w14:paraId="46DD5A76" w14:textId="77777777" w:rsidR="00D77728" w:rsidRPr="00D77728" w:rsidRDefault="00D77728" w:rsidP="00D77728">
            <w:pPr>
              <w:spacing w:after="0" w:line="240" w:lineRule="auto"/>
              <w:jc w:val="right"/>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34,01</w:t>
            </w:r>
          </w:p>
        </w:tc>
        <w:tc>
          <w:tcPr>
            <w:tcW w:w="370" w:type="pct"/>
            <w:tcBorders>
              <w:top w:val="nil"/>
              <w:left w:val="nil"/>
              <w:bottom w:val="single" w:sz="4" w:space="0" w:color="000000"/>
              <w:right w:val="single" w:sz="4" w:space="0" w:color="000000"/>
            </w:tcBorders>
            <w:shd w:val="clear" w:color="auto" w:fill="auto"/>
            <w:noWrap/>
            <w:vAlign w:val="bottom"/>
            <w:hideMark/>
          </w:tcPr>
          <w:p w14:paraId="34E43D54" w14:textId="77777777" w:rsidR="00D77728" w:rsidRPr="00D77728" w:rsidRDefault="00D77728" w:rsidP="00D77728">
            <w:pPr>
              <w:spacing w:after="0" w:line="240" w:lineRule="auto"/>
              <w:jc w:val="right"/>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5,42</w:t>
            </w:r>
          </w:p>
        </w:tc>
      </w:tr>
      <w:tr w:rsidR="00D77728" w:rsidRPr="00D77728" w14:paraId="53401A6E" w14:textId="77777777" w:rsidTr="00EB7F21">
        <w:trPr>
          <w:trHeight w:val="300"/>
        </w:trPr>
        <w:tc>
          <w:tcPr>
            <w:tcW w:w="1431" w:type="pct"/>
            <w:tcBorders>
              <w:top w:val="nil"/>
              <w:left w:val="single" w:sz="4" w:space="0" w:color="000000"/>
              <w:bottom w:val="single" w:sz="4" w:space="0" w:color="000000"/>
              <w:right w:val="single" w:sz="4" w:space="0" w:color="000000"/>
            </w:tcBorders>
            <w:shd w:val="clear" w:color="auto" w:fill="auto"/>
            <w:noWrap/>
            <w:vAlign w:val="bottom"/>
            <w:hideMark/>
          </w:tcPr>
          <w:p w14:paraId="4609C029" w14:textId="77777777" w:rsidR="00D77728" w:rsidRPr="00D77728" w:rsidRDefault="00D77728" w:rsidP="00D77728">
            <w:pPr>
              <w:spacing w:after="0" w:line="240" w:lineRule="auto"/>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ЗАТО город Заречный</w:t>
            </w:r>
          </w:p>
        </w:tc>
        <w:tc>
          <w:tcPr>
            <w:tcW w:w="754" w:type="pct"/>
            <w:tcBorders>
              <w:top w:val="nil"/>
              <w:left w:val="nil"/>
              <w:bottom w:val="single" w:sz="4" w:space="0" w:color="000000"/>
              <w:right w:val="single" w:sz="4" w:space="0" w:color="000000"/>
            </w:tcBorders>
            <w:shd w:val="clear" w:color="auto" w:fill="auto"/>
            <w:noWrap/>
            <w:vAlign w:val="bottom"/>
            <w:hideMark/>
          </w:tcPr>
          <w:p w14:paraId="7F1DC03B" w14:textId="77777777" w:rsidR="00D77728" w:rsidRPr="00D77728" w:rsidRDefault="00D77728" w:rsidP="00D77728">
            <w:pPr>
              <w:spacing w:after="0" w:line="240" w:lineRule="auto"/>
              <w:jc w:val="right"/>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7</w:t>
            </w:r>
          </w:p>
        </w:tc>
        <w:tc>
          <w:tcPr>
            <w:tcW w:w="1231" w:type="pct"/>
            <w:tcBorders>
              <w:top w:val="nil"/>
              <w:left w:val="nil"/>
              <w:bottom w:val="single" w:sz="4" w:space="0" w:color="000000"/>
              <w:right w:val="single" w:sz="4" w:space="0" w:color="000000"/>
            </w:tcBorders>
            <w:shd w:val="clear" w:color="auto" w:fill="auto"/>
            <w:noWrap/>
            <w:vAlign w:val="bottom"/>
            <w:hideMark/>
          </w:tcPr>
          <w:p w14:paraId="33648162" w14:textId="77777777" w:rsidR="00D77728" w:rsidRPr="00D77728" w:rsidRDefault="00D77728" w:rsidP="00D77728">
            <w:pPr>
              <w:spacing w:after="0" w:line="240" w:lineRule="auto"/>
              <w:jc w:val="right"/>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430</w:t>
            </w:r>
          </w:p>
        </w:tc>
        <w:tc>
          <w:tcPr>
            <w:tcW w:w="405" w:type="pct"/>
            <w:tcBorders>
              <w:top w:val="nil"/>
              <w:left w:val="nil"/>
              <w:bottom w:val="single" w:sz="4" w:space="0" w:color="000000"/>
              <w:right w:val="single" w:sz="4" w:space="0" w:color="000000"/>
            </w:tcBorders>
            <w:shd w:val="clear" w:color="auto" w:fill="auto"/>
            <w:noWrap/>
            <w:vAlign w:val="bottom"/>
            <w:hideMark/>
          </w:tcPr>
          <w:p w14:paraId="31C46073" w14:textId="77777777" w:rsidR="00D77728" w:rsidRPr="00D77728" w:rsidRDefault="00D77728" w:rsidP="00D77728">
            <w:pPr>
              <w:spacing w:after="0" w:line="240" w:lineRule="auto"/>
              <w:jc w:val="right"/>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9,53</w:t>
            </w:r>
          </w:p>
        </w:tc>
        <w:tc>
          <w:tcPr>
            <w:tcW w:w="405" w:type="pct"/>
            <w:tcBorders>
              <w:top w:val="nil"/>
              <w:left w:val="nil"/>
              <w:bottom w:val="single" w:sz="4" w:space="0" w:color="000000"/>
              <w:right w:val="single" w:sz="4" w:space="0" w:color="000000"/>
            </w:tcBorders>
            <w:shd w:val="clear" w:color="auto" w:fill="auto"/>
            <w:noWrap/>
            <w:vAlign w:val="bottom"/>
            <w:hideMark/>
          </w:tcPr>
          <w:p w14:paraId="55B4D911" w14:textId="77777777" w:rsidR="00D77728" w:rsidRPr="00D77728" w:rsidRDefault="00D77728" w:rsidP="00D77728">
            <w:pPr>
              <w:spacing w:after="0" w:line="240" w:lineRule="auto"/>
              <w:jc w:val="right"/>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55,81</w:t>
            </w:r>
          </w:p>
        </w:tc>
        <w:tc>
          <w:tcPr>
            <w:tcW w:w="405" w:type="pct"/>
            <w:tcBorders>
              <w:top w:val="nil"/>
              <w:left w:val="nil"/>
              <w:bottom w:val="single" w:sz="4" w:space="0" w:color="000000"/>
              <w:right w:val="single" w:sz="4" w:space="0" w:color="000000"/>
            </w:tcBorders>
            <w:shd w:val="clear" w:color="auto" w:fill="auto"/>
            <w:noWrap/>
            <w:vAlign w:val="bottom"/>
            <w:hideMark/>
          </w:tcPr>
          <w:p w14:paraId="15F85159" w14:textId="77777777" w:rsidR="00D77728" w:rsidRPr="00D77728" w:rsidRDefault="00D77728" w:rsidP="00D77728">
            <w:pPr>
              <w:spacing w:after="0" w:line="240" w:lineRule="auto"/>
              <w:jc w:val="right"/>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32,33</w:t>
            </w:r>
          </w:p>
        </w:tc>
        <w:tc>
          <w:tcPr>
            <w:tcW w:w="370" w:type="pct"/>
            <w:tcBorders>
              <w:top w:val="nil"/>
              <w:left w:val="nil"/>
              <w:bottom w:val="single" w:sz="4" w:space="0" w:color="000000"/>
              <w:right w:val="single" w:sz="4" w:space="0" w:color="000000"/>
            </w:tcBorders>
            <w:shd w:val="clear" w:color="auto" w:fill="auto"/>
            <w:noWrap/>
            <w:vAlign w:val="bottom"/>
            <w:hideMark/>
          </w:tcPr>
          <w:p w14:paraId="72557395" w14:textId="77777777" w:rsidR="00D77728" w:rsidRPr="00D77728" w:rsidRDefault="00D77728" w:rsidP="00D77728">
            <w:pPr>
              <w:spacing w:after="0" w:line="240" w:lineRule="auto"/>
              <w:jc w:val="right"/>
              <w:rPr>
                <w:rFonts w:ascii="Times New Roman" w:eastAsia="Times New Roman" w:hAnsi="Times New Roman" w:cs="Times New Roman"/>
                <w:b/>
                <w:bCs/>
                <w:color w:val="000000"/>
                <w:sz w:val="24"/>
                <w:szCs w:val="24"/>
                <w:lang w:eastAsia="ru-RU"/>
              </w:rPr>
            </w:pPr>
            <w:r w:rsidRPr="00D77728">
              <w:rPr>
                <w:rFonts w:ascii="Times New Roman" w:eastAsia="Times New Roman" w:hAnsi="Times New Roman" w:cs="Times New Roman"/>
                <w:b/>
                <w:bCs/>
                <w:color w:val="000000"/>
                <w:sz w:val="24"/>
                <w:szCs w:val="24"/>
                <w:lang w:eastAsia="ru-RU"/>
              </w:rPr>
              <w:t>2,33</w:t>
            </w:r>
          </w:p>
        </w:tc>
      </w:tr>
      <w:tr w:rsidR="00D77728" w:rsidRPr="00D77728" w14:paraId="1069B080" w14:textId="77777777" w:rsidTr="00EB7F21">
        <w:trPr>
          <w:trHeight w:val="300"/>
        </w:trPr>
        <w:tc>
          <w:tcPr>
            <w:tcW w:w="1431" w:type="pct"/>
            <w:tcBorders>
              <w:top w:val="nil"/>
              <w:left w:val="single" w:sz="4" w:space="0" w:color="000000"/>
              <w:bottom w:val="single" w:sz="4" w:space="0" w:color="000000"/>
              <w:right w:val="single" w:sz="4" w:space="0" w:color="000000"/>
            </w:tcBorders>
            <w:shd w:val="clear" w:color="auto" w:fill="auto"/>
            <w:noWrap/>
            <w:vAlign w:val="bottom"/>
            <w:hideMark/>
          </w:tcPr>
          <w:p w14:paraId="5093F2AA" w14:textId="77777777" w:rsidR="00D77728" w:rsidRPr="00D77728" w:rsidRDefault="00D77728" w:rsidP="00D77728">
            <w:pPr>
              <w:spacing w:after="0" w:line="240" w:lineRule="auto"/>
              <w:jc w:val="right"/>
              <w:rPr>
                <w:rFonts w:ascii="Times New Roman" w:eastAsia="Times New Roman" w:hAnsi="Times New Roman" w:cs="Times New Roman"/>
                <w:color w:val="000000"/>
                <w:sz w:val="24"/>
                <w:szCs w:val="24"/>
                <w:lang w:eastAsia="ru-RU"/>
              </w:rPr>
            </w:pPr>
            <w:r w:rsidRPr="00D77728">
              <w:rPr>
                <w:rFonts w:ascii="Times New Roman" w:eastAsia="Times New Roman" w:hAnsi="Times New Roman" w:cs="Times New Roman"/>
                <w:color w:val="000000"/>
                <w:sz w:val="24"/>
                <w:szCs w:val="24"/>
                <w:lang w:eastAsia="ru-RU"/>
              </w:rPr>
              <w:t>230</w:t>
            </w:r>
          </w:p>
        </w:tc>
        <w:tc>
          <w:tcPr>
            <w:tcW w:w="754" w:type="pct"/>
            <w:tcBorders>
              <w:top w:val="nil"/>
              <w:left w:val="nil"/>
              <w:bottom w:val="single" w:sz="4" w:space="0" w:color="000000"/>
              <w:right w:val="single" w:sz="4" w:space="0" w:color="000000"/>
            </w:tcBorders>
            <w:shd w:val="clear" w:color="auto" w:fill="auto"/>
            <w:noWrap/>
            <w:vAlign w:val="bottom"/>
            <w:hideMark/>
          </w:tcPr>
          <w:p w14:paraId="56D14769" w14:textId="77777777" w:rsidR="00D77728" w:rsidRPr="00D77728" w:rsidRDefault="00D77728" w:rsidP="00D77728">
            <w:pPr>
              <w:spacing w:after="0" w:line="240" w:lineRule="auto"/>
              <w:rPr>
                <w:rFonts w:ascii="Times New Roman" w:eastAsia="Times New Roman" w:hAnsi="Times New Roman" w:cs="Times New Roman"/>
                <w:color w:val="000000"/>
                <w:sz w:val="24"/>
                <w:szCs w:val="24"/>
                <w:lang w:eastAsia="ru-RU"/>
              </w:rPr>
            </w:pPr>
            <w:r w:rsidRPr="00D77728">
              <w:rPr>
                <w:rFonts w:ascii="Times New Roman" w:eastAsia="Times New Roman" w:hAnsi="Times New Roman" w:cs="Times New Roman"/>
                <w:color w:val="000000"/>
                <w:sz w:val="24"/>
                <w:szCs w:val="24"/>
                <w:lang w:eastAsia="ru-RU"/>
              </w:rPr>
              <w:t> </w:t>
            </w:r>
          </w:p>
        </w:tc>
        <w:tc>
          <w:tcPr>
            <w:tcW w:w="1231" w:type="pct"/>
            <w:tcBorders>
              <w:top w:val="nil"/>
              <w:left w:val="nil"/>
              <w:bottom w:val="single" w:sz="4" w:space="0" w:color="000000"/>
              <w:right w:val="single" w:sz="4" w:space="0" w:color="000000"/>
            </w:tcBorders>
            <w:shd w:val="clear" w:color="auto" w:fill="auto"/>
            <w:noWrap/>
            <w:vAlign w:val="bottom"/>
            <w:hideMark/>
          </w:tcPr>
          <w:p w14:paraId="35AD7750" w14:textId="77777777" w:rsidR="00D77728" w:rsidRPr="00D77728" w:rsidRDefault="00D77728" w:rsidP="00D77728">
            <w:pPr>
              <w:spacing w:after="0" w:line="240" w:lineRule="auto"/>
              <w:jc w:val="right"/>
              <w:rPr>
                <w:rFonts w:ascii="Times New Roman" w:eastAsia="Times New Roman" w:hAnsi="Times New Roman" w:cs="Times New Roman"/>
                <w:color w:val="000000"/>
                <w:sz w:val="24"/>
                <w:szCs w:val="24"/>
                <w:lang w:eastAsia="ru-RU"/>
              </w:rPr>
            </w:pPr>
            <w:r w:rsidRPr="00D77728">
              <w:rPr>
                <w:rFonts w:ascii="Times New Roman" w:eastAsia="Times New Roman" w:hAnsi="Times New Roman" w:cs="Times New Roman"/>
                <w:color w:val="000000"/>
                <w:sz w:val="24"/>
                <w:szCs w:val="24"/>
                <w:lang w:eastAsia="ru-RU"/>
              </w:rPr>
              <w:t>58</w:t>
            </w:r>
          </w:p>
        </w:tc>
        <w:tc>
          <w:tcPr>
            <w:tcW w:w="405" w:type="pct"/>
            <w:tcBorders>
              <w:top w:val="nil"/>
              <w:left w:val="nil"/>
              <w:bottom w:val="single" w:sz="4" w:space="0" w:color="000000"/>
              <w:right w:val="single" w:sz="4" w:space="0" w:color="000000"/>
            </w:tcBorders>
            <w:shd w:val="clear" w:color="auto" w:fill="auto"/>
            <w:noWrap/>
            <w:vAlign w:val="bottom"/>
            <w:hideMark/>
          </w:tcPr>
          <w:p w14:paraId="5AC70EAE" w14:textId="77777777" w:rsidR="00D77728" w:rsidRPr="00D77728" w:rsidRDefault="00D77728" w:rsidP="00D77728">
            <w:pPr>
              <w:spacing w:after="0" w:line="240" w:lineRule="auto"/>
              <w:jc w:val="right"/>
              <w:rPr>
                <w:rFonts w:ascii="Times New Roman" w:eastAsia="Times New Roman" w:hAnsi="Times New Roman" w:cs="Times New Roman"/>
                <w:color w:val="000000"/>
                <w:sz w:val="24"/>
                <w:szCs w:val="24"/>
                <w:lang w:eastAsia="ru-RU"/>
              </w:rPr>
            </w:pPr>
            <w:r w:rsidRPr="00D77728">
              <w:rPr>
                <w:rFonts w:ascii="Times New Roman" w:eastAsia="Times New Roman" w:hAnsi="Times New Roman" w:cs="Times New Roman"/>
                <w:color w:val="000000"/>
                <w:sz w:val="24"/>
                <w:szCs w:val="24"/>
                <w:lang w:eastAsia="ru-RU"/>
              </w:rPr>
              <w:t>12,07</w:t>
            </w:r>
          </w:p>
        </w:tc>
        <w:tc>
          <w:tcPr>
            <w:tcW w:w="405" w:type="pct"/>
            <w:tcBorders>
              <w:top w:val="nil"/>
              <w:left w:val="nil"/>
              <w:bottom w:val="single" w:sz="4" w:space="0" w:color="000000"/>
              <w:right w:val="single" w:sz="4" w:space="0" w:color="000000"/>
            </w:tcBorders>
            <w:shd w:val="clear" w:color="auto" w:fill="auto"/>
            <w:noWrap/>
            <w:vAlign w:val="bottom"/>
            <w:hideMark/>
          </w:tcPr>
          <w:p w14:paraId="218B0227" w14:textId="77777777" w:rsidR="00D77728" w:rsidRPr="00D77728" w:rsidRDefault="00D77728" w:rsidP="00D77728">
            <w:pPr>
              <w:spacing w:after="0" w:line="240" w:lineRule="auto"/>
              <w:jc w:val="right"/>
              <w:rPr>
                <w:rFonts w:ascii="Times New Roman" w:eastAsia="Times New Roman" w:hAnsi="Times New Roman" w:cs="Times New Roman"/>
                <w:color w:val="000000"/>
                <w:sz w:val="24"/>
                <w:szCs w:val="24"/>
                <w:lang w:eastAsia="ru-RU"/>
              </w:rPr>
            </w:pPr>
            <w:r w:rsidRPr="00D77728">
              <w:rPr>
                <w:rFonts w:ascii="Times New Roman" w:eastAsia="Times New Roman" w:hAnsi="Times New Roman" w:cs="Times New Roman"/>
                <w:color w:val="000000"/>
                <w:sz w:val="24"/>
                <w:szCs w:val="24"/>
                <w:lang w:eastAsia="ru-RU"/>
              </w:rPr>
              <w:t>60,34</w:t>
            </w:r>
          </w:p>
        </w:tc>
        <w:tc>
          <w:tcPr>
            <w:tcW w:w="405" w:type="pct"/>
            <w:tcBorders>
              <w:top w:val="nil"/>
              <w:left w:val="nil"/>
              <w:bottom w:val="single" w:sz="4" w:space="0" w:color="000000"/>
              <w:right w:val="single" w:sz="4" w:space="0" w:color="000000"/>
            </w:tcBorders>
            <w:shd w:val="clear" w:color="auto" w:fill="auto"/>
            <w:noWrap/>
            <w:vAlign w:val="bottom"/>
            <w:hideMark/>
          </w:tcPr>
          <w:p w14:paraId="6CDE5CF2" w14:textId="77777777" w:rsidR="00D77728" w:rsidRPr="00D77728" w:rsidRDefault="00D77728" w:rsidP="00D77728">
            <w:pPr>
              <w:spacing w:after="0" w:line="240" w:lineRule="auto"/>
              <w:jc w:val="right"/>
              <w:rPr>
                <w:rFonts w:ascii="Times New Roman" w:eastAsia="Times New Roman" w:hAnsi="Times New Roman" w:cs="Times New Roman"/>
                <w:color w:val="000000"/>
                <w:sz w:val="24"/>
                <w:szCs w:val="24"/>
                <w:lang w:eastAsia="ru-RU"/>
              </w:rPr>
            </w:pPr>
            <w:r w:rsidRPr="00D77728">
              <w:rPr>
                <w:rFonts w:ascii="Times New Roman" w:eastAsia="Times New Roman" w:hAnsi="Times New Roman" w:cs="Times New Roman"/>
                <w:color w:val="000000"/>
                <w:sz w:val="24"/>
                <w:szCs w:val="24"/>
                <w:lang w:eastAsia="ru-RU"/>
              </w:rPr>
              <w:t>25,86</w:t>
            </w:r>
          </w:p>
        </w:tc>
        <w:tc>
          <w:tcPr>
            <w:tcW w:w="370" w:type="pct"/>
            <w:tcBorders>
              <w:top w:val="nil"/>
              <w:left w:val="nil"/>
              <w:bottom w:val="single" w:sz="4" w:space="0" w:color="000000"/>
              <w:right w:val="single" w:sz="4" w:space="0" w:color="000000"/>
            </w:tcBorders>
            <w:shd w:val="clear" w:color="auto" w:fill="auto"/>
            <w:noWrap/>
            <w:vAlign w:val="bottom"/>
            <w:hideMark/>
          </w:tcPr>
          <w:p w14:paraId="29A09465" w14:textId="77777777" w:rsidR="00D77728" w:rsidRPr="00D77728" w:rsidRDefault="00D77728" w:rsidP="00D77728">
            <w:pPr>
              <w:spacing w:after="0" w:line="240" w:lineRule="auto"/>
              <w:jc w:val="right"/>
              <w:rPr>
                <w:rFonts w:ascii="Times New Roman" w:eastAsia="Times New Roman" w:hAnsi="Times New Roman" w:cs="Times New Roman"/>
                <w:color w:val="000000"/>
                <w:sz w:val="24"/>
                <w:szCs w:val="24"/>
                <w:lang w:eastAsia="ru-RU"/>
              </w:rPr>
            </w:pPr>
            <w:r w:rsidRPr="00D77728">
              <w:rPr>
                <w:rFonts w:ascii="Times New Roman" w:eastAsia="Times New Roman" w:hAnsi="Times New Roman" w:cs="Times New Roman"/>
                <w:color w:val="000000"/>
                <w:sz w:val="24"/>
                <w:szCs w:val="24"/>
                <w:lang w:eastAsia="ru-RU"/>
              </w:rPr>
              <w:t>1,72</w:t>
            </w:r>
          </w:p>
        </w:tc>
      </w:tr>
    </w:tbl>
    <w:p w14:paraId="714AA116" w14:textId="27656882" w:rsidR="00D77728" w:rsidRDefault="00EB7F21" w:rsidP="00F233A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noProof/>
          <w:sz w:val="24"/>
          <w:szCs w:val="24"/>
          <w:lang w:eastAsia="ru-RU"/>
        </w:rPr>
        <w:lastRenderedPageBreak/>
        <w:drawing>
          <wp:inline distT="0" distB="0" distL="0" distR="0" wp14:anchorId="7866F8DF" wp14:editId="4C5C1164">
            <wp:extent cx="4738978" cy="2157583"/>
            <wp:effectExtent l="0" t="0" r="508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0CAAAD0" w14:textId="77777777" w:rsidR="002F523F" w:rsidRPr="00A70F93" w:rsidRDefault="002F523F" w:rsidP="002F523F">
      <w:pPr>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071B8">
        <w:rPr>
          <w:rFonts w:ascii="Times New Roman" w:eastAsia="Times New Roman" w:hAnsi="Times New Roman" w:cs="Times New Roman"/>
          <w:sz w:val="24"/>
          <w:szCs w:val="24"/>
          <w:lang w:eastAsia="ru-RU"/>
        </w:rPr>
        <w:tab/>
      </w:r>
      <w:r w:rsidRPr="00A70F93">
        <w:rPr>
          <w:rFonts w:ascii="Times New Roman" w:eastAsia="Times New Roman" w:hAnsi="Times New Roman" w:cs="Times New Roman"/>
          <w:sz w:val="24"/>
          <w:szCs w:val="24"/>
          <w:lang w:eastAsia="ru-RU"/>
        </w:rPr>
        <w:t xml:space="preserve">Сравнительный анализ результатов выполнения ВПР по математике </w:t>
      </w:r>
      <w:proofErr w:type="gramStart"/>
      <w:r w:rsidRPr="00A70F93">
        <w:rPr>
          <w:rFonts w:ascii="Times New Roman" w:eastAsia="Times New Roman" w:hAnsi="Times New Roman" w:cs="Times New Roman"/>
          <w:sz w:val="24"/>
          <w:szCs w:val="24"/>
          <w:lang w:eastAsia="ru-RU"/>
        </w:rPr>
        <w:t>обучающимися</w:t>
      </w:r>
      <w:r>
        <w:rPr>
          <w:rFonts w:ascii="Times New Roman" w:eastAsia="Times New Roman" w:hAnsi="Times New Roman" w:cs="Times New Roman"/>
          <w:sz w:val="24"/>
          <w:szCs w:val="24"/>
          <w:lang w:eastAsia="ru-RU"/>
        </w:rPr>
        <w:t xml:space="preserve"> </w:t>
      </w:r>
      <w:r w:rsidRPr="00A70F93">
        <w:rPr>
          <w:rFonts w:ascii="Times New Roman" w:eastAsia="Times New Roman" w:hAnsi="Times New Roman" w:cs="Times New Roman"/>
          <w:sz w:val="24"/>
          <w:szCs w:val="24"/>
          <w:lang w:eastAsia="ru-RU"/>
        </w:rPr>
        <w:t xml:space="preserve"> </w:t>
      </w:r>
      <w:r w:rsidR="002E7BDB">
        <w:rPr>
          <w:rFonts w:ascii="Times New Roman" w:eastAsia="Times New Roman" w:hAnsi="Times New Roman" w:cs="Times New Roman"/>
          <w:sz w:val="24"/>
          <w:szCs w:val="24"/>
          <w:lang w:eastAsia="ru-RU"/>
        </w:rPr>
        <w:t>8</w:t>
      </w:r>
      <w:proofErr w:type="gramEnd"/>
      <w:r w:rsidRPr="00A70F93">
        <w:rPr>
          <w:rFonts w:ascii="Times New Roman" w:eastAsia="Times New Roman" w:hAnsi="Times New Roman" w:cs="Times New Roman"/>
          <w:sz w:val="24"/>
          <w:szCs w:val="24"/>
          <w:lang w:eastAsia="ru-RU"/>
        </w:rPr>
        <w:t>-х классов</w:t>
      </w:r>
      <w:r w:rsidR="002D3281">
        <w:rPr>
          <w:rFonts w:ascii="Times New Roman" w:eastAsia="Times New Roman" w:hAnsi="Times New Roman" w:cs="Times New Roman"/>
          <w:sz w:val="24"/>
          <w:szCs w:val="24"/>
          <w:lang w:eastAsia="ru-RU"/>
        </w:rPr>
        <w:t xml:space="preserve"> </w:t>
      </w:r>
      <w:r w:rsidRPr="00A70F93">
        <w:rPr>
          <w:rFonts w:ascii="Times New Roman" w:eastAsia="Times New Roman" w:hAnsi="Times New Roman" w:cs="Times New Roman"/>
          <w:sz w:val="24"/>
          <w:szCs w:val="24"/>
          <w:lang w:eastAsia="ru-RU"/>
        </w:rPr>
        <w:t xml:space="preserve">показывает: </w:t>
      </w:r>
    </w:p>
    <w:p w14:paraId="4A07A5FC" w14:textId="20541BBF" w:rsidR="002F523F" w:rsidRDefault="002F523F" w:rsidP="002F523F">
      <w:pPr>
        <w:tabs>
          <w:tab w:val="left" w:pos="426"/>
        </w:tabs>
        <w:spacing w:after="0" w:line="240" w:lineRule="auto"/>
        <w:jc w:val="both"/>
        <w:rPr>
          <w:rFonts w:ascii="Times New Roman" w:eastAsia="Times New Roman" w:hAnsi="Times New Roman" w:cs="Times New Roman"/>
          <w:sz w:val="24"/>
          <w:szCs w:val="24"/>
          <w:lang w:eastAsia="ru-RU"/>
        </w:rPr>
      </w:pPr>
      <w:r w:rsidRPr="00A70F93">
        <w:rPr>
          <w:rFonts w:ascii="Times New Roman" w:eastAsia="Times New Roman" w:hAnsi="Times New Roman" w:cs="Times New Roman"/>
          <w:sz w:val="24"/>
          <w:szCs w:val="24"/>
          <w:lang w:eastAsia="ru-RU"/>
        </w:rPr>
        <w:tab/>
      </w:r>
      <w:r w:rsidR="006071B8">
        <w:rPr>
          <w:rFonts w:ascii="Times New Roman" w:eastAsia="Times New Roman" w:hAnsi="Times New Roman" w:cs="Times New Roman"/>
          <w:sz w:val="24"/>
          <w:szCs w:val="24"/>
          <w:lang w:eastAsia="ru-RU"/>
        </w:rPr>
        <w:tab/>
      </w:r>
      <w:r w:rsidRPr="00A70F93">
        <w:rPr>
          <w:rFonts w:ascii="Times New Roman" w:eastAsia="Times New Roman" w:hAnsi="Times New Roman" w:cs="Times New Roman"/>
          <w:sz w:val="24"/>
          <w:szCs w:val="24"/>
          <w:lang w:eastAsia="ru-RU"/>
        </w:rPr>
        <w:t xml:space="preserve">- </w:t>
      </w:r>
      <w:r w:rsidR="00D61BEA" w:rsidRPr="00A70F93">
        <w:rPr>
          <w:rFonts w:ascii="Times New Roman" w:eastAsia="Times New Roman" w:hAnsi="Times New Roman" w:cs="Times New Roman"/>
          <w:sz w:val="24"/>
          <w:szCs w:val="24"/>
          <w:lang w:eastAsia="ru-RU"/>
        </w:rPr>
        <w:t xml:space="preserve">на </w:t>
      </w:r>
      <w:r w:rsidR="00FF4F97">
        <w:rPr>
          <w:rFonts w:ascii="Times New Roman" w:eastAsia="Times New Roman" w:hAnsi="Times New Roman" w:cs="Times New Roman"/>
          <w:sz w:val="24"/>
          <w:szCs w:val="24"/>
          <w:lang w:eastAsia="ru-RU"/>
        </w:rPr>
        <w:t>1,</w:t>
      </w:r>
      <w:r w:rsidR="00EB7F21">
        <w:rPr>
          <w:rFonts w:ascii="Times New Roman" w:eastAsia="Times New Roman" w:hAnsi="Times New Roman" w:cs="Times New Roman"/>
          <w:sz w:val="24"/>
          <w:szCs w:val="24"/>
          <w:lang w:eastAsia="ru-RU"/>
        </w:rPr>
        <w:t>72</w:t>
      </w:r>
      <w:r w:rsidR="00D61BEA" w:rsidRPr="00A70F93">
        <w:rPr>
          <w:rFonts w:ascii="Times New Roman" w:eastAsia="Times New Roman" w:hAnsi="Times New Roman" w:cs="Times New Roman"/>
          <w:sz w:val="24"/>
          <w:szCs w:val="24"/>
          <w:lang w:eastAsia="ru-RU"/>
        </w:rPr>
        <w:t xml:space="preserve">% </w:t>
      </w:r>
      <w:r w:rsidRPr="00A70F93">
        <w:rPr>
          <w:rFonts w:ascii="Times New Roman" w:eastAsia="Times New Roman" w:hAnsi="Times New Roman" w:cs="Times New Roman"/>
          <w:sz w:val="24"/>
          <w:szCs w:val="24"/>
          <w:lang w:eastAsia="ru-RU"/>
        </w:rPr>
        <w:t>у</w:t>
      </w:r>
      <w:r w:rsidR="00EB7F21">
        <w:rPr>
          <w:rFonts w:ascii="Times New Roman" w:eastAsia="Times New Roman" w:hAnsi="Times New Roman" w:cs="Times New Roman"/>
          <w:sz w:val="24"/>
          <w:szCs w:val="24"/>
          <w:lang w:eastAsia="ru-RU"/>
        </w:rPr>
        <w:t>величилось</w:t>
      </w:r>
      <w:r w:rsidRPr="00A70F93">
        <w:rPr>
          <w:rFonts w:ascii="Times New Roman" w:eastAsia="Times New Roman" w:hAnsi="Times New Roman" w:cs="Times New Roman"/>
          <w:sz w:val="24"/>
          <w:szCs w:val="24"/>
          <w:lang w:eastAsia="ru-RU"/>
        </w:rPr>
        <w:t xml:space="preserve"> к</w:t>
      </w:r>
      <w:r w:rsidR="00A045BF">
        <w:rPr>
          <w:rFonts w:ascii="Times New Roman" w:eastAsia="Times New Roman" w:hAnsi="Times New Roman" w:cs="Times New Roman"/>
          <w:sz w:val="24"/>
          <w:szCs w:val="24"/>
          <w:lang w:eastAsia="ru-RU"/>
        </w:rPr>
        <w:t xml:space="preserve">оличество работ, выполненных </w:t>
      </w:r>
      <w:r w:rsidR="00D61BEA">
        <w:rPr>
          <w:rFonts w:ascii="Times New Roman" w:eastAsia="Times New Roman" w:hAnsi="Times New Roman" w:cs="Times New Roman"/>
          <w:sz w:val="24"/>
          <w:szCs w:val="24"/>
          <w:lang w:eastAsia="ru-RU"/>
        </w:rPr>
        <w:t>на «отлично»</w:t>
      </w:r>
      <w:r w:rsidRPr="00A70F93">
        <w:rPr>
          <w:rFonts w:ascii="Times New Roman" w:eastAsia="Times New Roman" w:hAnsi="Times New Roman" w:cs="Times New Roman"/>
          <w:sz w:val="24"/>
          <w:szCs w:val="24"/>
          <w:lang w:eastAsia="ru-RU"/>
        </w:rPr>
        <w:t xml:space="preserve">; </w:t>
      </w:r>
    </w:p>
    <w:p w14:paraId="227785C5" w14:textId="3DAE93E0" w:rsidR="00A045BF" w:rsidRPr="00A70F93" w:rsidRDefault="00A045BF" w:rsidP="002F523F">
      <w:pPr>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071B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на </w:t>
      </w:r>
      <w:r w:rsidR="00EB7F21">
        <w:rPr>
          <w:rFonts w:ascii="Times New Roman" w:eastAsia="Times New Roman" w:hAnsi="Times New Roman" w:cs="Times New Roman"/>
          <w:sz w:val="24"/>
          <w:szCs w:val="24"/>
          <w:lang w:eastAsia="ru-RU"/>
        </w:rPr>
        <w:t>10,86</w:t>
      </w:r>
      <w:r>
        <w:rPr>
          <w:rFonts w:ascii="Times New Roman" w:eastAsia="Times New Roman" w:hAnsi="Times New Roman" w:cs="Times New Roman"/>
          <w:sz w:val="24"/>
          <w:szCs w:val="24"/>
          <w:lang w:eastAsia="ru-RU"/>
        </w:rPr>
        <w:t>% у</w:t>
      </w:r>
      <w:r w:rsidR="00FF4F97">
        <w:rPr>
          <w:rFonts w:ascii="Times New Roman" w:eastAsia="Times New Roman" w:hAnsi="Times New Roman" w:cs="Times New Roman"/>
          <w:sz w:val="24"/>
          <w:szCs w:val="24"/>
          <w:lang w:eastAsia="ru-RU"/>
        </w:rPr>
        <w:t>велич</w:t>
      </w:r>
      <w:r>
        <w:rPr>
          <w:rFonts w:ascii="Times New Roman" w:eastAsia="Times New Roman" w:hAnsi="Times New Roman" w:cs="Times New Roman"/>
          <w:sz w:val="24"/>
          <w:szCs w:val="24"/>
          <w:lang w:eastAsia="ru-RU"/>
        </w:rPr>
        <w:t xml:space="preserve">илось количество </w:t>
      </w:r>
      <w:proofErr w:type="gramStart"/>
      <w:r>
        <w:rPr>
          <w:rFonts w:ascii="Times New Roman" w:eastAsia="Times New Roman" w:hAnsi="Times New Roman" w:cs="Times New Roman"/>
          <w:sz w:val="24"/>
          <w:szCs w:val="24"/>
          <w:lang w:eastAsia="ru-RU"/>
        </w:rPr>
        <w:t>работ</w:t>
      </w:r>
      <w:proofErr w:type="gramEnd"/>
      <w:r>
        <w:rPr>
          <w:rFonts w:ascii="Times New Roman" w:eastAsia="Times New Roman" w:hAnsi="Times New Roman" w:cs="Times New Roman"/>
          <w:sz w:val="24"/>
          <w:szCs w:val="24"/>
          <w:lang w:eastAsia="ru-RU"/>
        </w:rPr>
        <w:t xml:space="preserve"> выполненных на </w:t>
      </w:r>
      <w:r w:rsidRPr="00A70F93">
        <w:rPr>
          <w:rFonts w:ascii="Times New Roman" w:eastAsia="Times New Roman" w:hAnsi="Times New Roman" w:cs="Times New Roman"/>
          <w:sz w:val="24"/>
          <w:szCs w:val="24"/>
          <w:lang w:eastAsia="ru-RU"/>
        </w:rPr>
        <w:t>«хорошо»</w:t>
      </w:r>
      <w:r>
        <w:rPr>
          <w:rFonts w:ascii="Times New Roman" w:eastAsia="Times New Roman" w:hAnsi="Times New Roman" w:cs="Times New Roman"/>
          <w:sz w:val="24"/>
          <w:szCs w:val="24"/>
          <w:lang w:eastAsia="ru-RU"/>
        </w:rPr>
        <w:t>;</w:t>
      </w:r>
    </w:p>
    <w:p w14:paraId="5E53AC82" w14:textId="76AE70CE" w:rsidR="002F523F" w:rsidRPr="00A70F93" w:rsidRDefault="002F523F" w:rsidP="002F523F">
      <w:pPr>
        <w:tabs>
          <w:tab w:val="left" w:pos="426"/>
        </w:tabs>
        <w:spacing w:after="0" w:line="240" w:lineRule="auto"/>
        <w:rPr>
          <w:rFonts w:ascii="Times New Roman" w:eastAsia="Times New Roman" w:hAnsi="Times New Roman" w:cs="Times New Roman"/>
          <w:sz w:val="24"/>
          <w:szCs w:val="24"/>
          <w:lang w:eastAsia="ru-RU"/>
        </w:rPr>
      </w:pPr>
      <w:r w:rsidRPr="000405D6">
        <w:rPr>
          <w:rFonts w:ascii="Times New Roman" w:eastAsia="Times New Roman" w:hAnsi="Times New Roman" w:cs="Times New Roman"/>
          <w:color w:val="FF0000"/>
          <w:sz w:val="24"/>
          <w:szCs w:val="24"/>
          <w:lang w:eastAsia="ru-RU"/>
        </w:rPr>
        <w:tab/>
      </w:r>
      <w:r w:rsidR="006071B8">
        <w:rPr>
          <w:rFonts w:ascii="Times New Roman" w:eastAsia="Times New Roman" w:hAnsi="Times New Roman" w:cs="Times New Roman"/>
          <w:color w:val="FF0000"/>
          <w:sz w:val="24"/>
          <w:szCs w:val="24"/>
          <w:lang w:eastAsia="ru-RU"/>
        </w:rPr>
        <w:tab/>
      </w:r>
      <w:r w:rsidRPr="00A70F93">
        <w:rPr>
          <w:rFonts w:ascii="Times New Roman" w:eastAsia="Times New Roman" w:hAnsi="Times New Roman" w:cs="Times New Roman"/>
          <w:sz w:val="24"/>
          <w:szCs w:val="24"/>
          <w:lang w:eastAsia="ru-RU"/>
        </w:rPr>
        <w:t xml:space="preserve">- на </w:t>
      </w:r>
      <w:r w:rsidR="00EB7F21">
        <w:rPr>
          <w:rFonts w:ascii="Times New Roman" w:eastAsia="Times New Roman" w:hAnsi="Times New Roman" w:cs="Times New Roman"/>
          <w:sz w:val="24"/>
          <w:szCs w:val="24"/>
          <w:lang w:eastAsia="ru-RU"/>
        </w:rPr>
        <w:t>12,16</w:t>
      </w:r>
      <w:r w:rsidRPr="00A70F93">
        <w:rPr>
          <w:rFonts w:ascii="Times New Roman" w:eastAsia="Times New Roman" w:hAnsi="Times New Roman" w:cs="Times New Roman"/>
          <w:sz w:val="24"/>
          <w:szCs w:val="24"/>
          <w:lang w:eastAsia="ru-RU"/>
        </w:rPr>
        <w:t xml:space="preserve"> % уменьшилось количество работ, выполненных «удовлетворительно»,</w:t>
      </w:r>
    </w:p>
    <w:p w14:paraId="4B0DDE2D" w14:textId="3DE67293" w:rsidR="002F523F" w:rsidRPr="00A70F93" w:rsidRDefault="002F523F" w:rsidP="002F523F">
      <w:pPr>
        <w:tabs>
          <w:tab w:val="left" w:pos="426"/>
        </w:tabs>
        <w:spacing w:after="0" w:line="240" w:lineRule="auto"/>
        <w:rPr>
          <w:rFonts w:ascii="Times New Roman" w:eastAsia="Times New Roman" w:hAnsi="Times New Roman" w:cs="Times New Roman"/>
          <w:sz w:val="24"/>
          <w:szCs w:val="24"/>
          <w:lang w:eastAsia="ru-RU"/>
        </w:rPr>
      </w:pPr>
      <w:r w:rsidRPr="00A70F93">
        <w:rPr>
          <w:rFonts w:ascii="Times New Roman" w:eastAsia="Times New Roman" w:hAnsi="Times New Roman" w:cs="Times New Roman"/>
          <w:sz w:val="24"/>
          <w:szCs w:val="24"/>
          <w:lang w:eastAsia="ru-RU"/>
        </w:rPr>
        <w:tab/>
      </w:r>
      <w:r w:rsidR="006071B8">
        <w:rPr>
          <w:rFonts w:ascii="Times New Roman" w:eastAsia="Times New Roman" w:hAnsi="Times New Roman" w:cs="Times New Roman"/>
          <w:sz w:val="24"/>
          <w:szCs w:val="24"/>
          <w:lang w:eastAsia="ru-RU"/>
        </w:rPr>
        <w:tab/>
      </w:r>
      <w:r w:rsidRPr="00A70F93">
        <w:rPr>
          <w:rFonts w:ascii="Times New Roman" w:eastAsia="Times New Roman" w:hAnsi="Times New Roman" w:cs="Times New Roman"/>
          <w:sz w:val="24"/>
          <w:szCs w:val="24"/>
          <w:lang w:eastAsia="ru-RU"/>
        </w:rPr>
        <w:t xml:space="preserve">- на </w:t>
      </w:r>
      <w:r w:rsidR="00EB7F21">
        <w:rPr>
          <w:rFonts w:ascii="Times New Roman" w:eastAsia="Times New Roman" w:hAnsi="Times New Roman" w:cs="Times New Roman"/>
          <w:sz w:val="24"/>
          <w:szCs w:val="24"/>
          <w:lang w:eastAsia="ru-RU"/>
        </w:rPr>
        <w:t>17,93</w:t>
      </w:r>
      <w:r w:rsidRPr="00A70F93">
        <w:rPr>
          <w:rFonts w:ascii="Times New Roman" w:eastAsia="Times New Roman" w:hAnsi="Times New Roman" w:cs="Times New Roman"/>
          <w:sz w:val="24"/>
          <w:szCs w:val="24"/>
          <w:lang w:eastAsia="ru-RU"/>
        </w:rPr>
        <w:t>% уменьшилось количество неудовлетворительных результатов,</w:t>
      </w:r>
    </w:p>
    <w:p w14:paraId="6E115437" w14:textId="5A33A37A" w:rsidR="002F523F" w:rsidRDefault="002F523F" w:rsidP="002F523F">
      <w:pPr>
        <w:tabs>
          <w:tab w:val="left" w:pos="426"/>
        </w:tabs>
        <w:spacing w:after="0" w:line="240" w:lineRule="auto"/>
        <w:rPr>
          <w:rFonts w:ascii="Times New Roman" w:eastAsia="Times New Roman" w:hAnsi="Times New Roman" w:cs="Times New Roman"/>
          <w:sz w:val="24"/>
          <w:szCs w:val="24"/>
          <w:lang w:eastAsia="ru-RU"/>
        </w:rPr>
      </w:pPr>
      <w:r w:rsidRPr="00A70F93">
        <w:rPr>
          <w:rFonts w:ascii="Times New Roman" w:eastAsia="Times New Roman" w:hAnsi="Times New Roman" w:cs="Times New Roman"/>
          <w:sz w:val="24"/>
          <w:szCs w:val="24"/>
          <w:lang w:eastAsia="ru-RU"/>
        </w:rPr>
        <w:tab/>
      </w:r>
      <w:r w:rsidR="006071B8">
        <w:rPr>
          <w:rFonts w:ascii="Times New Roman" w:eastAsia="Times New Roman" w:hAnsi="Times New Roman" w:cs="Times New Roman"/>
          <w:sz w:val="24"/>
          <w:szCs w:val="24"/>
          <w:lang w:eastAsia="ru-RU"/>
        </w:rPr>
        <w:tab/>
      </w:r>
      <w:r w:rsidRPr="00A70F93">
        <w:rPr>
          <w:rFonts w:ascii="Times New Roman" w:eastAsia="Times New Roman" w:hAnsi="Times New Roman" w:cs="Times New Roman"/>
          <w:sz w:val="24"/>
          <w:szCs w:val="24"/>
          <w:lang w:eastAsia="ru-RU"/>
        </w:rPr>
        <w:t xml:space="preserve">- с работой справились </w:t>
      </w:r>
      <w:r w:rsidR="00EB7F21">
        <w:rPr>
          <w:rFonts w:ascii="Times New Roman" w:eastAsia="Times New Roman" w:hAnsi="Times New Roman" w:cs="Times New Roman"/>
          <w:sz w:val="24"/>
          <w:szCs w:val="24"/>
          <w:lang w:eastAsia="ru-RU"/>
        </w:rPr>
        <w:t>87,93</w:t>
      </w:r>
      <w:r w:rsidRPr="00A70F93">
        <w:rPr>
          <w:rFonts w:ascii="Times New Roman" w:eastAsia="Times New Roman" w:hAnsi="Times New Roman" w:cs="Times New Roman"/>
          <w:sz w:val="24"/>
          <w:szCs w:val="24"/>
          <w:lang w:eastAsia="ru-RU"/>
        </w:rPr>
        <w:t>% обучающихся (в 202</w:t>
      </w:r>
      <w:r w:rsidR="003D1F67">
        <w:rPr>
          <w:rFonts w:ascii="Times New Roman" w:eastAsia="Times New Roman" w:hAnsi="Times New Roman" w:cs="Times New Roman"/>
          <w:sz w:val="24"/>
          <w:szCs w:val="24"/>
          <w:lang w:eastAsia="ru-RU"/>
        </w:rPr>
        <w:t>3</w:t>
      </w:r>
      <w:r w:rsidRPr="00A70F93">
        <w:rPr>
          <w:rFonts w:ascii="Times New Roman" w:eastAsia="Times New Roman" w:hAnsi="Times New Roman" w:cs="Times New Roman"/>
          <w:sz w:val="24"/>
          <w:szCs w:val="24"/>
          <w:lang w:eastAsia="ru-RU"/>
        </w:rPr>
        <w:t xml:space="preserve"> году – </w:t>
      </w:r>
      <w:r w:rsidR="00EB7F21">
        <w:rPr>
          <w:rFonts w:ascii="Times New Roman" w:eastAsia="Times New Roman" w:hAnsi="Times New Roman" w:cs="Times New Roman"/>
          <w:sz w:val="24"/>
          <w:szCs w:val="24"/>
          <w:lang w:eastAsia="ru-RU"/>
        </w:rPr>
        <w:t>80</w:t>
      </w:r>
      <w:r w:rsidRPr="00A70F93">
        <w:rPr>
          <w:rFonts w:ascii="Times New Roman" w:eastAsia="Times New Roman" w:hAnsi="Times New Roman" w:cs="Times New Roman"/>
          <w:sz w:val="24"/>
          <w:szCs w:val="24"/>
          <w:lang w:eastAsia="ru-RU"/>
        </w:rPr>
        <w:t>%).</w:t>
      </w:r>
      <w:r w:rsidR="00EB7F21">
        <w:rPr>
          <w:rFonts w:ascii="Times New Roman" w:eastAsia="Times New Roman" w:hAnsi="Times New Roman" w:cs="Times New Roman"/>
          <w:sz w:val="24"/>
          <w:szCs w:val="24"/>
          <w:lang w:eastAsia="ru-RU"/>
        </w:rPr>
        <w:t xml:space="preserve"> Налицо положительная динамика в выполнении</w:t>
      </w:r>
      <w:r w:rsidR="00F00D21">
        <w:rPr>
          <w:rFonts w:ascii="Times New Roman" w:eastAsia="Times New Roman" w:hAnsi="Times New Roman" w:cs="Times New Roman"/>
          <w:sz w:val="24"/>
          <w:szCs w:val="24"/>
          <w:lang w:eastAsia="ru-RU"/>
        </w:rPr>
        <w:t xml:space="preserve"> заданий ВПР по математики.</w:t>
      </w:r>
    </w:p>
    <w:p w14:paraId="0A13691F" w14:textId="507FC7E3" w:rsidR="00F00D21" w:rsidRDefault="00F00D21" w:rsidP="002F523F">
      <w:pPr>
        <w:tabs>
          <w:tab w:val="left" w:pos="42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Если сравнивать результаты тех же учащихся по математике в 8 и 7 классе, также можно констатировать положительную динамику: справились в 2023 году 71, 23%, на «4» и «5» - 16,44 %</w:t>
      </w:r>
    </w:p>
    <w:p w14:paraId="29D8A317" w14:textId="58C948CE" w:rsidR="00F233A1" w:rsidRPr="003462B5" w:rsidRDefault="002F523F" w:rsidP="00F233A1">
      <w:pPr>
        <w:tabs>
          <w:tab w:val="left" w:pos="426"/>
        </w:tabs>
        <w:spacing w:after="0" w:line="240" w:lineRule="auto"/>
        <w:jc w:val="both"/>
        <w:rPr>
          <w:rFonts w:ascii="Times New Roman" w:eastAsia="Times New Roman" w:hAnsi="Times New Roman" w:cs="Times New Roman"/>
          <w:sz w:val="24"/>
          <w:szCs w:val="24"/>
          <w:lang w:eastAsia="ru-RU"/>
        </w:rPr>
      </w:pPr>
      <w:r w:rsidRPr="003462B5">
        <w:rPr>
          <w:rFonts w:ascii="Times New Roman" w:eastAsia="Times New Roman" w:hAnsi="Times New Roman" w:cs="Times New Roman"/>
          <w:color w:val="FF0000"/>
          <w:sz w:val="24"/>
          <w:szCs w:val="24"/>
          <w:lang w:eastAsia="ru-RU"/>
        </w:rPr>
        <w:tab/>
      </w:r>
      <w:r w:rsidR="006071B8">
        <w:rPr>
          <w:rFonts w:ascii="Times New Roman" w:eastAsia="Times New Roman" w:hAnsi="Times New Roman" w:cs="Times New Roman"/>
          <w:color w:val="FF0000"/>
          <w:sz w:val="24"/>
          <w:szCs w:val="24"/>
          <w:lang w:eastAsia="ru-RU"/>
        </w:rPr>
        <w:tab/>
      </w:r>
      <w:r w:rsidR="00F233A1" w:rsidRPr="003462B5">
        <w:rPr>
          <w:rFonts w:ascii="Times New Roman" w:eastAsia="Times New Roman" w:hAnsi="Times New Roman" w:cs="Times New Roman"/>
          <w:sz w:val="24"/>
          <w:szCs w:val="24"/>
          <w:lang w:eastAsia="ru-RU"/>
        </w:rPr>
        <w:t xml:space="preserve">По данным ФИОКО подтвердили свои отметки по математике </w:t>
      </w:r>
      <w:r w:rsidR="00F00D21">
        <w:rPr>
          <w:rFonts w:ascii="Times New Roman" w:eastAsia="Times New Roman" w:hAnsi="Times New Roman" w:cs="Times New Roman"/>
          <w:sz w:val="24"/>
          <w:szCs w:val="24"/>
          <w:lang w:eastAsia="ru-RU"/>
        </w:rPr>
        <w:t>56,9</w:t>
      </w:r>
      <w:r w:rsidR="000E570E" w:rsidRPr="003462B5">
        <w:rPr>
          <w:rFonts w:ascii="Times New Roman" w:eastAsia="Times New Roman" w:hAnsi="Times New Roman" w:cs="Times New Roman"/>
          <w:sz w:val="24"/>
          <w:szCs w:val="24"/>
          <w:lang w:eastAsia="ru-RU"/>
        </w:rPr>
        <w:t xml:space="preserve">% учащихся </w:t>
      </w:r>
      <w:r w:rsidR="002E7BDB">
        <w:rPr>
          <w:rFonts w:ascii="Times New Roman" w:eastAsia="Times New Roman" w:hAnsi="Times New Roman" w:cs="Times New Roman"/>
          <w:sz w:val="24"/>
          <w:szCs w:val="24"/>
          <w:lang w:eastAsia="ru-RU"/>
        </w:rPr>
        <w:t>8</w:t>
      </w:r>
      <w:r w:rsidR="000E570E" w:rsidRPr="003462B5">
        <w:rPr>
          <w:rFonts w:ascii="Times New Roman" w:eastAsia="Times New Roman" w:hAnsi="Times New Roman" w:cs="Times New Roman"/>
          <w:sz w:val="24"/>
          <w:szCs w:val="24"/>
          <w:lang w:eastAsia="ru-RU"/>
        </w:rPr>
        <w:t>-х классов</w:t>
      </w:r>
      <w:r w:rsidR="002E4CF4">
        <w:rPr>
          <w:rFonts w:ascii="Times New Roman" w:eastAsia="Times New Roman" w:hAnsi="Times New Roman" w:cs="Times New Roman"/>
          <w:sz w:val="24"/>
          <w:szCs w:val="24"/>
          <w:lang w:eastAsia="ru-RU"/>
        </w:rPr>
        <w:t xml:space="preserve"> </w:t>
      </w:r>
      <w:r w:rsidR="000E570E" w:rsidRPr="003462B5">
        <w:rPr>
          <w:rFonts w:ascii="Times New Roman" w:eastAsia="Times New Roman" w:hAnsi="Times New Roman" w:cs="Times New Roman"/>
          <w:sz w:val="24"/>
          <w:szCs w:val="24"/>
          <w:lang w:eastAsia="ru-RU"/>
        </w:rPr>
        <w:t>(в 202</w:t>
      </w:r>
      <w:r w:rsidR="001F380A">
        <w:rPr>
          <w:rFonts w:ascii="Times New Roman" w:eastAsia="Times New Roman" w:hAnsi="Times New Roman" w:cs="Times New Roman"/>
          <w:sz w:val="24"/>
          <w:szCs w:val="24"/>
          <w:lang w:eastAsia="ru-RU"/>
        </w:rPr>
        <w:t>3</w:t>
      </w:r>
      <w:r w:rsidR="000E570E" w:rsidRPr="003462B5">
        <w:rPr>
          <w:rFonts w:ascii="Times New Roman" w:eastAsia="Times New Roman" w:hAnsi="Times New Roman" w:cs="Times New Roman"/>
          <w:sz w:val="24"/>
          <w:szCs w:val="24"/>
          <w:lang w:eastAsia="ru-RU"/>
        </w:rPr>
        <w:t xml:space="preserve"> году </w:t>
      </w:r>
      <w:r w:rsidR="00695F57">
        <w:rPr>
          <w:rFonts w:ascii="Times New Roman" w:eastAsia="Times New Roman" w:hAnsi="Times New Roman" w:cs="Times New Roman"/>
          <w:sz w:val="24"/>
          <w:szCs w:val="24"/>
          <w:lang w:eastAsia="ru-RU"/>
        </w:rPr>
        <w:t>–</w:t>
      </w:r>
      <w:r w:rsidR="000E570E" w:rsidRPr="003462B5">
        <w:rPr>
          <w:rFonts w:ascii="Times New Roman" w:eastAsia="Times New Roman" w:hAnsi="Times New Roman" w:cs="Times New Roman"/>
          <w:sz w:val="24"/>
          <w:szCs w:val="24"/>
          <w:lang w:eastAsia="ru-RU"/>
        </w:rPr>
        <w:t xml:space="preserve"> </w:t>
      </w:r>
      <w:r w:rsidR="00F00D21">
        <w:rPr>
          <w:rFonts w:ascii="Times New Roman" w:eastAsia="Times New Roman" w:hAnsi="Times New Roman" w:cs="Times New Roman"/>
          <w:sz w:val="24"/>
          <w:szCs w:val="24"/>
          <w:lang w:eastAsia="ru-RU"/>
        </w:rPr>
        <w:t>40</w:t>
      </w:r>
      <w:r w:rsidR="00F233A1" w:rsidRPr="003462B5">
        <w:rPr>
          <w:rFonts w:ascii="Times New Roman" w:eastAsia="Times New Roman" w:hAnsi="Times New Roman" w:cs="Times New Roman"/>
          <w:sz w:val="24"/>
          <w:szCs w:val="24"/>
          <w:lang w:eastAsia="ru-RU"/>
        </w:rPr>
        <w:t>%</w:t>
      </w:r>
      <w:r w:rsidR="000E570E" w:rsidRPr="003462B5">
        <w:rPr>
          <w:rFonts w:ascii="Times New Roman" w:eastAsia="Times New Roman" w:hAnsi="Times New Roman" w:cs="Times New Roman"/>
          <w:sz w:val="24"/>
          <w:szCs w:val="24"/>
          <w:lang w:eastAsia="ru-RU"/>
        </w:rPr>
        <w:t>)</w:t>
      </w:r>
      <w:r w:rsidR="00F233A1" w:rsidRPr="003462B5">
        <w:rPr>
          <w:rFonts w:ascii="Times New Roman" w:eastAsia="Times New Roman" w:hAnsi="Times New Roman" w:cs="Times New Roman"/>
          <w:sz w:val="24"/>
          <w:szCs w:val="24"/>
          <w:lang w:eastAsia="ru-RU"/>
        </w:rPr>
        <w:t>, повысили –</w:t>
      </w:r>
      <w:r w:rsidR="00F00D21">
        <w:rPr>
          <w:rFonts w:ascii="Times New Roman" w:eastAsia="Times New Roman" w:hAnsi="Times New Roman" w:cs="Times New Roman"/>
          <w:sz w:val="24"/>
          <w:szCs w:val="24"/>
          <w:lang w:eastAsia="ru-RU"/>
        </w:rPr>
        <w:t>10,34</w:t>
      </w:r>
      <w:r w:rsidR="00F233A1" w:rsidRPr="003462B5">
        <w:rPr>
          <w:rFonts w:ascii="Times New Roman" w:eastAsia="Times New Roman" w:hAnsi="Times New Roman" w:cs="Times New Roman"/>
          <w:sz w:val="24"/>
          <w:szCs w:val="24"/>
          <w:lang w:eastAsia="ru-RU"/>
        </w:rPr>
        <w:t>%</w:t>
      </w:r>
      <w:r w:rsidR="000E570E" w:rsidRPr="003462B5">
        <w:rPr>
          <w:rFonts w:ascii="Times New Roman" w:eastAsia="Times New Roman" w:hAnsi="Times New Roman" w:cs="Times New Roman"/>
          <w:sz w:val="24"/>
          <w:szCs w:val="24"/>
          <w:lang w:eastAsia="ru-RU"/>
        </w:rPr>
        <w:t xml:space="preserve"> (в 202</w:t>
      </w:r>
      <w:r w:rsidR="001F380A">
        <w:rPr>
          <w:rFonts w:ascii="Times New Roman" w:eastAsia="Times New Roman" w:hAnsi="Times New Roman" w:cs="Times New Roman"/>
          <w:sz w:val="24"/>
          <w:szCs w:val="24"/>
          <w:lang w:eastAsia="ru-RU"/>
        </w:rPr>
        <w:t>3</w:t>
      </w:r>
      <w:r w:rsidR="000E570E" w:rsidRPr="003462B5">
        <w:rPr>
          <w:rFonts w:ascii="Times New Roman" w:eastAsia="Times New Roman" w:hAnsi="Times New Roman" w:cs="Times New Roman"/>
          <w:sz w:val="24"/>
          <w:szCs w:val="24"/>
          <w:lang w:eastAsia="ru-RU"/>
        </w:rPr>
        <w:t xml:space="preserve"> году – </w:t>
      </w:r>
      <w:r w:rsidR="00F00D21">
        <w:rPr>
          <w:rFonts w:ascii="Times New Roman" w:eastAsia="Times New Roman" w:hAnsi="Times New Roman" w:cs="Times New Roman"/>
          <w:sz w:val="24"/>
          <w:szCs w:val="24"/>
          <w:lang w:eastAsia="ru-RU"/>
        </w:rPr>
        <w:t>2,5</w:t>
      </w:r>
      <w:r w:rsidR="000E570E" w:rsidRPr="003462B5">
        <w:rPr>
          <w:rFonts w:ascii="Times New Roman" w:eastAsia="Times New Roman" w:hAnsi="Times New Roman" w:cs="Times New Roman"/>
          <w:sz w:val="24"/>
          <w:szCs w:val="24"/>
          <w:lang w:eastAsia="ru-RU"/>
        </w:rPr>
        <w:t>%)</w:t>
      </w:r>
      <w:r w:rsidR="00F233A1" w:rsidRPr="003462B5">
        <w:rPr>
          <w:rFonts w:ascii="Times New Roman" w:eastAsia="Times New Roman" w:hAnsi="Times New Roman" w:cs="Times New Roman"/>
          <w:sz w:val="24"/>
          <w:szCs w:val="24"/>
          <w:lang w:eastAsia="ru-RU"/>
        </w:rPr>
        <w:t xml:space="preserve">, понизили – </w:t>
      </w:r>
      <w:r w:rsidR="001F380A">
        <w:rPr>
          <w:rFonts w:ascii="Times New Roman" w:eastAsia="Times New Roman" w:hAnsi="Times New Roman" w:cs="Times New Roman"/>
          <w:sz w:val="24"/>
          <w:szCs w:val="24"/>
          <w:lang w:eastAsia="ru-RU"/>
        </w:rPr>
        <w:t>32,7</w:t>
      </w:r>
      <w:r w:rsidR="00F00D21">
        <w:rPr>
          <w:rFonts w:ascii="Times New Roman" w:eastAsia="Times New Roman" w:hAnsi="Times New Roman" w:cs="Times New Roman"/>
          <w:sz w:val="24"/>
          <w:szCs w:val="24"/>
          <w:lang w:eastAsia="ru-RU"/>
        </w:rPr>
        <w:t>6</w:t>
      </w:r>
      <w:r w:rsidR="00F233A1" w:rsidRPr="003462B5">
        <w:rPr>
          <w:rFonts w:ascii="Times New Roman" w:eastAsia="Times New Roman" w:hAnsi="Times New Roman" w:cs="Times New Roman"/>
          <w:sz w:val="24"/>
          <w:szCs w:val="24"/>
          <w:lang w:eastAsia="ru-RU"/>
        </w:rPr>
        <w:t xml:space="preserve"> %</w:t>
      </w:r>
      <w:r w:rsidR="000E570E" w:rsidRPr="003462B5">
        <w:rPr>
          <w:rFonts w:ascii="Times New Roman" w:eastAsia="Times New Roman" w:hAnsi="Times New Roman" w:cs="Times New Roman"/>
          <w:sz w:val="24"/>
          <w:szCs w:val="24"/>
          <w:lang w:eastAsia="ru-RU"/>
        </w:rPr>
        <w:t xml:space="preserve"> (в 202</w:t>
      </w:r>
      <w:r w:rsidR="001F380A">
        <w:rPr>
          <w:rFonts w:ascii="Times New Roman" w:eastAsia="Times New Roman" w:hAnsi="Times New Roman" w:cs="Times New Roman"/>
          <w:sz w:val="24"/>
          <w:szCs w:val="24"/>
          <w:lang w:eastAsia="ru-RU"/>
        </w:rPr>
        <w:t>3</w:t>
      </w:r>
      <w:r w:rsidR="000E570E" w:rsidRPr="003462B5">
        <w:rPr>
          <w:rFonts w:ascii="Times New Roman" w:eastAsia="Times New Roman" w:hAnsi="Times New Roman" w:cs="Times New Roman"/>
          <w:sz w:val="24"/>
          <w:szCs w:val="24"/>
          <w:lang w:eastAsia="ru-RU"/>
        </w:rPr>
        <w:t xml:space="preserve"> году – </w:t>
      </w:r>
      <w:r w:rsidR="00F00D21">
        <w:rPr>
          <w:rFonts w:ascii="Times New Roman" w:eastAsia="Times New Roman" w:hAnsi="Times New Roman" w:cs="Times New Roman"/>
          <w:sz w:val="24"/>
          <w:szCs w:val="24"/>
          <w:lang w:eastAsia="ru-RU"/>
        </w:rPr>
        <w:t>57,5</w:t>
      </w:r>
      <w:r w:rsidR="000E570E" w:rsidRPr="003462B5">
        <w:rPr>
          <w:rFonts w:ascii="Times New Roman" w:eastAsia="Times New Roman" w:hAnsi="Times New Roman" w:cs="Times New Roman"/>
          <w:sz w:val="24"/>
          <w:szCs w:val="24"/>
          <w:lang w:eastAsia="ru-RU"/>
        </w:rPr>
        <w:t>%)</w:t>
      </w:r>
      <w:r w:rsidR="00F233A1" w:rsidRPr="003462B5">
        <w:rPr>
          <w:rFonts w:ascii="Times New Roman" w:eastAsia="Times New Roman" w:hAnsi="Times New Roman" w:cs="Times New Roman"/>
          <w:sz w:val="24"/>
          <w:szCs w:val="24"/>
          <w:lang w:eastAsia="ru-RU"/>
        </w:rPr>
        <w:t>.</w:t>
      </w:r>
    </w:p>
    <w:p w14:paraId="1E0516CA" w14:textId="09B24A40" w:rsidR="005448AD" w:rsidRPr="003462B5" w:rsidRDefault="00F233A1" w:rsidP="005448AD">
      <w:pPr>
        <w:spacing w:after="0" w:line="240" w:lineRule="auto"/>
        <w:ind w:firstLine="709"/>
        <w:jc w:val="both"/>
        <w:rPr>
          <w:rFonts w:ascii="Times New Roman" w:eastAsia="Times New Roman" w:hAnsi="Times New Roman" w:cs="Times New Roman"/>
          <w:sz w:val="24"/>
          <w:szCs w:val="24"/>
          <w:lang w:eastAsia="ru-RU"/>
        </w:rPr>
      </w:pPr>
      <w:bookmarkStart w:id="0" w:name="_Hlk174000310"/>
      <w:r w:rsidRPr="003462B5">
        <w:rPr>
          <w:rFonts w:ascii="Times New Roman" w:eastAsia="Times New Roman" w:hAnsi="Times New Roman" w:cs="Times New Roman"/>
          <w:sz w:val="24"/>
          <w:szCs w:val="24"/>
          <w:lang w:eastAsia="ru-RU"/>
        </w:rPr>
        <w:t>Наибольшую трудность вызвали задания</w:t>
      </w:r>
      <w:r w:rsidR="00DB77E5">
        <w:rPr>
          <w:rFonts w:ascii="Times New Roman" w:eastAsia="Times New Roman" w:hAnsi="Times New Roman" w:cs="Times New Roman"/>
          <w:sz w:val="24"/>
          <w:szCs w:val="24"/>
          <w:lang w:eastAsia="ru-RU"/>
        </w:rPr>
        <w:t xml:space="preserve"> №№</w:t>
      </w:r>
      <w:r w:rsidRPr="003462B5">
        <w:rPr>
          <w:rFonts w:ascii="Times New Roman" w:eastAsia="Times New Roman" w:hAnsi="Times New Roman" w:cs="Times New Roman"/>
          <w:sz w:val="24"/>
          <w:szCs w:val="24"/>
          <w:lang w:eastAsia="ru-RU"/>
        </w:rPr>
        <w:t>:</w:t>
      </w:r>
      <w:r w:rsidR="000E570E" w:rsidRPr="003462B5">
        <w:rPr>
          <w:rFonts w:ascii="Times New Roman" w:eastAsia="Times New Roman" w:hAnsi="Times New Roman" w:cs="Times New Roman"/>
          <w:sz w:val="24"/>
          <w:szCs w:val="24"/>
          <w:lang w:eastAsia="ru-RU"/>
        </w:rPr>
        <w:t xml:space="preserve"> </w:t>
      </w:r>
    </w:p>
    <w:bookmarkEnd w:id="0"/>
    <w:p w14:paraId="55268422" w14:textId="6FAC1D6A" w:rsidR="00512DE5" w:rsidRPr="00512DE5" w:rsidRDefault="00512DE5" w:rsidP="00512DE5">
      <w:pPr>
        <w:spacing w:after="0" w:line="240" w:lineRule="auto"/>
        <w:ind w:firstLine="709"/>
        <w:jc w:val="both"/>
        <w:rPr>
          <w:rFonts w:ascii="Times New Roman" w:eastAsia="Times New Roman" w:hAnsi="Times New Roman" w:cs="Times New Roman"/>
          <w:bCs/>
          <w:i/>
          <w:sz w:val="24"/>
          <w:szCs w:val="24"/>
          <w:lang w:eastAsia="ru-RU"/>
        </w:rPr>
      </w:pPr>
      <w:r w:rsidRPr="00512DE5">
        <w:rPr>
          <w:rFonts w:ascii="Times New Roman" w:eastAsia="Times New Roman" w:hAnsi="Times New Roman" w:cs="Times New Roman"/>
          <w:bCs/>
          <w:i/>
          <w:sz w:val="24"/>
          <w:szCs w:val="24"/>
          <w:lang w:eastAsia="ru-RU"/>
        </w:rPr>
        <w:t>2. Овладение приёмами решения уравнений, систем уравнений. Оперировать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сводимые к ним с помощь</w:t>
      </w:r>
      <w:r w:rsidR="00F00D21">
        <w:rPr>
          <w:rFonts w:ascii="Times New Roman" w:eastAsia="Times New Roman" w:hAnsi="Times New Roman" w:cs="Times New Roman"/>
          <w:bCs/>
          <w:i/>
          <w:sz w:val="24"/>
          <w:szCs w:val="24"/>
          <w:lang w:eastAsia="ru-RU"/>
        </w:rPr>
        <w:t>ю тождественных преобразований</w:t>
      </w:r>
      <w:r>
        <w:rPr>
          <w:rFonts w:ascii="Times New Roman" w:eastAsia="Times New Roman" w:hAnsi="Times New Roman" w:cs="Times New Roman"/>
          <w:bCs/>
          <w:i/>
          <w:sz w:val="24"/>
          <w:szCs w:val="24"/>
          <w:lang w:eastAsia="ru-RU"/>
        </w:rPr>
        <w:t>.</w:t>
      </w:r>
    </w:p>
    <w:p w14:paraId="261C352F" w14:textId="1FACE314" w:rsidR="00512DE5" w:rsidRPr="00512DE5" w:rsidRDefault="00512DE5" w:rsidP="00512DE5">
      <w:pPr>
        <w:spacing w:after="0" w:line="240" w:lineRule="auto"/>
        <w:ind w:firstLine="709"/>
        <w:jc w:val="both"/>
        <w:rPr>
          <w:rFonts w:ascii="Times New Roman" w:eastAsia="Times New Roman" w:hAnsi="Times New Roman" w:cs="Times New Roman"/>
          <w:bCs/>
          <w:i/>
          <w:sz w:val="24"/>
          <w:szCs w:val="24"/>
          <w:lang w:eastAsia="ru-RU"/>
        </w:rPr>
      </w:pPr>
      <w:r w:rsidRPr="00512DE5">
        <w:rPr>
          <w:rFonts w:ascii="Times New Roman" w:eastAsia="Times New Roman" w:hAnsi="Times New Roman" w:cs="Times New Roman"/>
          <w:bCs/>
          <w:i/>
          <w:sz w:val="24"/>
          <w:szCs w:val="24"/>
          <w:lang w:eastAsia="ru-RU"/>
        </w:rPr>
        <w:t>12</w:t>
      </w:r>
      <w:r>
        <w:rPr>
          <w:rFonts w:ascii="Times New Roman" w:eastAsia="Times New Roman" w:hAnsi="Times New Roman" w:cs="Times New Roman"/>
          <w:bCs/>
          <w:i/>
          <w:sz w:val="24"/>
          <w:szCs w:val="24"/>
          <w:lang w:eastAsia="ru-RU"/>
        </w:rPr>
        <w:t>, 13</w:t>
      </w:r>
      <w:r w:rsidRPr="00512DE5">
        <w:rPr>
          <w:rFonts w:ascii="Times New Roman" w:eastAsia="Times New Roman" w:hAnsi="Times New Roman" w:cs="Times New Roman"/>
          <w:bCs/>
          <w:i/>
          <w:sz w:val="24"/>
          <w:szCs w:val="24"/>
          <w:lang w:eastAsia="ru-RU"/>
        </w:rPr>
        <w:t>.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w:t>
      </w:r>
      <w:r w:rsidR="00A842A0">
        <w:rPr>
          <w:rFonts w:ascii="Times New Roman" w:eastAsia="Times New Roman" w:hAnsi="Times New Roman" w:cs="Times New Roman"/>
          <w:bCs/>
          <w:i/>
          <w:sz w:val="24"/>
          <w:szCs w:val="24"/>
          <w:lang w:eastAsia="ru-RU"/>
        </w:rPr>
        <w:t>.</w:t>
      </w:r>
    </w:p>
    <w:p w14:paraId="5BA7331A" w14:textId="24BAC2E5" w:rsidR="00512DE5" w:rsidRPr="00512DE5" w:rsidRDefault="00512DE5" w:rsidP="00512DE5">
      <w:pPr>
        <w:spacing w:after="0" w:line="240" w:lineRule="auto"/>
        <w:ind w:firstLine="709"/>
        <w:jc w:val="both"/>
        <w:rPr>
          <w:rFonts w:ascii="Times New Roman" w:eastAsia="Times New Roman" w:hAnsi="Times New Roman" w:cs="Times New Roman"/>
          <w:bCs/>
          <w:i/>
          <w:sz w:val="24"/>
          <w:szCs w:val="24"/>
          <w:lang w:eastAsia="ru-RU"/>
        </w:rPr>
      </w:pPr>
      <w:r w:rsidRPr="00512DE5">
        <w:rPr>
          <w:rFonts w:ascii="Times New Roman" w:eastAsia="Times New Roman" w:hAnsi="Times New Roman" w:cs="Times New Roman"/>
          <w:bCs/>
          <w:i/>
          <w:sz w:val="24"/>
          <w:szCs w:val="24"/>
          <w:lang w:eastAsia="ru-RU"/>
        </w:rPr>
        <w:t>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Использовать свойства геометрических фигур для решения задач практического содержания</w:t>
      </w:r>
      <w:r w:rsidR="00C5406B">
        <w:rPr>
          <w:rFonts w:ascii="Times New Roman" w:eastAsia="Times New Roman" w:hAnsi="Times New Roman" w:cs="Times New Roman"/>
          <w:bCs/>
          <w:i/>
          <w:sz w:val="24"/>
          <w:szCs w:val="24"/>
          <w:lang w:eastAsia="ru-RU"/>
        </w:rPr>
        <w:t>.</w:t>
      </w:r>
    </w:p>
    <w:p w14:paraId="37BC41BB" w14:textId="62938AD5" w:rsidR="00512DE5" w:rsidRPr="00512DE5" w:rsidRDefault="00512DE5" w:rsidP="00512DE5">
      <w:pPr>
        <w:spacing w:after="0" w:line="240" w:lineRule="auto"/>
        <w:ind w:firstLine="709"/>
        <w:jc w:val="both"/>
        <w:rPr>
          <w:rFonts w:ascii="Times New Roman" w:eastAsia="Times New Roman" w:hAnsi="Times New Roman" w:cs="Times New Roman"/>
          <w:bCs/>
          <w:i/>
          <w:sz w:val="24"/>
          <w:szCs w:val="24"/>
          <w:lang w:eastAsia="ru-RU"/>
        </w:rPr>
      </w:pPr>
      <w:r w:rsidRPr="00512DE5">
        <w:rPr>
          <w:rFonts w:ascii="Times New Roman" w:eastAsia="Times New Roman" w:hAnsi="Times New Roman" w:cs="Times New Roman"/>
          <w:bCs/>
          <w:i/>
          <w:sz w:val="24"/>
          <w:szCs w:val="24"/>
          <w:lang w:eastAsia="ru-RU"/>
        </w:rPr>
        <w:t>17.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 применять геометрические факты для решения задач, в том числе предпола</w:t>
      </w:r>
      <w:r w:rsidR="00F00D21">
        <w:rPr>
          <w:rFonts w:ascii="Times New Roman" w:eastAsia="Times New Roman" w:hAnsi="Times New Roman" w:cs="Times New Roman"/>
          <w:bCs/>
          <w:i/>
          <w:sz w:val="24"/>
          <w:szCs w:val="24"/>
          <w:lang w:eastAsia="ru-RU"/>
        </w:rPr>
        <w:t>гающих несколько шагов решения</w:t>
      </w:r>
      <w:r w:rsidR="00C5406B">
        <w:rPr>
          <w:rFonts w:ascii="Times New Roman" w:eastAsia="Times New Roman" w:hAnsi="Times New Roman" w:cs="Times New Roman"/>
          <w:bCs/>
          <w:i/>
          <w:sz w:val="24"/>
          <w:szCs w:val="24"/>
          <w:lang w:eastAsia="ru-RU"/>
        </w:rPr>
        <w:t>.</w:t>
      </w:r>
    </w:p>
    <w:p w14:paraId="4C32671E" w14:textId="5141EF29" w:rsidR="00512DE5" w:rsidRPr="00512DE5" w:rsidRDefault="00512DE5" w:rsidP="00512DE5">
      <w:pPr>
        <w:spacing w:after="0" w:line="240" w:lineRule="auto"/>
        <w:ind w:firstLine="709"/>
        <w:jc w:val="both"/>
        <w:rPr>
          <w:rFonts w:ascii="Times New Roman" w:eastAsia="Times New Roman" w:hAnsi="Times New Roman" w:cs="Times New Roman"/>
          <w:bCs/>
          <w:i/>
          <w:sz w:val="24"/>
          <w:szCs w:val="24"/>
          <w:lang w:eastAsia="ru-RU"/>
        </w:rPr>
      </w:pPr>
      <w:r w:rsidRPr="00512DE5">
        <w:rPr>
          <w:rFonts w:ascii="Times New Roman" w:eastAsia="Times New Roman" w:hAnsi="Times New Roman" w:cs="Times New Roman"/>
          <w:bCs/>
          <w:i/>
          <w:sz w:val="24"/>
          <w:szCs w:val="24"/>
          <w:lang w:eastAsia="ru-RU"/>
        </w:rPr>
        <w:t>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r w:rsidR="00C5406B">
        <w:rPr>
          <w:rFonts w:ascii="Times New Roman" w:eastAsia="Times New Roman" w:hAnsi="Times New Roman" w:cs="Times New Roman"/>
          <w:bCs/>
          <w:i/>
          <w:sz w:val="24"/>
          <w:szCs w:val="24"/>
          <w:lang w:eastAsia="ru-RU"/>
        </w:rPr>
        <w:t>.</w:t>
      </w:r>
    </w:p>
    <w:p w14:paraId="051BBB4D" w14:textId="5793D801" w:rsidR="00166A2A" w:rsidRPr="00512DE5" w:rsidRDefault="00512DE5" w:rsidP="00512DE5">
      <w:pPr>
        <w:spacing w:after="0" w:line="240" w:lineRule="auto"/>
        <w:ind w:firstLine="709"/>
        <w:jc w:val="both"/>
        <w:rPr>
          <w:rFonts w:ascii="Times New Roman" w:eastAsia="Times New Roman" w:hAnsi="Times New Roman" w:cs="Times New Roman"/>
          <w:bCs/>
          <w:i/>
          <w:sz w:val="24"/>
          <w:szCs w:val="24"/>
          <w:lang w:eastAsia="ru-RU"/>
        </w:rPr>
      </w:pPr>
      <w:r w:rsidRPr="00512DE5">
        <w:rPr>
          <w:rFonts w:ascii="Times New Roman" w:eastAsia="Times New Roman" w:hAnsi="Times New Roman" w:cs="Times New Roman"/>
          <w:bCs/>
          <w:i/>
          <w:sz w:val="24"/>
          <w:szCs w:val="24"/>
          <w:lang w:eastAsia="ru-RU"/>
        </w:rPr>
        <w:t>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w:t>
      </w:r>
      <w:r w:rsidR="00F00D21">
        <w:rPr>
          <w:rFonts w:ascii="Times New Roman" w:eastAsia="Times New Roman" w:hAnsi="Times New Roman" w:cs="Times New Roman"/>
          <w:bCs/>
          <w:i/>
          <w:sz w:val="24"/>
          <w:szCs w:val="24"/>
          <w:lang w:eastAsia="ru-RU"/>
        </w:rPr>
        <w:t>же задачи повышенной трудности</w:t>
      </w:r>
      <w:r w:rsidR="00C5406B">
        <w:rPr>
          <w:rFonts w:ascii="Times New Roman" w:eastAsia="Times New Roman" w:hAnsi="Times New Roman" w:cs="Times New Roman"/>
          <w:bCs/>
          <w:i/>
          <w:sz w:val="24"/>
          <w:szCs w:val="24"/>
          <w:lang w:eastAsia="ru-RU"/>
        </w:rPr>
        <w:t>.</w:t>
      </w:r>
    </w:p>
    <w:p w14:paraId="2AAFD0DF" w14:textId="77777777" w:rsidR="00512DE5" w:rsidRDefault="00512DE5" w:rsidP="00F233A1">
      <w:pPr>
        <w:spacing w:after="0" w:line="240" w:lineRule="auto"/>
        <w:ind w:firstLine="709"/>
        <w:jc w:val="both"/>
        <w:rPr>
          <w:rFonts w:ascii="Times New Roman" w:eastAsia="Times New Roman" w:hAnsi="Times New Roman" w:cs="Times New Roman"/>
          <w:b/>
          <w:i/>
          <w:sz w:val="24"/>
          <w:szCs w:val="24"/>
          <w:lang w:eastAsia="ru-RU"/>
        </w:rPr>
      </w:pPr>
    </w:p>
    <w:p w14:paraId="13ED2602" w14:textId="07045C82" w:rsidR="00F233A1" w:rsidRPr="00F233A1" w:rsidRDefault="00F233A1" w:rsidP="00F233A1">
      <w:pPr>
        <w:spacing w:after="0" w:line="240" w:lineRule="auto"/>
        <w:ind w:firstLine="709"/>
        <w:jc w:val="both"/>
        <w:rPr>
          <w:rFonts w:ascii="Times New Roman" w:eastAsia="Times New Roman" w:hAnsi="Times New Roman" w:cs="Times New Roman"/>
          <w:b/>
          <w:i/>
          <w:sz w:val="24"/>
          <w:szCs w:val="24"/>
          <w:lang w:eastAsia="ru-RU"/>
        </w:rPr>
      </w:pPr>
      <w:r w:rsidRPr="008A5963">
        <w:rPr>
          <w:rFonts w:ascii="Times New Roman" w:eastAsia="Times New Roman" w:hAnsi="Times New Roman" w:cs="Times New Roman"/>
          <w:b/>
          <w:i/>
          <w:sz w:val="24"/>
          <w:szCs w:val="24"/>
          <w:lang w:eastAsia="ru-RU"/>
        </w:rPr>
        <w:t>Русский язык. ВПР-202</w:t>
      </w:r>
      <w:r w:rsidR="00815DAF" w:rsidRPr="008A5963">
        <w:rPr>
          <w:rFonts w:ascii="Times New Roman" w:eastAsia="Times New Roman" w:hAnsi="Times New Roman" w:cs="Times New Roman"/>
          <w:b/>
          <w:i/>
          <w:sz w:val="24"/>
          <w:szCs w:val="24"/>
          <w:lang w:eastAsia="ru-RU"/>
        </w:rPr>
        <w:t>4</w:t>
      </w:r>
      <w:r w:rsidRPr="008A5963">
        <w:rPr>
          <w:rFonts w:ascii="Times New Roman" w:eastAsia="Times New Roman" w:hAnsi="Times New Roman" w:cs="Times New Roman"/>
          <w:b/>
          <w:i/>
          <w:sz w:val="24"/>
          <w:szCs w:val="24"/>
          <w:lang w:eastAsia="ru-RU"/>
        </w:rPr>
        <w:t xml:space="preserve">, </w:t>
      </w:r>
      <w:r w:rsidR="00292C6B" w:rsidRPr="008A5963">
        <w:rPr>
          <w:rFonts w:ascii="Times New Roman" w:eastAsia="Times New Roman" w:hAnsi="Times New Roman" w:cs="Times New Roman"/>
          <w:b/>
          <w:i/>
          <w:sz w:val="24"/>
          <w:szCs w:val="24"/>
          <w:lang w:eastAsia="ru-RU"/>
        </w:rPr>
        <w:t>8</w:t>
      </w:r>
      <w:r w:rsidRPr="008A5963">
        <w:rPr>
          <w:rFonts w:ascii="Times New Roman" w:eastAsia="Times New Roman" w:hAnsi="Times New Roman" w:cs="Times New Roman"/>
          <w:b/>
          <w:i/>
          <w:sz w:val="24"/>
          <w:szCs w:val="24"/>
          <w:lang w:eastAsia="ru-RU"/>
        </w:rPr>
        <w:t xml:space="preserve"> класс</w:t>
      </w:r>
      <w:r w:rsidR="00591C11" w:rsidRPr="008A5963">
        <w:rPr>
          <w:rFonts w:ascii="Times New Roman" w:eastAsia="Times New Roman" w:hAnsi="Times New Roman" w:cs="Times New Roman"/>
          <w:b/>
          <w:i/>
          <w:sz w:val="24"/>
          <w:szCs w:val="24"/>
          <w:lang w:eastAsia="ru-RU"/>
        </w:rPr>
        <w:t>.</w:t>
      </w:r>
    </w:p>
    <w:p w14:paraId="0BD7D493" w14:textId="751E3D1A" w:rsidR="00F233A1" w:rsidRPr="00F233A1" w:rsidRDefault="00F233A1" w:rsidP="00F233A1">
      <w:pPr>
        <w:spacing w:after="0" w:line="240" w:lineRule="auto"/>
        <w:ind w:firstLine="709"/>
        <w:jc w:val="both"/>
        <w:rPr>
          <w:rFonts w:ascii="Times New Roman" w:eastAsia="Times New Roman" w:hAnsi="Times New Roman" w:cs="Times New Roman"/>
          <w:sz w:val="24"/>
          <w:szCs w:val="24"/>
          <w:lang w:eastAsia="ru-RU"/>
        </w:rPr>
      </w:pPr>
      <w:r w:rsidRPr="00F233A1">
        <w:rPr>
          <w:rFonts w:ascii="Times New Roman" w:eastAsia="Times New Roman" w:hAnsi="Times New Roman" w:cs="Times New Roman"/>
          <w:sz w:val="24"/>
          <w:szCs w:val="24"/>
          <w:lang w:eastAsia="ru-RU"/>
        </w:rPr>
        <w:t xml:space="preserve">Работу по русскому языку выполняли </w:t>
      </w:r>
      <w:r w:rsidR="00C7324F">
        <w:rPr>
          <w:rFonts w:ascii="Times New Roman" w:eastAsia="Times New Roman" w:hAnsi="Times New Roman" w:cs="Times New Roman"/>
          <w:sz w:val="24"/>
          <w:szCs w:val="24"/>
          <w:lang w:eastAsia="ru-RU"/>
        </w:rPr>
        <w:t>64</w:t>
      </w:r>
      <w:r w:rsidR="00096CAD">
        <w:rPr>
          <w:rFonts w:ascii="Times New Roman" w:eastAsia="Times New Roman" w:hAnsi="Times New Roman" w:cs="Times New Roman"/>
          <w:sz w:val="24"/>
          <w:szCs w:val="24"/>
          <w:lang w:eastAsia="ru-RU"/>
        </w:rPr>
        <w:t xml:space="preserve"> </w:t>
      </w:r>
      <w:r w:rsidRPr="00F233A1">
        <w:rPr>
          <w:rFonts w:ascii="Times New Roman" w:eastAsia="Times New Roman" w:hAnsi="Times New Roman" w:cs="Times New Roman"/>
          <w:sz w:val="24"/>
          <w:szCs w:val="24"/>
          <w:lang w:eastAsia="ru-RU"/>
        </w:rPr>
        <w:t>обучающихся</w:t>
      </w:r>
      <w:r w:rsidR="00096CAD">
        <w:rPr>
          <w:rFonts w:ascii="Times New Roman" w:eastAsia="Times New Roman" w:hAnsi="Times New Roman" w:cs="Times New Roman"/>
          <w:sz w:val="24"/>
          <w:szCs w:val="24"/>
          <w:lang w:eastAsia="ru-RU"/>
        </w:rPr>
        <w:t xml:space="preserve"> </w:t>
      </w:r>
      <w:r w:rsidRPr="00F233A1">
        <w:rPr>
          <w:rFonts w:ascii="Times New Roman" w:eastAsia="Times New Roman" w:hAnsi="Times New Roman" w:cs="Times New Roman"/>
          <w:sz w:val="24"/>
          <w:szCs w:val="24"/>
          <w:lang w:eastAsia="ru-RU"/>
        </w:rPr>
        <w:t>(</w:t>
      </w:r>
      <w:r w:rsidR="00C40824">
        <w:rPr>
          <w:rFonts w:ascii="Times New Roman" w:eastAsia="Times New Roman" w:hAnsi="Times New Roman" w:cs="Times New Roman"/>
          <w:sz w:val="24"/>
          <w:szCs w:val="24"/>
          <w:lang w:eastAsia="ru-RU"/>
        </w:rPr>
        <w:t>8</w:t>
      </w:r>
      <w:r w:rsidR="00C7324F">
        <w:rPr>
          <w:rFonts w:ascii="Times New Roman" w:eastAsia="Times New Roman" w:hAnsi="Times New Roman" w:cs="Times New Roman"/>
          <w:sz w:val="24"/>
          <w:szCs w:val="24"/>
          <w:lang w:eastAsia="ru-RU"/>
        </w:rPr>
        <w:t>2</w:t>
      </w:r>
      <w:r w:rsidRPr="00F233A1">
        <w:rPr>
          <w:rFonts w:ascii="Times New Roman" w:eastAsia="Times New Roman" w:hAnsi="Times New Roman" w:cs="Times New Roman"/>
          <w:sz w:val="24"/>
          <w:szCs w:val="24"/>
          <w:lang w:eastAsia="ru-RU"/>
        </w:rPr>
        <w:t>%)</w:t>
      </w:r>
      <w:r w:rsidR="00876425">
        <w:rPr>
          <w:rFonts w:ascii="Times New Roman" w:eastAsia="Times New Roman" w:hAnsi="Times New Roman" w:cs="Times New Roman"/>
          <w:sz w:val="24"/>
          <w:szCs w:val="24"/>
          <w:lang w:eastAsia="ru-RU"/>
        </w:rPr>
        <w:t>.</w:t>
      </w:r>
      <w:r w:rsidRPr="00F233A1">
        <w:rPr>
          <w:rFonts w:ascii="Times New Roman" w:eastAsia="Times New Roman" w:hAnsi="Times New Roman" w:cs="Times New Roman"/>
          <w:sz w:val="24"/>
          <w:szCs w:val="24"/>
          <w:lang w:eastAsia="ru-RU"/>
        </w:rPr>
        <w:t xml:space="preserve"> Справились с работой</w:t>
      </w:r>
      <w:r w:rsidR="00C40824">
        <w:rPr>
          <w:rFonts w:ascii="Times New Roman" w:eastAsia="Times New Roman" w:hAnsi="Times New Roman" w:cs="Times New Roman"/>
          <w:sz w:val="24"/>
          <w:szCs w:val="24"/>
          <w:lang w:eastAsia="ru-RU"/>
        </w:rPr>
        <w:t xml:space="preserve"> 8</w:t>
      </w:r>
      <w:r w:rsidR="00C7324F">
        <w:rPr>
          <w:rFonts w:ascii="Times New Roman" w:eastAsia="Times New Roman" w:hAnsi="Times New Roman" w:cs="Times New Roman"/>
          <w:sz w:val="24"/>
          <w:szCs w:val="24"/>
          <w:lang w:eastAsia="ru-RU"/>
        </w:rPr>
        <w:t>2</w:t>
      </w:r>
      <w:r w:rsidR="00C40824">
        <w:rPr>
          <w:rFonts w:ascii="Times New Roman" w:eastAsia="Times New Roman" w:hAnsi="Times New Roman" w:cs="Times New Roman"/>
          <w:sz w:val="24"/>
          <w:szCs w:val="24"/>
          <w:lang w:eastAsia="ru-RU"/>
        </w:rPr>
        <w:t>,</w:t>
      </w:r>
      <w:r w:rsidR="00C7324F">
        <w:rPr>
          <w:rFonts w:ascii="Times New Roman" w:eastAsia="Times New Roman" w:hAnsi="Times New Roman" w:cs="Times New Roman"/>
          <w:sz w:val="24"/>
          <w:szCs w:val="24"/>
          <w:lang w:eastAsia="ru-RU"/>
        </w:rPr>
        <w:t>81</w:t>
      </w:r>
      <w:r w:rsidR="00C40824">
        <w:rPr>
          <w:rFonts w:ascii="Times New Roman" w:eastAsia="Times New Roman" w:hAnsi="Times New Roman" w:cs="Times New Roman"/>
          <w:sz w:val="24"/>
          <w:szCs w:val="24"/>
          <w:lang w:eastAsia="ru-RU"/>
        </w:rPr>
        <w:t xml:space="preserve">% учащихся (в 2023 году </w:t>
      </w:r>
      <w:r w:rsidR="00C7324F">
        <w:rPr>
          <w:rFonts w:ascii="Times New Roman" w:eastAsia="Times New Roman" w:hAnsi="Times New Roman" w:cs="Times New Roman"/>
          <w:sz w:val="24"/>
          <w:szCs w:val="24"/>
          <w:lang w:eastAsia="ru-RU"/>
        </w:rPr>
        <w:t>–</w:t>
      </w:r>
      <w:r w:rsidRPr="00F233A1">
        <w:rPr>
          <w:rFonts w:ascii="Times New Roman" w:eastAsia="Times New Roman" w:hAnsi="Times New Roman" w:cs="Times New Roman"/>
          <w:sz w:val="24"/>
          <w:szCs w:val="24"/>
          <w:lang w:eastAsia="ru-RU"/>
        </w:rPr>
        <w:t xml:space="preserve"> </w:t>
      </w:r>
      <w:r w:rsidR="00C7324F">
        <w:rPr>
          <w:rFonts w:ascii="Times New Roman" w:eastAsia="Times New Roman" w:hAnsi="Times New Roman" w:cs="Times New Roman"/>
          <w:sz w:val="24"/>
          <w:szCs w:val="24"/>
          <w:lang w:eastAsia="ru-RU"/>
        </w:rPr>
        <w:t>60,47</w:t>
      </w:r>
      <w:r w:rsidR="00876425">
        <w:rPr>
          <w:rFonts w:ascii="Times New Roman" w:eastAsia="Times New Roman" w:hAnsi="Times New Roman" w:cs="Times New Roman"/>
          <w:sz w:val="24"/>
          <w:szCs w:val="24"/>
          <w:lang w:eastAsia="ru-RU"/>
        </w:rPr>
        <w:t>%</w:t>
      </w:r>
      <w:r w:rsidR="00C40824">
        <w:rPr>
          <w:rFonts w:ascii="Times New Roman" w:eastAsia="Times New Roman" w:hAnsi="Times New Roman" w:cs="Times New Roman"/>
          <w:sz w:val="24"/>
          <w:szCs w:val="24"/>
          <w:lang w:eastAsia="ru-RU"/>
        </w:rPr>
        <w:t>)</w:t>
      </w:r>
      <w:r w:rsidR="00876425">
        <w:rPr>
          <w:rFonts w:ascii="Times New Roman" w:eastAsia="Times New Roman" w:hAnsi="Times New Roman" w:cs="Times New Roman"/>
          <w:sz w:val="24"/>
          <w:szCs w:val="24"/>
          <w:lang w:eastAsia="ru-RU"/>
        </w:rPr>
        <w:t xml:space="preserve">, на «4» и «5» </w:t>
      </w:r>
      <w:r w:rsidR="00292C6B">
        <w:rPr>
          <w:rFonts w:ascii="Times New Roman" w:eastAsia="Times New Roman" w:hAnsi="Times New Roman" w:cs="Times New Roman"/>
          <w:sz w:val="24"/>
          <w:szCs w:val="24"/>
          <w:lang w:eastAsia="ru-RU"/>
        </w:rPr>
        <w:t>-</w:t>
      </w:r>
      <w:r w:rsidR="00C7324F">
        <w:rPr>
          <w:rFonts w:ascii="Times New Roman" w:eastAsia="Times New Roman" w:hAnsi="Times New Roman" w:cs="Times New Roman"/>
          <w:sz w:val="24"/>
          <w:szCs w:val="24"/>
          <w:lang w:eastAsia="ru-RU"/>
        </w:rPr>
        <w:t xml:space="preserve"> 40,64% (ЗАТО - </w:t>
      </w:r>
      <w:r w:rsidR="00E36F3E">
        <w:rPr>
          <w:rFonts w:ascii="Times New Roman" w:eastAsia="Times New Roman" w:hAnsi="Times New Roman" w:cs="Times New Roman"/>
          <w:sz w:val="24"/>
          <w:szCs w:val="24"/>
          <w:lang w:eastAsia="ru-RU"/>
        </w:rPr>
        <w:t>48,3</w:t>
      </w:r>
      <w:r w:rsidRPr="00F233A1">
        <w:rPr>
          <w:rFonts w:ascii="Times New Roman" w:eastAsia="Times New Roman" w:hAnsi="Times New Roman" w:cs="Times New Roman"/>
          <w:sz w:val="24"/>
          <w:szCs w:val="24"/>
          <w:lang w:eastAsia="ru-RU"/>
        </w:rPr>
        <w:t>%</w:t>
      </w:r>
      <w:r w:rsidR="00C7324F">
        <w:rPr>
          <w:rFonts w:ascii="Times New Roman" w:eastAsia="Times New Roman" w:hAnsi="Times New Roman" w:cs="Times New Roman"/>
          <w:sz w:val="24"/>
          <w:szCs w:val="24"/>
          <w:lang w:eastAsia="ru-RU"/>
        </w:rPr>
        <w:t xml:space="preserve">, </w:t>
      </w:r>
      <w:r w:rsidRPr="00F233A1">
        <w:rPr>
          <w:rFonts w:ascii="Times New Roman" w:eastAsia="Times New Roman" w:hAnsi="Times New Roman" w:cs="Times New Roman"/>
          <w:sz w:val="24"/>
          <w:szCs w:val="24"/>
          <w:lang w:eastAsia="ru-RU"/>
        </w:rPr>
        <w:t>Пензенская область –</w:t>
      </w:r>
      <w:r w:rsidR="00E36F3E">
        <w:rPr>
          <w:rFonts w:ascii="Times New Roman" w:eastAsia="Times New Roman" w:hAnsi="Times New Roman" w:cs="Times New Roman"/>
          <w:sz w:val="24"/>
          <w:szCs w:val="24"/>
          <w:lang w:eastAsia="ru-RU"/>
        </w:rPr>
        <w:t xml:space="preserve"> 50,93</w:t>
      </w:r>
      <w:r w:rsidR="00876425">
        <w:rPr>
          <w:rFonts w:ascii="Times New Roman" w:eastAsia="Times New Roman" w:hAnsi="Times New Roman" w:cs="Times New Roman"/>
          <w:sz w:val="24"/>
          <w:szCs w:val="24"/>
          <w:lang w:eastAsia="ru-RU"/>
        </w:rPr>
        <w:t>%, РФ –</w:t>
      </w:r>
      <w:r w:rsidR="00E36F3E">
        <w:rPr>
          <w:rFonts w:ascii="Times New Roman" w:eastAsia="Times New Roman" w:hAnsi="Times New Roman" w:cs="Times New Roman"/>
          <w:sz w:val="24"/>
          <w:szCs w:val="24"/>
          <w:lang w:eastAsia="ru-RU"/>
        </w:rPr>
        <w:t xml:space="preserve"> 47,5</w:t>
      </w:r>
      <w:r w:rsidRPr="00F233A1">
        <w:rPr>
          <w:rFonts w:ascii="Times New Roman" w:eastAsia="Times New Roman" w:hAnsi="Times New Roman" w:cs="Times New Roman"/>
          <w:sz w:val="24"/>
          <w:szCs w:val="24"/>
          <w:lang w:eastAsia="ru-RU"/>
        </w:rPr>
        <w:t xml:space="preserve">%).  </w:t>
      </w:r>
    </w:p>
    <w:p w14:paraId="54BA5E8D" w14:textId="0CCA31B3" w:rsidR="005E3955" w:rsidRDefault="00F233A1" w:rsidP="00F233A1">
      <w:pPr>
        <w:spacing w:after="0" w:line="240" w:lineRule="auto"/>
        <w:ind w:firstLine="709"/>
        <w:jc w:val="both"/>
        <w:rPr>
          <w:rFonts w:ascii="Times New Roman" w:eastAsia="Times New Roman" w:hAnsi="Times New Roman" w:cs="Times New Roman"/>
          <w:sz w:val="24"/>
          <w:szCs w:val="24"/>
          <w:lang w:eastAsia="ru-RU"/>
        </w:rPr>
      </w:pPr>
      <w:r w:rsidRPr="00F233A1">
        <w:rPr>
          <w:rFonts w:ascii="Times New Roman" w:eastAsia="Times New Roman" w:hAnsi="Times New Roman" w:cs="Times New Roman"/>
          <w:sz w:val="24"/>
          <w:szCs w:val="24"/>
          <w:lang w:eastAsia="ru-RU"/>
        </w:rPr>
        <w:t>Ниже в таблице представлена статистика по отметкам.</w:t>
      </w:r>
    </w:p>
    <w:tbl>
      <w:tblPr>
        <w:tblW w:w="5000" w:type="pct"/>
        <w:tblLook w:val="04A0" w:firstRow="1" w:lastRow="0" w:firstColumn="1" w:lastColumn="0" w:noHBand="0" w:noVBand="1"/>
      </w:tblPr>
      <w:tblGrid>
        <w:gridCol w:w="2673"/>
        <w:gridCol w:w="1408"/>
        <w:gridCol w:w="2299"/>
        <w:gridCol w:w="952"/>
        <w:gridCol w:w="953"/>
        <w:gridCol w:w="953"/>
        <w:gridCol w:w="953"/>
      </w:tblGrid>
      <w:tr w:rsidR="005E3955" w:rsidRPr="005E3955" w14:paraId="5BD5E79A" w14:textId="77777777" w:rsidTr="00AA7A8E">
        <w:trPr>
          <w:trHeight w:val="300"/>
        </w:trPr>
        <w:tc>
          <w:tcPr>
            <w:tcW w:w="1270"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62D62880" w14:textId="77777777" w:rsidR="005E3955" w:rsidRPr="005E3955" w:rsidRDefault="005E3955" w:rsidP="005E3955">
            <w:pPr>
              <w:spacing w:after="0" w:line="240" w:lineRule="auto"/>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Группы участников</w:t>
            </w:r>
          </w:p>
        </w:tc>
        <w:tc>
          <w:tcPr>
            <w:tcW w:w="629" w:type="pct"/>
            <w:tcBorders>
              <w:top w:val="single" w:sz="4" w:space="0" w:color="000000"/>
              <w:left w:val="nil"/>
              <w:bottom w:val="single" w:sz="8" w:space="0" w:color="000000"/>
              <w:right w:val="single" w:sz="4" w:space="0" w:color="000000"/>
            </w:tcBorders>
            <w:shd w:val="clear" w:color="auto" w:fill="auto"/>
            <w:noWrap/>
            <w:vAlign w:val="bottom"/>
            <w:hideMark/>
          </w:tcPr>
          <w:p w14:paraId="4CDC9B6E" w14:textId="77777777" w:rsidR="005E3955" w:rsidRPr="005E3955" w:rsidRDefault="005E3955" w:rsidP="005E3955">
            <w:pPr>
              <w:spacing w:after="0" w:line="240" w:lineRule="auto"/>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Кол-во ОО</w:t>
            </w:r>
          </w:p>
        </w:tc>
        <w:tc>
          <w:tcPr>
            <w:tcW w:w="863" w:type="pct"/>
            <w:tcBorders>
              <w:top w:val="single" w:sz="4" w:space="0" w:color="000000"/>
              <w:left w:val="nil"/>
              <w:bottom w:val="single" w:sz="8" w:space="0" w:color="000000"/>
              <w:right w:val="single" w:sz="4" w:space="0" w:color="000000"/>
            </w:tcBorders>
            <w:shd w:val="clear" w:color="auto" w:fill="auto"/>
            <w:noWrap/>
            <w:vAlign w:val="bottom"/>
            <w:hideMark/>
          </w:tcPr>
          <w:p w14:paraId="46439823" w14:textId="77777777" w:rsidR="005E3955" w:rsidRPr="005E3955" w:rsidRDefault="005E3955" w:rsidP="005E3955">
            <w:pPr>
              <w:spacing w:after="0" w:line="240" w:lineRule="auto"/>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Кол-во участников</w:t>
            </w:r>
          </w:p>
        </w:tc>
        <w:tc>
          <w:tcPr>
            <w:tcW w:w="559" w:type="pct"/>
            <w:tcBorders>
              <w:top w:val="single" w:sz="4" w:space="0" w:color="000000"/>
              <w:left w:val="nil"/>
              <w:bottom w:val="single" w:sz="8" w:space="0" w:color="000000"/>
              <w:right w:val="single" w:sz="4" w:space="0" w:color="000000"/>
            </w:tcBorders>
            <w:shd w:val="clear" w:color="auto" w:fill="auto"/>
            <w:noWrap/>
            <w:vAlign w:val="bottom"/>
            <w:hideMark/>
          </w:tcPr>
          <w:p w14:paraId="2A305401" w14:textId="77777777" w:rsidR="005E3955" w:rsidRPr="005E3955" w:rsidRDefault="005E3955" w:rsidP="005E3955">
            <w:pPr>
              <w:spacing w:after="0" w:line="240" w:lineRule="auto"/>
              <w:jc w:val="right"/>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2</w:t>
            </w:r>
          </w:p>
        </w:tc>
        <w:tc>
          <w:tcPr>
            <w:tcW w:w="559" w:type="pct"/>
            <w:tcBorders>
              <w:top w:val="single" w:sz="4" w:space="0" w:color="000000"/>
              <w:left w:val="nil"/>
              <w:bottom w:val="single" w:sz="8" w:space="0" w:color="000000"/>
              <w:right w:val="single" w:sz="4" w:space="0" w:color="000000"/>
            </w:tcBorders>
            <w:shd w:val="clear" w:color="auto" w:fill="auto"/>
            <w:noWrap/>
            <w:vAlign w:val="bottom"/>
            <w:hideMark/>
          </w:tcPr>
          <w:p w14:paraId="1B136350" w14:textId="77777777" w:rsidR="005E3955" w:rsidRPr="005E3955" w:rsidRDefault="005E3955" w:rsidP="005E3955">
            <w:pPr>
              <w:spacing w:after="0" w:line="240" w:lineRule="auto"/>
              <w:jc w:val="right"/>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3</w:t>
            </w:r>
          </w:p>
        </w:tc>
        <w:tc>
          <w:tcPr>
            <w:tcW w:w="559" w:type="pct"/>
            <w:tcBorders>
              <w:top w:val="single" w:sz="4" w:space="0" w:color="000000"/>
              <w:left w:val="nil"/>
              <w:bottom w:val="single" w:sz="8" w:space="0" w:color="000000"/>
              <w:right w:val="single" w:sz="4" w:space="0" w:color="000000"/>
            </w:tcBorders>
            <w:shd w:val="clear" w:color="auto" w:fill="auto"/>
            <w:noWrap/>
            <w:vAlign w:val="bottom"/>
            <w:hideMark/>
          </w:tcPr>
          <w:p w14:paraId="51D5A956" w14:textId="77777777" w:rsidR="005E3955" w:rsidRPr="005E3955" w:rsidRDefault="005E3955" w:rsidP="005E3955">
            <w:pPr>
              <w:spacing w:after="0" w:line="240" w:lineRule="auto"/>
              <w:jc w:val="right"/>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4</w:t>
            </w:r>
          </w:p>
        </w:tc>
        <w:tc>
          <w:tcPr>
            <w:tcW w:w="559" w:type="pct"/>
            <w:tcBorders>
              <w:top w:val="single" w:sz="4" w:space="0" w:color="000000"/>
              <w:left w:val="nil"/>
              <w:bottom w:val="single" w:sz="8" w:space="0" w:color="000000"/>
              <w:right w:val="single" w:sz="4" w:space="0" w:color="000000"/>
            </w:tcBorders>
            <w:shd w:val="clear" w:color="auto" w:fill="auto"/>
            <w:noWrap/>
            <w:vAlign w:val="bottom"/>
            <w:hideMark/>
          </w:tcPr>
          <w:p w14:paraId="0CCE27B4" w14:textId="77777777" w:rsidR="005E3955" w:rsidRPr="005E3955" w:rsidRDefault="005E3955" w:rsidP="005E3955">
            <w:pPr>
              <w:spacing w:after="0" w:line="240" w:lineRule="auto"/>
              <w:jc w:val="right"/>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5</w:t>
            </w:r>
          </w:p>
        </w:tc>
      </w:tr>
      <w:tr w:rsidR="005E3955" w:rsidRPr="005E3955" w14:paraId="080D5897" w14:textId="77777777" w:rsidTr="00AA7A8E">
        <w:trPr>
          <w:trHeight w:val="300"/>
        </w:trPr>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22D62A" w14:textId="77777777" w:rsidR="005E3955" w:rsidRPr="005E3955" w:rsidRDefault="005E3955" w:rsidP="005E3955">
            <w:pPr>
              <w:spacing w:after="0" w:line="240" w:lineRule="auto"/>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Вся выборка</w:t>
            </w:r>
          </w:p>
        </w:tc>
        <w:tc>
          <w:tcPr>
            <w:tcW w:w="629" w:type="pct"/>
            <w:tcBorders>
              <w:top w:val="single" w:sz="4" w:space="0" w:color="000000"/>
              <w:left w:val="nil"/>
              <w:bottom w:val="single" w:sz="4" w:space="0" w:color="000000"/>
              <w:right w:val="single" w:sz="4" w:space="0" w:color="000000"/>
            </w:tcBorders>
            <w:shd w:val="clear" w:color="auto" w:fill="auto"/>
            <w:noWrap/>
            <w:vAlign w:val="bottom"/>
            <w:hideMark/>
          </w:tcPr>
          <w:p w14:paraId="2B7ECD38" w14:textId="77777777" w:rsidR="005E3955" w:rsidRPr="005E3955" w:rsidRDefault="005E3955" w:rsidP="005E3955">
            <w:pPr>
              <w:spacing w:after="0" w:line="240" w:lineRule="auto"/>
              <w:jc w:val="right"/>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35482</w:t>
            </w:r>
          </w:p>
        </w:tc>
        <w:tc>
          <w:tcPr>
            <w:tcW w:w="863" w:type="pct"/>
            <w:tcBorders>
              <w:top w:val="single" w:sz="4" w:space="0" w:color="000000"/>
              <w:left w:val="nil"/>
              <w:bottom w:val="single" w:sz="4" w:space="0" w:color="000000"/>
              <w:right w:val="single" w:sz="4" w:space="0" w:color="000000"/>
            </w:tcBorders>
            <w:shd w:val="clear" w:color="auto" w:fill="auto"/>
            <w:noWrap/>
            <w:vAlign w:val="bottom"/>
            <w:hideMark/>
          </w:tcPr>
          <w:p w14:paraId="3A93AD85" w14:textId="77777777" w:rsidR="005E3955" w:rsidRPr="005E3955" w:rsidRDefault="005E3955" w:rsidP="005E3955">
            <w:pPr>
              <w:spacing w:after="0" w:line="240" w:lineRule="auto"/>
              <w:jc w:val="right"/>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1383643</w:t>
            </w:r>
          </w:p>
        </w:tc>
        <w:tc>
          <w:tcPr>
            <w:tcW w:w="559" w:type="pct"/>
            <w:tcBorders>
              <w:top w:val="single" w:sz="4" w:space="0" w:color="000000"/>
              <w:left w:val="nil"/>
              <w:bottom w:val="single" w:sz="4" w:space="0" w:color="000000"/>
              <w:right w:val="single" w:sz="4" w:space="0" w:color="000000"/>
            </w:tcBorders>
            <w:shd w:val="clear" w:color="auto" w:fill="auto"/>
            <w:noWrap/>
            <w:vAlign w:val="bottom"/>
            <w:hideMark/>
          </w:tcPr>
          <w:p w14:paraId="4E74886E" w14:textId="77777777" w:rsidR="005E3955" w:rsidRPr="005E3955" w:rsidRDefault="005E3955" w:rsidP="005E3955">
            <w:pPr>
              <w:spacing w:after="0" w:line="240" w:lineRule="auto"/>
              <w:jc w:val="right"/>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14,44</w:t>
            </w:r>
          </w:p>
        </w:tc>
        <w:tc>
          <w:tcPr>
            <w:tcW w:w="559" w:type="pct"/>
            <w:tcBorders>
              <w:top w:val="single" w:sz="4" w:space="0" w:color="000000"/>
              <w:left w:val="nil"/>
              <w:bottom w:val="single" w:sz="4" w:space="0" w:color="000000"/>
              <w:right w:val="single" w:sz="4" w:space="0" w:color="000000"/>
            </w:tcBorders>
            <w:shd w:val="clear" w:color="auto" w:fill="auto"/>
            <w:noWrap/>
            <w:vAlign w:val="bottom"/>
            <w:hideMark/>
          </w:tcPr>
          <w:p w14:paraId="67A2B7E1" w14:textId="77777777" w:rsidR="005E3955" w:rsidRPr="005E3955" w:rsidRDefault="005E3955" w:rsidP="005E3955">
            <w:pPr>
              <w:spacing w:after="0" w:line="240" w:lineRule="auto"/>
              <w:jc w:val="right"/>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38,05</w:t>
            </w:r>
          </w:p>
        </w:tc>
        <w:tc>
          <w:tcPr>
            <w:tcW w:w="559" w:type="pct"/>
            <w:tcBorders>
              <w:top w:val="single" w:sz="4" w:space="0" w:color="000000"/>
              <w:left w:val="nil"/>
              <w:bottom w:val="single" w:sz="4" w:space="0" w:color="000000"/>
              <w:right w:val="single" w:sz="4" w:space="0" w:color="000000"/>
            </w:tcBorders>
            <w:shd w:val="clear" w:color="auto" w:fill="auto"/>
            <w:noWrap/>
            <w:vAlign w:val="bottom"/>
            <w:hideMark/>
          </w:tcPr>
          <w:p w14:paraId="68751D5C" w14:textId="77777777" w:rsidR="005E3955" w:rsidRPr="005E3955" w:rsidRDefault="005E3955" w:rsidP="005E3955">
            <w:pPr>
              <w:spacing w:after="0" w:line="240" w:lineRule="auto"/>
              <w:jc w:val="right"/>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38,28</w:t>
            </w:r>
          </w:p>
        </w:tc>
        <w:tc>
          <w:tcPr>
            <w:tcW w:w="559" w:type="pct"/>
            <w:tcBorders>
              <w:top w:val="single" w:sz="4" w:space="0" w:color="000000"/>
              <w:left w:val="nil"/>
              <w:bottom w:val="single" w:sz="4" w:space="0" w:color="000000"/>
              <w:right w:val="single" w:sz="4" w:space="0" w:color="000000"/>
            </w:tcBorders>
            <w:shd w:val="clear" w:color="auto" w:fill="auto"/>
            <w:noWrap/>
            <w:vAlign w:val="bottom"/>
            <w:hideMark/>
          </w:tcPr>
          <w:p w14:paraId="6FF43E77" w14:textId="77777777" w:rsidR="005E3955" w:rsidRPr="005E3955" w:rsidRDefault="005E3955" w:rsidP="005E3955">
            <w:pPr>
              <w:spacing w:after="0" w:line="240" w:lineRule="auto"/>
              <w:jc w:val="right"/>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9,22</w:t>
            </w:r>
          </w:p>
        </w:tc>
      </w:tr>
      <w:tr w:rsidR="005E3955" w:rsidRPr="005E3955" w14:paraId="4F915B66" w14:textId="77777777" w:rsidTr="00AA7A8E">
        <w:trPr>
          <w:trHeight w:val="300"/>
        </w:trPr>
        <w:tc>
          <w:tcPr>
            <w:tcW w:w="1270" w:type="pct"/>
            <w:tcBorders>
              <w:top w:val="nil"/>
              <w:left w:val="single" w:sz="4" w:space="0" w:color="000000"/>
              <w:bottom w:val="single" w:sz="4" w:space="0" w:color="000000"/>
              <w:right w:val="single" w:sz="4" w:space="0" w:color="000000"/>
            </w:tcBorders>
            <w:shd w:val="clear" w:color="auto" w:fill="auto"/>
            <w:noWrap/>
            <w:vAlign w:val="bottom"/>
            <w:hideMark/>
          </w:tcPr>
          <w:p w14:paraId="030C47FD" w14:textId="77777777" w:rsidR="005E3955" w:rsidRPr="005E3955" w:rsidRDefault="005E3955" w:rsidP="005E3955">
            <w:pPr>
              <w:spacing w:after="0" w:line="240" w:lineRule="auto"/>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Пензенская обл.</w:t>
            </w:r>
          </w:p>
        </w:tc>
        <w:tc>
          <w:tcPr>
            <w:tcW w:w="629" w:type="pct"/>
            <w:tcBorders>
              <w:top w:val="nil"/>
              <w:left w:val="nil"/>
              <w:bottom w:val="single" w:sz="4" w:space="0" w:color="000000"/>
              <w:right w:val="single" w:sz="4" w:space="0" w:color="000000"/>
            </w:tcBorders>
            <w:shd w:val="clear" w:color="auto" w:fill="auto"/>
            <w:noWrap/>
            <w:vAlign w:val="bottom"/>
            <w:hideMark/>
          </w:tcPr>
          <w:p w14:paraId="0932720E" w14:textId="77777777" w:rsidR="005E3955" w:rsidRPr="005E3955" w:rsidRDefault="005E3955" w:rsidP="005E3955">
            <w:pPr>
              <w:spacing w:after="0" w:line="240" w:lineRule="auto"/>
              <w:jc w:val="right"/>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293</w:t>
            </w:r>
          </w:p>
        </w:tc>
        <w:tc>
          <w:tcPr>
            <w:tcW w:w="863" w:type="pct"/>
            <w:tcBorders>
              <w:top w:val="nil"/>
              <w:left w:val="nil"/>
              <w:bottom w:val="single" w:sz="4" w:space="0" w:color="000000"/>
              <w:right w:val="single" w:sz="4" w:space="0" w:color="000000"/>
            </w:tcBorders>
            <w:shd w:val="clear" w:color="auto" w:fill="auto"/>
            <w:noWrap/>
            <w:vAlign w:val="bottom"/>
            <w:hideMark/>
          </w:tcPr>
          <w:p w14:paraId="6F4E3EF4" w14:textId="77777777" w:rsidR="005E3955" w:rsidRPr="005E3955" w:rsidRDefault="005E3955" w:rsidP="005E3955">
            <w:pPr>
              <w:spacing w:after="0" w:line="240" w:lineRule="auto"/>
              <w:jc w:val="right"/>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11550</w:t>
            </w:r>
          </w:p>
        </w:tc>
        <w:tc>
          <w:tcPr>
            <w:tcW w:w="559" w:type="pct"/>
            <w:tcBorders>
              <w:top w:val="nil"/>
              <w:left w:val="nil"/>
              <w:bottom w:val="single" w:sz="4" w:space="0" w:color="000000"/>
              <w:right w:val="single" w:sz="4" w:space="0" w:color="000000"/>
            </w:tcBorders>
            <w:shd w:val="clear" w:color="auto" w:fill="auto"/>
            <w:noWrap/>
            <w:vAlign w:val="bottom"/>
            <w:hideMark/>
          </w:tcPr>
          <w:p w14:paraId="27D20C7F" w14:textId="77777777" w:rsidR="005E3955" w:rsidRPr="005E3955" w:rsidRDefault="005E3955" w:rsidP="005E3955">
            <w:pPr>
              <w:spacing w:after="0" w:line="240" w:lineRule="auto"/>
              <w:jc w:val="right"/>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12,45</w:t>
            </w:r>
          </w:p>
        </w:tc>
        <w:tc>
          <w:tcPr>
            <w:tcW w:w="559" w:type="pct"/>
            <w:tcBorders>
              <w:top w:val="nil"/>
              <w:left w:val="nil"/>
              <w:bottom w:val="single" w:sz="4" w:space="0" w:color="000000"/>
              <w:right w:val="single" w:sz="4" w:space="0" w:color="000000"/>
            </w:tcBorders>
            <w:shd w:val="clear" w:color="auto" w:fill="auto"/>
            <w:noWrap/>
            <w:vAlign w:val="bottom"/>
            <w:hideMark/>
          </w:tcPr>
          <w:p w14:paraId="4036240D" w14:textId="77777777" w:rsidR="005E3955" w:rsidRPr="005E3955" w:rsidRDefault="005E3955" w:rsidP="005E3955">
            <w:pPr>
              <w:spacing w:after="0" w:line="240" w:lineRule="auto"/>
              <w:jc w:val="right"/>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36,62</w:t>
            </w:r>
          </w:p>
        </w:tc>
        <w:tc>
          <w:tcPr>
            <w:tcW w:w="559" w:type="pct"/>
            <w:tcBorders>
              <w:top w:val="nil"/>
              <w:left w:val="nil"/>
              <w:bottom w:val="single" w:sz="4" w:space="0" w:color="000000"/>
              <w:right w:val="single" w:sz="4" w:space="0" w:color="000000"/>
            </w:tcBorders>
            <w:shd w:val="clear" w:color="auto" w:fill="auto"/>
            <w:noWrap/>
            <w:vAlign w:val="bottom"/>
            <w:hideMark/>
          </w:tcPr>
          <w:p w14:paraId="7811DE3C" w14:textId="77777777" w:rsidR="005E3955" w:rsidRPr="005E3955" w:rsidRDefault="005E3955" w:rsidP="005E3955">
            <w:pPr>
              <w:spacing w:after="0" w:line="240" w:lineRule="auto"/>
              <w:jc w:val="right"/>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40,09</w:t>
            </w:r>
          </w:p>
        </w:tc>
        <w:tc>
          <w:tcPr>
            <w:tcW w:w="559" w:type="pct"/>
            <w:tcBorders>
              <w:top w:val="nil"/>
              <w:left w:val="nil"/>
              <w:bottom w:val="single" w:sz="4" w:space="0" w:color="000000"/>
              <w:right w:val="single" w:sz="4" w:space="0" w:color="000000"/>
            </w:tcBorders>
            <w:shd w:val="clear" w:color="auto" w:fill="auto"/>
            <w:noWrap/>
            <w:vAlign w:val="bottom"/>
            <w:hideMark/>
          </w:tcPr>
          <w:p w14:paraId="6087A9FE" w14:textId="77777777" w:rsidR="005E3955" w:rsidRPr="005E3955" w:rsidRDefault="005E3955" w:rsidP="005E3955">
            <w:pPr>
              <w:spacing w:after="0" w:line="240" w:lineRule="auto"/>
              <w:jc w:val="right"/>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10,84</w:t>
            </w:r>
          </w:p>
        </w:tc>
      </w:tr>
      <w:tr w:rsidR="005E3955" w:rsidRPr="005E3955" w14:paraId="0F53084B" w14:textId="77777777" w:rsidTr="00AA7A8E">
        <w:trPr>
          <w:trHeight w:val="300"/>
        </w:trPr>
        <w:tc>
          <w:tcPr>
            <w:tcW w:w="1270" w:type="pct"/>
            <w:tcBorders>
              <w:top w:val="nil"/>
              <w:left w:val="single" w:sz="4" w:space="0" w:color="000000"/>
              <w:bottom w:val="single" w:sz="4" w:space="0" w:color="000000"/>
              <w:right w:val="single" w:sz="4" w:space="0" w:color="000000"/>
            </w:tcBorders>
            <w:shd w:val="clear" w:color="auto" w:fill="auto"/>
            <w:noWrap/>
            <w:vAlign w:val="bottom"/>
            <w:hideMark/>
          </w:tcPr>
          <w:p w14:paraId="166C4800" w14:textId="77777777" w:rsidR="005E3955" w:rsidRPr="005E3955" w:rsidRDefault="005E3955" w:rsidP="005E3955">
            <w:pPr>
              <w:spacing w:after="0" w:line="240" w:lineRule="auto"/>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ЗАТО город Заречный</w:t>
            </w:r>
          </w:p>
        </w:tc>
        <w:tc>
          <w:tcPr>
            <w:tcW w:w="629" w:type="pct"/>
            <w:tcBorders>
              <w:top w:val="nil"/>
              <w:left w:val="nil"/>
              <w:bottom w:val="single" w:sz="4" w:space="0" w:color="000000"/>
              <w:right w:val="single" w:sz="4" w:space="0" w:color="000000"/>
            </w:tcBorders>
            <w:shd w:val="clear" w:color="auto" w:fill="auto"/>
            <w:noWrap/>
            <w:vAlign w:val="bottom"/>
            <w:hideMark/>
          </w:tcPr>
          <w:p w14:paraId="5312E9B6" w14:textId="77777777" w:rsidR="005E3955" w:rsidRPr="005E3955" w:rsidRDefault="005E3955" w:rsidP="005E3955">
            <w:pPr>
              <w:spacing w:after="0" w:line="240" w:lineRule="auto"/>
              <w:jc w:val="right"/>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7</w:t>
            </w:r>
          </w:p>
        </w:tc>
        <w:tc>
          <w:tcPr>
            <w:tcW w:w="863" w:type="pct"/>
            <w:tcBorders>
              <w:top w:val="nil"/>
              <w:left w:val="nil"/>
              <w:bottom w:val="single" w:sz="4" w:space="0" w:color="000000"/>
              <w:right w:val="single" w:sz="4" w:space="0" w:color="000000"/>
            </w:tcBorders>
            <w:shd w:val="clear" w:color="auto" w:fill="auto"/>
            <w:noWrap/>
            <w:vAlign w:val="bottom"/>
            <w:hideMark/>
          </w:tcPr>
          <w:p w14:paraId="179CD06C" w14:textId="77777777" w:rsidR="005E3955" w:rsidRPr="005E3955" w:rsidRDefault="005E3955" w:rsidP="005E3955">
            <w:pPr>
              <w:spacing w:after="0" w:line="240" w:lineRule="auto"/>
              <w:jc w:val="right"/>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443</w:t>
            </w:r>
          </w:p>
        </w:tc>
        <w:tc>
          <w:tcPr>
            <w:tcW w:w="559" w:type="pct"/>
            <w:tcBorders>
              <w:top w:val="nil"/>
              <w:left w:val="nil"/>
              <w:bottom w:val="single" w:sz="4" w:space="0" w:color="000000"/>
              <w:right w:val="single" w:sz="4" w:space="0" w:color="000000"/>
            </w:tcBorders>
            <w:shd w:val="clear" w:color="auto" w:fill="auto"/>
            <w:noWrap/>
            <w:vAlign w:val="bottom"/>
            <w:hideMark/>
          </w:tcPr>
          <w:p w14:paraId="75F488E3" w14:textId="77777777" w:rsidR="005E3955" w:rsidRPr="005E3955" w:rsidRDefault="005E3955" w:rsidP="005E3955">
            <w:pPr>
              <w:spacing w:after="0" w:line="240" w:lineRule="auto"/>
              <w:jc w:val="right"/>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16,25</w:t>
            </w:r>
          </w:p>
        </w:tc>
        <w:tc>
          <w:tcPr>
            <w:tcW w:w="559" w:type="pct"/>
            <w:tcBorders>
              <w:top w:val="nil"/>
              <w:left w:val="nil"/>
              <w:bottom w:val="single" w:sz="4" w:space="0" w:color="000000"/>
              <w:right w:val="single" w:sz="4" w:space="0" w:color="000000"/>
            </w:tcBorders>
            <w:shd w:val="clear" w:color="auto" w:fill="auto"/>
            <w:noWrap/>
            <w:vAlign w:val="bottom"/>
            <w:hideMark/>
          </w:tcPr>
          <w:p w14:paraId="41345B82" w14:textId="77777777" w:rsidR="005E3955" w:rsidRPr="005E3955" w:rsidRDefault="005E3955" w:rsidP="005E3955">
            <w:pPr>
              <w:spacing w:after="0" w:line="240" w:lineRule="auto"/>
              <w:jc w:val="right"/>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35,44</w:t>
            </w:r>
          </w:p>
        </w:tc>
        <w:tc>
          <w:tcPr>
            <w:tcW w:w="559" w:type="pct"/>
            <w:tcBorders>
              <w:top w:val="nil"/>
              <w:left w:val="nil"/>
              <w:bottom w:val="single" w:sz="4" w:space="0" w:color="000000"/>
              <w:right w:val="single" w:sz="4" w:space="0" w:color="000000"/>
            </w:tcBorders>
            <w:shd w:val="clear" w:color="auto" w:fill="auto"/>
            <w:noWrap/>
            <w:vAlign w:val="bottom"/>
            <w:hideMark/>
          </w:tcPr>
          <w:p w14:paraId="10A76B90" w14:textId="77777777" w:rsidR="005E3955" w:rsidRPr="005E3955" w:rsidRDefault="005E3955" w:rsidP="005E3955">
            <w:pPr>
              <w:spacing w:after="0" w:line="240" w:lineRule="auto"/>
              <w:jc w:val="right"/>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41,53</w:t>
            </w:r>
          </w:p>
        </w:tc>
        <w:tc>
          <w:tcPr>
            <w:tcW w:w="559" w:type="pct"/>
            <w:tcBorders>
              <w:top w:val="nil"/>
              <w:left w:val="nil"/>
              <w:bottom w:val="single" w:sz="4" w:space="0" w:color="000000"/>
              <w:right w:val="single" w:sz="4" w:space="0" w:color="000000"/>
            </w:tcBorders>
            <w:shd w:val="clear" w:color="auto" w:fill="auto"/>
            <w:noWrap/>
            <w:vAlign w:val="bottom"/>
            <w:hideMark/>
          </w:tcPr>
          <w:p w14:paraId="01D624EB" w14:textId="77777777" w:rsidR="005E3955" w:rsidRPr="005E3955" w:rsidRDefault="005E3955" w:rsidP="005E3955">
            <w:pPr>
              <w:spacing w:after="0" w:line="240" w:lineRule="auto"/>
              <w:jc w:val="right"/>
              <w:rPr>
                <w:rFonts w:ascii="Times New Roman" w:eastAsia="Times New Roman" w:hAnsi="Times New Roman" w:cs="Times New Roman"/>
                <w:b/>
                <w:bCs/>
                <w:color w:val="000000"/>
                <w:sz w:val="24"/>
                <w:szCs w:val="24"/>
                <w:lang w:eastAsia="ru-RU"/>
              </w:rPr>
            </w:pPr>
            <w:r w:rsidRPr="005E3955">
              <w:rPr>
                <w:rFonts w:ascii="Times New Roman" w:eastAsia="Times New Roman" w:hAnsi="Times New Roman" w:cs="Times New Roman"/>
                <w:b/>
                <w:bCs/>
                <w:color w:val="000000"/>
                <w:sz w:val="24"/>
                <w:szCs w:val="24"/>
                <w:lang w:eastAsia="ru-RU"/>
              </w:rPr>
              <w:t>6,77</w:t>
            </w:r>
          </w:p>
        </w:tc>
      </w:tr>
      <w:tr w:rsidR="005E3955" w:rsidRPr="005E3955" w14:paraId="44A748E1" w14:textId="77777777" w:rsidTr="00AA7A8E">
        <w:trPr>
          <w:trHeight w:val="300"/>
        </w:trPr>
        <w:tc>
          <w:tcPr>
            <w:tcW w:w="1270" w:type="pct"/>
            <w:tcBorders>
              <w:top w:val="nil"/>
              <w:left w:val="single" w:sz="4" w:space="0" w:color="000000"/>
              <w:bottom w:val="single" w:sz="4" w:space="0" w:color="000000"/>
              <w:right w:val="single" w:sz="4" w:space="0" w:color="000000"/>
            </w:tcBorders>
            <w:shd w:val="clear" w:color="auto" w:fill="auto"/>
            <w:noWrap/>
            <w:vAlign w:val="bottom"/>
            <w:hideMark/>
          </w:tcPr>
          <w:p w14:paraId="3CE3C358" w14:textId="77777777" w:rsidR="005E3955" w:rsidRPr="005E3955" w:rsidRDefault="005E3955" w:rsidP="005E3955">
            <w:pPr>
              <w:spacing w:after="0" w:line="240" w:lineRule="auto"/>
              <w:jc w:val="right"/>
              <w:rPr>
                <w:rFonts w:ascii="Times New Roman" w:eastAsia="Times New Roman" w:hAnsi="Times New Roman" w:cs="Times New Roman"/>
                <w:color w:val="000000"/>
                <w:sz w:val="24"/>
                <w:szCs w:val="24"/>
                <w:lang w:eastAsia="ru-RU"/>
              </w:rPr>
            </w:pPr>
            <w:r w:rsidRPr="005E3955">
              <w:rPr>
                <w:rFonts w:ascii="Times New Roman" w:eastAsia="Times New Roman" w:hAnsi="Times New Roman" w:cs="Times New Roman"/>
                <w:color w:val="000000"/>
                <w:sz w:val="24"/>
                <w:szCs w:val="24"/>
                <w:lang w:eastAsia="ru-RU"/>
              </w:rPr>
              <w:t>230</w:t>
            </w:r>
          </w:p>
        </w:tc>
        <w:tc>
          <w:tcPr>
            <w:tcW w:w="629" w:type="pct"/>
            <w:tcBorders>
              <w:top w:val="nil"/>
              <w:left w:val="nil"/>
              <w:bottom w:val="single" w:sz="4" w:space="0" w:color="000000"/>
              <w:right w:val="single" w:sz="4" w:space="0" w:color="000000"/>
            </w:tcBorders>
            <w:shd w:val="clear" w:color="auto" w:fill="auto"/>
            <w:noWrap/>
            <w:vAlign w:val="bottom"/>
            <w:hideMark/>
          </w:tcPr>
          <w:p w14:paraId="08C9EE99" w14:textId="77777777" w:rsidR="005E3955" w:rsidRPr="005E3955" w:rsidRDefault="005E3955" w:rsidP="005E3955">
            <w:pPr>
              <w:spacing w:after="0" w:line="240" w:lineRule="auto"/>
              <w:rPr>
                <w:rFonts w:ascii="Times New Roman" w:eastAsia="Times New Roman" w:hAnsi="Times New Roman" w:cs="Times New Roman"/>
                <w:color w:val="000000"/>
                <w:sz w:val="24"/>
                <w:szCs w:val="24"/>
                <w:lang w:eastAsia="ru-RU"/>
              </w:rPr>
            </w:pPr>
            <w:r w:rsidRPr="005E3955">
              <w:rPr>
                <w:rFonts w:ascii="Times New Roman" w:eastAsia="Times New Roman" w:hAnsi="Times New Roman" w:cs="Times New Roman"/>
                <w:color w:val="000000"/>
                <w:sz w:val="24"/>
                <w:szCs w:val="24"/>
                <w:lang w:eastAsia="ru-RU"/>
              </w:rPr>
              <w:t> </w:t>
            </w:r>
          </w:p>
        </w:tc>
        <w:tc>
          <w:tcPr>
            <w:tcW w:w="863" w:type="pct"/>
            <w:tcBorders>
              <w:top w:val="nil"/>
              <w:left w:val="nil"/>
              <w:bottom w:val="single" w:sz="4" w:space="0" w:color="000000"/>
              <w:right w:val="single" w:sz="4" w:space="0" w:color="000000"/>
            </w:tcBorders>
            <w:shd w:val="clear" w:color="auto" w:fill="auto"/>
            <w:noWrap/>
            <w:vAlign w:val="bottom"/>
            <w:hideMark/>
          </w:tcPr>
          <w:p w14:paraId="45D31F13" w14:textId="77777777" w:rsidR="005E3955" w:rsidRPr="005E3955" w:rsidRDefault="005E3955" w:rsidP="005E3955">
            <w:pPr>
              <w:spacing w:after="0" w:line="240" w:lineRule="auto"/>
              <w:jc w:val="right"/>
              <w:rPr>
                <w:rFonts w:ascii="Times New Roman" w:eastAsia="Times New Roman" w:hAnsi="Times New Roman" w:cs="Times New Roman"/>
                <w:color w:val="000000"/>
                <w:sz w:val="24"/>
                <w:szCs w:val="24"/>
                <w:lang w:eastAsia="ru-RU"/>
              </w:rPr>
            </w:pPr>
            <w:r w:rsidRPr="005E3955">
              <w:rPr>
                <w:rFonts w:ascii="Times New Roman" w:eastAsia="Times New Roman" w:hAnsi="Times New Roman" w:cs="Times New Roman"/>
                <w:color w:val="000000"/>
                <w:sz w:val="24"/>
                <w:szCs w:val="24"/>
                <w:lang w:eastAsia="ru-RU"/>
              </w:rPr>
              <w:t>64</w:t>
            </w:r>
          </w:p>
        </w:tc>
        <w:tc>
          <w:tcPr>
            <w:tcW w:w="559" w:type="pct"/>
            <w:tcBorders>
              <w:top w:val="nil"/>
              <w:left w:val="nil"/>
              <w:bottom w:val="single" w:sz="4" w:space="0" w:color="000000"/>
              <w:right w:val="single" w:sz="4" w:space="0" w:color="000000"/>
            </w:tcBorders>
            <w:shd w:val="clear" w:color="auto" w:fill="auto"/>
            <w:noWrap/>
            <w:vAlign w:val="bottom"/>
            <w:hideMark/>
          </w:tcPr>
          <w:p w14:paraId="4F5BFE48" w14:textId="77777777" w:rsidR="005E3955" w:rsidRPr="005E3955" w:rsidRDefault="005E3955" w:rsidP="005E3955">
            <w:pPr>
              <w:spacing w:after="0" w:line="240" w:lineRule="auto"/>
              <w:jc w:val="right"/>
              <w:rPr>
                <w:rFonts w:ascii="Times New Roman" w:eastAsia="Times New Roman" w:hAnsi="Times New Roman" w:cs="Times New Roman"/>
                <w:color w:val="000000"/>
                <w:sz w:val="24"/>
                <w:szCs w:val="24"/>
                <w:lang w:eastAsia="ru-RU"/>
              </w:rPr>
            </w:pPr>
            <w:r w:rsidRPr="005E3955">
              <w:rPr>
                <w:rFonts w:ascii="Times New Roman" w:eastAsia="Times New Roman" w:hAnsi="Times New Roman" w:cs="Times New Roman"/>
                <w:color w:val="000000"/>
                <w:sz w:val="24"/>
                <w:szCs w:val="24"/>
                <w:lang w:eastAsia="ru-RU"/>
              </w:rPr>
              <w:t>17,19</w:t>
            </w:r>
          </w:p>
        </w:tc>
        <w:tc>
          <w:tcPr>
            <w:tcW w:w="559" w:type="pct"/>
            <w:tcBorders>
              <w:top w:val="nil"/>
              <w:left w:val="nil"/>
              <w:bottom w:val="single" w:sz="4" w:space="0" w:color="000000"/>
              <w:right w:val="single" w:sz="4" w:space="0" w:color="000000"/>
            </w:tcBorders>
            <w:shd w:val="clear" w:color="auto" w:fill="auto"/>
            <w:noWrap/>
            <w:vAlign w:val="bottom"/>
            <w:hideMark/>
          </w:tcPr>
          <w:p w14:paraId="1736FCF4" w14:textId="77777777" w:rsidR="005E3955" w:rsidRPr="005E3955" w:rsidRDefault="005E3955" w:rsidP="005E3955">
            <w:pPr>
              <w:spacing w:after="0" w:line="240" w:lineRule="auto"/>
              <w:jc w:val="right"/>
              <w:rPr>
                <w:rFonts w:ascii="Times New Roman" w:eastAsia="Times New Roman" w:hAnsi="Times New Roman" w:cs="Times New Roman"/>
                <w:color w:val="000000"/>
                <w:sz w:val="24"/>
                <w:szCs w:val="24"/>
                <w:lang w:eastAsia="ru-RU"/>
              </w:rPr>
            </w:pPr>
            <w:r w:rsidRPr="005E3955">
              <w:rPr>
                <w:rFonts w:ascii="Times New Roman" w:eastAsia="Times New Roman" w:hAnsi="Times New Roman" w:cs="Times New Roman"/>
                <w:color w:val="000000"/>
                <w:sz w:val="24"/>
                <w:szCs w:val="24"/>
                <w:lang w:eastAsia="ru-RU"/>
              </w:rPr>
              <w:t>42,19</w:t>
            </w:r>
          </w:p>
        </w:tc>
        <w:tc>
          <w:tcPr>
            <w:tcW w:w="559" w:type="pct"/>
            <w:tcBorders>
              <w:top w:val="nil"/>
              <w:left w:val="nil"/>
              <w:bottom w:val="single" w:sz="4" w:space="0" w:color="000000"/>
              <w:right w:val="single" w:sz="4" w:space="0" w:color="000000"/>
            </w:tcBorders>
            <w:shd w:val="clear" w:color="auto" w:fill="auto"/>
            <w:noWrap/>
            <w:vAlign w:val="bottom"/>
            <w:hideMark/>
          </w:tcPr>
          <w:p w14:paraId="3392EC97" w14:textId="77777777" w:rsidR="005E3955" w:rsidRPr="005E3955" w:rsidRDefault="005E3955" w:rsidP="005E3955">
            <w:pPr>
              <w:spacing w:after="0" w:line="240" w:lineRule="auto"/>
              <w:jc w:val="right"/>
              <w:rPr>
                <w:rFonts w:ascii="Times New Roman" w:eastAsia="Times New Roman" w:hAnsi="Times New Roman" w:cs="Times New Roman"/>
                <w:color w:val="000000"/>
                <w:sz w:val="24"/>
                <w:szCs w:val="24"/>
                <w:lang w:eastAsia="ru-RU"/>
              </w:rPr>
            </w:pPr>
            <w:r w:rsidRPr="005E3955">
              <w:rPr>
                <w:rFonts w:ascii="Times New Roman" w:eastAsia="Times New Roman" w:hAnsi="Times New Roman" w:cs="Times New Roman"/>
                <w:color w:val="000000"/>
                <w:sz w:val="24"/>
                <w:szCs w:val="24"/>
                <w:lang w:eastAsia="ru-RU"/>
              </w:rPr>
              <w:t>37,5</w:t>
            </w:r>
          </w:p>
        </w:tc>
        <w:tc>
          <w:tcPr>
            <w:tcW w:w="559" w:type="pct"/>
            <w:tcBorders>
              <w:top w:val="nil"/>
              <w:left w:val="nil"/>
              <w:bottom w:val="single" w:sz="4" w:space="0" w:color="000000"/>
              <w:right w:val="single" w:sz="4" w:space="0" w:color="000000"/>
            </w:tcBorders>
            <w:shd w:val="clear" w:color="auto" w:fill="auto"/>
            <w:noWrap/>
            <w:vAlign w:val="bottom"/>
            <w:hideMark/>
          </w:tcPr>
          <w:p w14:paraId="268B2F6E" w14:textId="77777777" w:rsidR="005E3955" w:rsidRPr="005E3955" w:rsidRDefault="005E3955" w:rsidP="005E3955">
            <w:pPr>
              <w:spacing w:after="0" w:line="240" w:lineRule="auto"/>
              <w:jc w:val="right"/>
              <w:rPr>
                <w:rFonts w:ascii="Times New Roman" w:eastAsia="Times New Roman" w:hAnsi="Times New Roman" w:cs="Times New Roman"/>
                <w:color w:val="000000"/>
                <w:sz w:val="24"/>
                <w:szCs w:val="24"/>
                <w:lang w:eastAsia="ru-RU"/>
              </w:rPr>
            </w:pPr>
            <w:r w:rsidRPr="005E3955">
              <w:rPr>
                <w:rFonts w:ascii="Times New Roman" w:eastAsia="Times New Roman" w:hAnsi="Times New Roman" w:cs="Times New Roman"/>
                <w:color w:val="000000"/>
                <w:sz w:val="24"/>
                <w:szCs w:val="24"/>
                <w:lang w:eastAsia="ru-RU"/>
              </w:rPr>
              <w:t>3,13</w:t>
            </w:r>
          </w:p>
        </w:tc>
      </w:tr>
    </w:tbl>
    <w:p w14:paraId="4493545C" w14:textId="43D85B8D" w:rsidR="005E3955" w:rsidRDefault="005E3955" w:rsidP="00F233A1">
      <w:pPr>
        <w:spacing w:after="0" w:line="240" w:lineRule="auto"/>
        <w:ind w:firstLine="709"/>
        <w:jc w:val="both"/>
        <w:rPr>
          <w:rFonts w:ascii="Times New Roman" w:eastAsia="Times New Roman" w:hAnsi="Times New Roman" w:cs="Times New Roman"/>
          <w:sz w:val="24"/>
          <w:szCs w:val="24"/>
          <w:lang w:eastAsia="ru-RU"/>
        </w:rPr>
      </w:pPr>
    </w:p>
    <w:p w14:paraId="5E3D1659" w14:textId="688F4446" w:rsidR="008A5963" w:rsidRDefault="008A5963" w:rsidP="00F233A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noProof/>
          <w:sz w:val="24"/>
          <w:szCs w:val="24"/>
          <w:lang w:eastAsia="ru-RU"/>
        </w:rPr>
        <w:drawing>
          <wp:inline distT="0" distB="0" distL="0" distR="0" wp14:anchorId="5B3B1981" wp14:editId="10F17FAB">
            <wp:extent cx="4738978" cy="2157583"/>
            <wp:effectExtent l="0" t="0" r="5080" b="0"/>
            <wp:docPr id="15" name="Диаграмма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8A0DD9D" w14:textId="3E3E1AC2" w:rsidR="00876425" w:rsidRPr="00A70F93" w:rsidRDefault="00876425" w:rsidP="00C7324F">
      <w:pPr>
        <w:spacing w:after="0" w:line="240" w:lineRule="auto"/>
        <w:ind w:firstLine="709"/>
        <w:jc w:val="both"/>
        <w:rPr>
          <w:rFonts w:ascii="Times New Roman" w:eastAsia="Times New Roman" w:hAnsi="Times New Roman" w:cs="Times New Roman"/>
          <w:sz w:val="24"/>
          <w:szCs w:val="24"/>
          <w:lang w:eastAsia="ru-RU"/>
        </w:rPr>
      </w:pPr>
      <w:r w:rsidRPr="00A70F93">
        <w:rPr>
          <w:rFonts w:ascii="Times New Roman" w:eastAsia="Times New Roman" w:hAnsi="Times New Roman" w:cs="Times New Roman"/>
          <w:sz w:val="24"/>
          <w:szCs w:val="24"/>
          <w:lang w:eastAsia="ru-RU"/>
        </w:rPr>
        <w:t xml:space="preserve">Сравнительный анализ результатов выполнения ВПР по </w:t>
      </w:r>
      <w:r>
        <w:rPr>
          <w:rFonts w:ascii="Times New Roman" w:eastAsia="Times New Roman" w:hAnsi="Times New Roman" w:cs="Times New Roman"/>
          <w:sz w:val="24"/>
          <w:szCs w:val="24"/>
          <w:lang w:eastAsia="ru-RU"/>
        </w:rPr>
        <w:t>русскому языку</w:t>
      </w:r>
      <w:r w:rsidRPr="00A70F93">
        <w:rPr>
          <w:rFonts w:ascii="Times New Roman" w:eastAsia="Times New Roman" w:hAnsi="Times New Roman" w:cs="Times New Roman"/>
          <w:sz w:val="24"/>
          <w:szCs w:val="24"/>
          <w:lang w:eastAsia="ru-RU"/>
        </w:rPr>
        <w:t xml:space="preserve"> </w:t>
      </w:r>
      <w:proofErr w:type="gramStart"/>
      <w:r w:rsidRPr="00A70F93">
        <w:rPr>
          <w:rFonts w:ascii="Times New Roman" w:eastAsia="Times New Roman" w:hAnsi="Times New Roman" w:cs="Times New Roman"/>
          <w:sz w:val="24"/>
          <w:szCs w:val="24"/>
          <w:lang w:eastAsia="ru-RU"/>
        </w:rPr>
        <w:t>обучающимися</w:t>
      </w:r>
      <w:r>
        <w:rPr>
          <w:rFonts w:ascii="Times New Roman" w:eastAsia="Times New Roman" w:hAnsi="Times New Roman" w:cs="Times New Roman"/>
          <w:sz w:val="24"/>
          <w:szCs w:val="24"/>
          <w:lang w:eastAsia="ru-RU"/>
        </w:rPr>
        <w:t xml:space="preserve"> </w:t>
      </w:r>
      <w:r w:rsidRPr="00A70F93">
        <w:rPr>
          <w:rFonts w:ascii="Times New Roman" w:eastAsia="Times New Roman" w:hAnsi="Times New Roman" w:cs="Times New Roman"/>
          <w:sz w:val="24"/>
          <w:szCs w:val="24"/>
          <w:lang w:eastAsia="ru-RU"/>
        </w:rPr>
        <w:t xml:space="preserve"> </w:t>
      </w:r>
      <w:r w:rsidR="00B8228E">
        <w:rPr>
          <w:rFonts w:ascii="Times New Roman" w:eastAsia="Times New Roman" w:hAnsi="Times New Roman" w:cs="Times New Roman"/>
          <w:sz w:val="24"/>
          <w:szCs w:val="24"/>
          <w:lang w:eastAsia="ru-RU"/>
        </w:rPr>
        <w:t>8</w:t>
      </w:r>
      <w:proofErr w:type="gramEnd"/>
      <w:r w:rsidRPr="00A70F93">
        <w:rPr>
          <w:rFonts w:ascii="Times New Roman" w:eastAsia="Times New Roman" w:hAnsi="Times New Roman" w:cs="Times New Roman"/>
          <w:sz w:val="24"/>
          <w:szCs w:val="24"/>
          <w:lang w:eastAsia="ru-RU"/>
        </w:rPr>
        <w:t xml:space="preserve">-х классов показывает: </w:t>
      </w:r>
    </w:p>
    <w:p w14:paraId="3E62AB99" w14:textId="11FB96B7" w:rsidR="00EB70FE" w:rsidRDefault="00876425" w:rsidP="000C57F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70F93">
        <w:rPr>
          <w:rFonts w:ascii="Times New Roman" w:eastAsia="Times New Roman" w:hAnsi="Times New Roman" w:cs="Times New Roman"/>
          <w:sz w:val="24"/>
          <w:szCs w:val="24"/>
          <w:lang w:eastAsia="ru-RU"/>
        </w:rPr>
        <w:t xml:space="preserve">- </w:t>
      </w:r>
      <w:r w:rsidR="00EB70FE">
        <w:rPr>
          <w:rFonts w:ascii="Times New Roman" w:eastAsia="Times New Roman" w:hAnsi="Times New Roman" w:cs="Times New Roman"/>
          <w:sz w:val="24"/>
          <w:szCs w:val="24"/>
          <w:lang w:eastAsia="ru-RU"/>
        </w:rPr>
        <w:t xml:space="preserve">на </w:t>
      </w:r>
      <w:r w:rsidR="00C7324F">
        <w:rPr>
          <w:rFonts w:ascii="Times New Roman" w:eastAsia="Times New Roman" w:hAnsi="Times New Roman" w:cs="Times New Roman"/>
          <w:sz w:val="24"/>
          <w:szCs w:val="24"/>
          <w:lang w:eastAsia="ru-RU"/>
        </w:rPr>
        <w:t>3,85</w:t>
      </w:r>
      <w:r w:rsidR="00EB70FE">
        <w:rPr>
          <w:rFonts w:ascii="Times New Roman" w:eastAsia="Times New Roman" w:hAnsi="Times New Roman" w:cs="Times New Roman"/>
          <w:sz w:val="24"/>
          <w:szCs w:val="24"/>
          <w:lang w:eastAsia="ru-RU"/>
        </w:rPr>
        <w:t xml:space="preserve">% </w:t>
      </w:r>
      <w:r w:rsidRPr="00A70F93">
        <w:rPr>
          <w:rFonts w:ascii="Times New Roman" w:eastAsia="Times New Roman" w:hAnsi="Times New Roman" w:cs="Times New Roman"/>
          <w:sz w:val="24"/>
          <w:szCs w:val="24"/>
          <w:lang w:eastAsia="ru-RU"/>
        </w:rPr>
        <w:t>у</w:t>
      </w:r>
      <w:r w:rsidR="00185202">
        <w:rPr>
          <w:rFonts w:ascii="Times New Roman" w:eastAsia="Times New Roman" w:hAnsi="Times New Roman" w:cs="Times New Roman"/>
          <w:sz w:val="24"/>
          <w:szCs w:val="24"/>
          <w:lang w:eastAsia="ru-RU"/>
        </w:rPr>
        <w:t>меньш</w:t>
      </w:r>
      <w:r w:rsidRPr="00A70F93">
        <w:rPr>
          <w:rFonts w:ascii="Times New Roman" w:eastAsia="Times New Roman" w:hAnsi="Times New Roman" w:cs="Times New Roman"/>
          <w:sz w:val="24"/>
          <w:szCs w:val="24"/>
          <w:lang w:eastAsia="ru-RU"/>
        </w:rPr>
        <w:t>илось количество работ, выполненных на «отлично»;</w:t>
      </w:r>
    </w:p>
    <w:p w14:paraId="6A5DE512" w14:textId="36119C3F" w:rsidR="00876425" w:rsidRPr="00A70F93" w:rsidRDefault="00EB70FE" w:rsidP="000C57FE">
      <w:pPr>
        <w:tabs>
          <w:tab w:val="left" w:pos="42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w:t>
      </w:r>
      <w:r w:rsidR="00C7324F">
        <w:rPr>
          <w:rFonts w:ascii="Times New Roman" w:eastAsia="Times New Roman" w:hAnsi="Times New Roman" w:cs="Times New Roman"/>
          <w:sz w:val="24"/>
          <w:szCs w:val="24"/>
          <w:lang w:eastAsia="ru-RU"/>
        </w:rPr>
        <w:t>2,03</w:t>
      </w:r>
      <w:r>
        <w:rPr>
          <w:rFonts w:ascii="Times New Roman" w:eastAsia="Times New Roman" w:hAnsi="Times New Roman" w:cs="Times New Roman"/>
          <w:sz w:val="24"/>
          <w:szCs w:val="24"/>
          <w:lang w:eastAsia="ru-RU"/>
        </w:rPr>
        <w:t xml:space="preserve">% </w:t>
      </w:r>
      <w:r w:rsidR="00C7324F" w:rsidRPr="00A70F93">
        <w:rPr>
          <w:rFonts w:ascii="Times New Roman" w:eastAsia="Times New Roman" w:hAnsi="Times New Roman" w:cs="Times New Roman"/>
          <w:sz w:val="24"/>
          <w:szCs w:val="24"/>
          <w:lang w:eastAsia="ru-RU"/>
        </w:rPr>
        <w:t>у</w:t>
      </w:r>
      <w:r w:rsidR="00C7324F">
        <w:rPr>
          <w:rFonts w:ascii="Times New Roman" w:eastAsia="Times New Roman" w:hAnsi="Times New Roman" w:cs="Times New Roman"/>
          <w:sz w:val="24"/>
          <w:szCs w:val="24"/>
          <w:lang w:eastAsia="ru-RU"/>
        </w:rPr>
        <w:t>меньш</w:t>
      </w:r>
      <w:r w:rsidR="00C7324F" w:rsidRPr="00A70F93">
        <w:rPr>
          <w:rFonts w:ascii="Times New Roman" w:eastAsia="Times New Roman" w:hAnsi="Times New Roman" w:cs="Times New Roman"/>
          <w:sz w:val="24"/>
          <w:szCs w:val="24"/>
          <w:lang w:eastAsia="ru-RU"/>
        </w:rPr>
        <w:t>илос</w:t>
      </w:r>
      <w:r>
        <w:rPr>
          <w:rFonts w:ascii="Times New Roman" w:eastAsia="Times New Roman" w:hAnsi="Times New Roman" w:cs="Times New Roman"/>
          <w:sz w:val="24"/>
          <w:szCs w:val="24"/>
          <w:lang w:eastAsia="ru-RU"/>
        </w:rPr>
        <w:t>ь количество работ, выполненных на «хорошо»;</w:t>
      </w:r>
      <w:r w:rsidR="00876425" w:rsidRPr="00A70F93">
        <w:rPr>
          <w:rFonts w:ascii="Times New Roman" w:eastAsia="Times New Roman" w:hAnsi="Times New Roman" w:cs="Times New Roman"/>
          <w:sz w:val="24"/>
          <w:szCs w:val="24"/>
          <w:lang w:eastAsia="ru-RU"/>
        </w:rPr>
        <w:t xml:space="preserve"> </w:t>
      </w:r>
    </w:p>
    <w:p w14:paraId="2F29D13C" w14:textId="1D1D0E39" w:rsidR="00876425" w:rsidRPr="00A70F93" w:rsidRDefault="00876425" w:rsidP="000C57FE">
      <w:pPr>
        <w:tabs>
          <w:tab w:val="left" w:pos="426"/>
        </w:tabs>
        <w:spacing w:after="0" w:line="240" w:lineRule="auto"/>
        <w:ind w:firstLine="709"/>
        <w:rPr>
          <w:rFonts w:ascii="Times New Roman" w:eastAsia="Times New Roman" w:hAnsi="Times New Roman" w:cs="Times New Roman"/>
          <w:sz w:val="24"/>
          <w:szCs w:val="24"/>
          <w:lang w:eastAsia="ru-RU"/>
        </w:rPr>
      </w:pPr>
      <w:r w:rsidRPr="00A70F93">
        <w:rPr>
          <w:rFonts w:ascii="Times New Roman" w:eastAsia="Times New Roman" w:hAnsi="Times New Roman" w:cs="Times New Roman"/>
          <w:sz w:val="24"/>
          <w:szCs w:val="24"/>
          <w:lang w:eastAsia="ru-RU"/>
        </w:rPr>
        <w:t xml:space="preserve">- на </w:t>
      </w:r>
      <w:r w:rsidR="00C7324F">
        <w:rPr>
          <w:rFonts w:ascii="Times New Roman" w:eastAsia="Times New Roman" w:hAnsi="Times New Roman" w:cs="Times New Roman"/>
          <w:sz w:val="24"/>
          <w:szCs w:val="24"/>
          <w:lang w:eastAsia="ru-RU"/>
        </w:rPr>
        <w:t>28,24</w:t>
      </w:r>
      <w:r w:rsidRPr="00A70F93">
        <w:rPr>
          <w:rFonts w:ascii="Times New Roman" w:eastAsia="Times New Roman" w:hAnsi="Times New Roman" w:cs="Times New Roman"/>
          <w:sz w:val="24"/>
          <w:szCs w:val="24"/>
          <w:lang w:eastAsia="ru-RU"/>
        </w:rPr>
        <w:t>% у</w:t>
      </w:r>
      <w:r w:rsidR="00185202">
        <w:rPr>
          <w:rFonts w:ascii="Times New Roman" w:eastAsia="Times New Roman" w:hAnsi="Times New Roman" w:cs="Times New Roman"/>
          <w:sz w:val="24"/>
          <w:szCs w:val="24"/>
          <w:lang w:eastAsia="ru-RU"/>
        </w:rPr>
        <w:t>велич</w:t>
      </w:r>
      <w:r w:rsidR="00060AB1">
        <w:rPr>
          <w:rFonts w:ascii="Times New Roman" w:eastAsia="Times New Roman" w:hAnsi="Times New Roman" w:cs="Times New Roman"/>
          <w:sz w:val="24"/>
          <w:szCs w:val="24"/>
          <w:lang w:eastAsia="ru-RU"/>
        </w:rPr>
        <w:t>и</w:t>
      </w:r>
      <w:r w:rsidRPr="00A70F93">
        <w:rPr>
          <w:rFonts w:ascii="Times New Roman" w:eastAsia="Times New Roman" w:hAnsi="Times New Roman" w:cs="Times New Roman"/>
          <w:sz w:val="24"/>
          <w:szCs w:val="24"/>
          <w:lang w:eastAsia="ru-RU"/>
        </w:rPr>
        <w:t>лось количество работ, выполненных «удовлетворительно»,</w:t>
      </w:r>
    </w:p>
    <w:p w14:paraId="724CC1A3" w14:textId="09967D05" w:rsidR="00876425" w:rsidRDefault="00876425" w:rsidP="000C57FE">
      <w:pPr>
        <w:tabs>
          <w:tab w:val="left" w:pos="426"/>
        </w:tabs>
        <w:spacing w:after="0" w:line="240" w:lineRule="auto"/>
        <w:ind w:firstLine="709"/>
        <w:rPr>
          <w:rFonts w:ascii="Times New Roman" w:eastAsia="Times New Roman" w:hAnsi="Times New Roman" w:cs="Times New Roman"/>
          <w:sz w:val="24"/>
          <w:szCs w:val="24"/>
          <w:lang w:eastAsia="ru-RU"/>
        </w:rPr>
      </w:pPr>
      <w:r w:rsidRPr="00A70F93">
        <w:rPr>
          <w:rFonts w:ascii="Times New Roman" w:eastAsia="Times New Roman" w:hAnsi="Times New Roman" w:cs="Times New Roman"/>
          <w:sz w:val="24"/>
          <w:szCs w:val="24"/>
          <w:lang w:eastAsia="ru-RU"/>
        </w:rPr>
        <w:t xml:space="preserve">- на </w:t>
      </w:r>
      <w:r w:rsidR="00C7324F">
        <w:rPr>
          <w:rFonts w:ascii="Times New Roman" w:eastAsia="Times New Roman" w:hAnsi="Times New Roman" w:cs="Times New Roman"/>
          <w:sz w:val="24"/>
          <w:szCs w:val="24"/>
          <w:lang w:eastAsia="ru-RU"/>
        </w:rPr>
        <w:t>22,34</w:t>
      </w:r>
      <w:r w:rsidRPr="00A70F93">
        <w:rPr>
          <w:rFonts w:ascii="Times New Roman" w:eastAsia="Times New Roman" w:hAnsi="Times New Roman" w:cs="Times New Roman"/>
          <w:sz w:val="24"/>
          <w:szCs w:val="24"/>
          <w:lang w:eastAsia="ru-RU"/>
        </w:rPr>
        <w:t>% у</w:t>
      </w:r>
      <w:r w:rsidR="00060AB1">
        <w:rPr>
          <w:rFonts w:ascii="Times New Roman" w:eastAsia="Times New Roman" w:hAnsi="Times New Roman" w:cs="Times New Roman"/>
          <w:sz w:val="24"/>
          <w:szCs w:val="24"/>
          <w:lang w:eastAsia="ru-RU"/>
        </w:rPr>
        <w:t>меньши</w:t>
      </w:r>
      <w:r w:rsidRPr="00A70F93">
        <w:rPr>
          <w:rFonts w:ascii="Times New Roman" w:eastAsia="Times New Roman" w:hAnsi="Times New Roman" w:cs="Times New Roman"/>
          <w:sz w:val="24"/>
          <w:szCs w:val="24"/>
          <w:lang w:eastAsia="ru-RU"/>
        </w:rPr>
        <w:t>лось количество неудовлетворительных результатов</w:t>
      </w:r>
      <w:r w:rsidR="00C7324F">
        <w:rPr>
          <w:rFonts w:ascii="Times New Roman" w:eastAsia="Times New Roman" w:hAnsi="Times New Roman" w:cs="Times New Roman"/>
          <w:sz w:val="24"/>
          <w:szCs w:val="24"/>
          <w:lang w:eastAsia="ru-RU"/>
        </w:rPr>
        <w:t>.</w:t>
      </w:r>
    </w:p>
    <w:p w14:paraId="6D46EEB9" w14:textId="4C643A47" w:rsidR="00C7324F" w:rsidRPr="00A70F93" w:rsidRDefault="00C7324F" w:rsidP="000C57FE">
      <w:pPr>
        <w:tabs>
          <w:tab w:val="left" w:pos="426"/>
        </w:tab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сравнивать результаты работы по русскому языку тех же обучающихся за 7 и 8 класс, можно констатировать небольшую положительную динамику: в 2023 справились с работой - 74,65%, на «4» и «5» - 40,84%.</w:t>
      </w:r>
    </w:p>
    <w:p w14:paraId="6AE3BC60" w14:textId="604D1E76" w:rsidR="00F233A1" w:rsidRPr="001C6423" w:rsidRDefault="00F233A1" w:rsidP="000C57F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1C6423">
        <w:rPr>
          <w:rFonts w:ascii="Times New Roman" w:eastAsia="Times New Roman" w:hAnsi="Times New Roman" w:cs="Times New Roman"/>
          <w:sz w:val="24"/>
          <w:szCs w:val="24"/>
          <w:lang w:eastAsia="ru-RU"/>
        </w:rPr>
        <w:t xml:space="preserve">По данным ФИОКО подтвердили свои отметки по русскому языку </w:t>
      </w:r>
      <w:r w:rsidR="00F93431" w:rsidRPr="001C6423">
        <w:rPr>
          <w:rFonts w:ascii="Times New Roman" w:eastAsia="Times New Roman" w:hAnsi="Times New Roman" w:cs="Times New Roman"/>
          <w:sz w:val="24"/>
          <w:szCs w:val="24"/>
          <w:lang w:eastAsia="ru-RU"/>
        </w:rPr>
        <w:t>6</w:t>
      </w:r>
      <w:r w:rsidR="00C7324F">
        <w:rPr>
          <w:rFonts w:ascii="Times New Roman" w:eastAsia="Times New Roman" w:hAnsi="Times New Roman" w:cs="Times New Roman"/>
          <w:sz w:val="24"/>
          <w:szCs w:val="24"/>
          <w:lang w:eastAsia="ru-RU"/>
        </w:rPr>
        <w:t>0</w:t>
      </w:r>
      <w:r w:rsidR="00F93431" w:rsidRPr="001C6423">
        <w:rPr>
          <w:rFonts w:ascii="Times New Roman" w:eastAsia="Times New Roman" w:hAnsi="Times New Roman" w:cs="Times New Roman"/>
          <w:sz w:val="24"/>
          <w:szCs w:val="24"/>
          <w:lang w:eastAsia="ru-RU"/>
        </w:rPr>
        <w:t>,</w:t>
      </w:r>
      <w:r w:rsidR="00C7324F">
        <w:rPr>
          <w:rFonts w:ascii="Times New Roman" w:eastAsia="Times New Roman" w:hAnsi="Times New Roman" w:cs="Times New Roman"/>
          <w:sz w:val="24"/>
          <w:szCs w:val="24"/>
          <w:lang w:eastAsia="ru-RU"/>
        </w:rPr>
        <w:t>94</w:t>
      </w:r>
      <w:r w:rsidR="00876425" w:rsidRPr="001C6423">
        <w:rPr>
          <w:rFonts w:ascii="Times New Roman" w:eastAsia="Times New Roman" w:hAnsi="Times New Roman" w:cs="Times New Roman"/>
          <w:sz w:val="24"/>
          <w:szCs w:val="24"/>
          <w:lang w:eastAsia="ru-RU"/>
        </w:rPr>
        <w:t xml:space="preserve">% учащихся </w:t>
      </w:r>
      <w:r w:rsidR="00B8228E" w:rsidRPr="001C6423">
        <w:rPr>
          <w:rFonts w:ascii="Times New Roman" w:eastAsia="Times New Roman" w:hAnsi="Times New Roman" w:cs="Times New Roman"/>
          <w:sz w:val="24"/>
          <w:szCs w:val="24"/>
          <w:lang w:eastAsia="ru-RU"/>
        </w:rPr>
        <w:t>8</w:t>
      </w:r>
      <w:r w:rsidR="00876425" w:rsidRPr="001C6423">
        <w:rPr>
          <w:rFonts w:ascii="Times New Roman" w:eastAsia="Times New Roman" w:hAnsi="Times New Roman" w:cs="Times New Roman"/>
          <w:sz w:val="24"/>
          <w:szCs w:val="24"/>
          <w:lang w:eastAsia="ru-RU"/>
        </w:rPr>
        <w:t>-х классов</w:t>
      </w:r>
      <w:r w:rsidR="00A72D45" w:rsidRPr="001C6423">
        <w:rPr>
          <w:rFonts w:ascii="Times New Roman" w:eastAsia="Times New Roman" w:hAnsi="Times New Roman" w:cs="Times New Roman"/>
          <w:sz w:val="24"/>
          <w:szCs w:val="24"/>
          <w:lang w:eastAsia="ru-RU"/>
        </w:rPr>
        <w:t xml:space="preserve"> </w:t>
      </w:r>
      <w:r w:rsidR="00876425" w:rsidRPr="001C6423">
        <w:rPr>
          <w:rFonts w:ascii="Times New Roman" w:eastAsia="Times New Roman" w:hAnsi="Times New Roman" w:cs="Times New Roman"/>
          <w:sz w:val="24"/>
          <w:szCs w:val="24"/>
          <w:lang w:eastAsia="ru-RU"/>
        </w:rPr>
        <w:t>(в 202</w:t>
      </w:r>
      <w:r w:rsidR="001C6423" w:rsidRPr="001C6423">
        <w:rPr>
          <w:rFonts w:ascii="Times New Roman" w:eastAsia="Times New Roman" w:hAnsi="Times New Roman" w:cs="Times New Roman"/>
          <w:sz w:val="24"/>
          <w:szCs w:val="24"/>
          <w:lang w:eastAsia="ru-RU"/>
        </w:rPr>
        <w:t>3</w:t>
      </w:r>
      <w:r w:rsidR="00876425" w:rsidRPr="001C6423">
        <w:rPr>
          <w:rFonts w:ascii="Times New Roman" w:eastAsia="Times New Roman" w:hAnsi="Times New Roman" w:cs="Times New Roman"/>
          <w:sz w:val="24"/>
          <w:szCs w:val="24"/>
          <w:lang w:eastAsia="ru-RU"/>
        </w:rPr>
        <w:t xml:space="preserve"> году - </w:t>
      </w:r>
      <w:r w:rsidRPr="001C6423">
        <w:rPr>
          <w:rFonts w:ascii="Times New Roman" w:eastAsia="Times New Roman" w:hAnsi="Times New Roman" w:cs="Times New Roman"/>
          <w:sz w:val="24"/>
          <w:szCs w:val="24"/>
          <w:lang w:eastAsia="ru-RU"/>
        </w:rPr>
        <w:t xml:space="preserve"> </w:t>
      </w:r>
      <w:r w:rsidR="00C7324F">
        <w:rPr>
          <w:rFonts w:ascii="Times New Roman" w:eastAsia="Times New Roman" w:hAnsi="Times New Roman" w:cs="Times New Roman"/>
          <w:sz w:val="24"/>
          <w:szCs w:val="24"/>
          <w:lang w:eastAsia="ru-RU"/>
        </w:rPr>
        <w:t>39,53</w:t>
      </w:r>
      <w:r w:rsidRPr="001C6423">
        <w:rPr>
          <w:rFonts w:ascii="Times New Roman" w:eastAsia="Times New Roman" w:hAnsi="Times New Roman" w:cs="Times New Roman"/>
          <w:sz w:val="24"/>
          <w:szCs w:val="24"/>
          <w:lang w:eastAsia="ru-RU"/>
        </w:rPr>
        <w:t>%</w:t>
      </w:r>
      <w:r w:rsidR="00876425" w:rsidRPr="001C6423">
        <w:rPr>
          <w:rFonts w:ascii="Times New Roman" w:eastAsia="Times New Roman" w:hAnsi="Times New Roman" w:cs="Times New Roman"/>
          <w:sz w:val="24"/>
          <w:szCs w:val="24"/>
          <w:lang w:eastAsia="ru-RU"/>
        </w:rPr>
        <w:t>)</w:t>
      </w:r>
      <w:r w:rsidRPr="001C6423">
        <w:rPr>
          <w:rFonts w:ascii="Times New Roman" w:eastAsia="Times New Roman" w:hAnsi="Times New Roman" w:cs="Times New Roman"/>
          <w:sz w:val="24"/>
          <w:szCs w:val="24"/>
          <w:lang w:eastAsia="ru-RU"/>
        </w:rPr>
        <w:t>, повысили –</w:t>
      </w:r>
      <w:r w:rsidR="001C6423" w:rsidRPr="001C6423">
        <w:rPr>
          <w:rFonts w:ascii="Times New Roman" w:eastAsia="Times New Roman" w:hAnsi="Times New Roman" w:cs="Times New Roman"/>
          <w:sz w:val="24"/>
          <w:szCs w:val="24"/>
          <w:lang w:eastAsia="ru-RU"/>
        </w:rPr>
        <w:t>1</w:t>
      </w:r>
      <w:r w:rsidR="00C7324F">
        <w:rPr>
          <w:rFonts w:ascii="Times New Roman" w:eastAsia="Times New Roman" w:hAnsi="Times New Roman" w:cs="Times New Roman"/>
          <w:sz w:val="24"/>
          <w:szCs w:val="24"/>
          <w:lang w:eastAsia="ru-RU"/>
        </w:rPr>
        <w:t>2</w:t>
      </w:r>
      <w:r w:rsidR="001C6423" w:rsidRPr="001C6423">
        <w:rPr>
          <w:rFonts w:ascii="Times New Roman" w:eastAsia="Times New Roman" w:hAnsi="Times New Roman" w:cs="Times New Roman"/>
          <w:sz w:val="24"/>
          <w:szCs w:val="24"/>
          <w:lang w:eastAsia="ru-RU"/>
        </w:rPr>
        <w:t>,</w:t>
      </w:r>
      <w:r w:rsidR="00C7324F">
        <w:rPr>
          <w:rFonts w:ascii="Times New Roman" w:eastAsia="Times New Roman" w:hAnsi="Times New Roman" w:cs="Times New Roman"/>
          <w:sz w:val="24"/>
          <w:szCs w:val="24"/>
          <w:lang w:eastAsia="ru-RU"/>
        </w:rPr>
        <w:t>5</w:t>
      </w:r>
      <w:r w:rsidRPr="001C6423">
        <w:rPr>
          <w:rFonts w:ascii="Times New Roman" w:eastAsia="Times New Roman" w:hAnsi="Times New Roman" w:cs="Times New Roman"/>
          <w:sz w:val="24"/>
          <w:szCs w:val="24"/>
          <w:lang w:eastAsia="ru-RU"/>
        </w:rPr>
        <w:t>%</w:t>
      </w:r>
      <w:r w:rsidR="00876425" w:rsidRPr="001C6423">
        <w:rPr>
          <w:rFonts w:ascii="Times New Roman" w:eastAsia="Times New Roman" w:hAnsi="Times New Roman" w:cs="Times New Roman"/>
          <w:sz w:val="24"/>
          <w:szCs w:val="24"/>
          <w:lang w:eastAsia="ru-RU"/>
        </w:rPr>
        <w:t xml:space="preserve"> (в 202</w:t>
      </w:r>
      <w:r w:rsidR="001C6423" w:rsidRPr="001C6423">
        <w:rPr>
          <w:rFonts w:ascii="Times New Roman" w:eastAsia="Times New Roman" w:hAnsi="Times New Roman" w:cs="Times New Roman"/>
          <w:sz w:val="24"/>
          <w:szCs w:val="24"/>
          <w:lang w:eastAsia="ru-RU"/>
        </w:rPr>
        <w:t>3</w:t>
      </w:r>
      <w:r w:rsidR="00876425" w:rsidRPr="001C6423">
        <w:rPr>
          <w:rFonts w:ascii="Times New Roman" w:eastAsia="Times New Roman" w:hAnsi="Times New Roman" w:cs="Times New Roman"/>
          <w:sz w:val="24"/>
          <w:szCs w:val="24"/>
          <w:lang w:eastAsia="ru-RU"/>
        </w:rPr>
        <w:t xml:space="preserve"> году –</w:t>
      </w:r>
      <w:r w:rsidR="001C6423" w:rsidRPr="001C6423">
        <w:rPr>
          <w:rFonts w:ascii="Times New Roman" w:eastAsia="Times New Roman" w:hAnsi="Times New Roman" w:cs="Times New Roman"/>
          <w:sz w:val="24"/>
          <w:szCs w:val="24"/>
          <w:lang w:eastAsia="ru-RU"/>
        </w:rPr>
        <w:t>1</w:t>
      </w:r>
      <w:r w:rsidR="00C7324F">
        <w:rPr>
          <w:rFonts w:ascii="Times New Roman" w:eastAsia="Times New Roman" w:hAnsi="Times New Roman" w:cs="Times New Roman"/>
          <w:sz w:val="24"/>
          <w:szCs w:val="24"/>
          <w:lang w:eastAsia="ru-RU"/>
        </w:rPr>
        <w:t>3,</w:t>
      </w:r>
      <w:r w:rsidR="001C6423" w:rsidRPr="001C6423">
        <w:rPr>
          <w:rFonts w:ascii="Times New Roman" w:eastAsia="Times New Roman" w:hAnsi="Times New Roman" w:cs="Times New Roman"/>
          <w:sz w:val="24"/>
          <w:szCs w:val="24"/>
          <w:lang w:eastAsia="ru-RU"/>
        </w:rPr>
        <w:t>9</w:t>
      </w:r>
      <w:r w:rsidR="00C7324F">
        <w:rPr>
          <w:rFonts w:ascii="Times New Roman" w:eastAsia="Times New Roman" w:hAnsi="Times New Roman" w:cs="Times New Roman"/>
          <w:sz w:val="24"/>
          <w:szCs w:val="24"/>
          <w:lang w:eastAsia="ru-RU"/>
        </w:rPr>
        <w:t>5</w:t>
      </w:r>
      <w:r w:rsidR="00876425" w:rsidRPr="001C6423">
        <w:rPr>
          <w:rFonts w:ascii="Times New Roman" w:eastAsia="Times New Roman" w:hAnsi="Times New Roman" w:cs="Times New Roman"/>
          <w:sz w:val="24"/>
          <w:szCs w:val="24"/>
          <w:lang w:eastAsia="ru-RU"/>
        </w:rPr>
        <w:t>%)</w:t>
      </w:r>
      <w:r w:rsidRPr="001C6423">
        <w:rPr>
          <w:rFonts w:ascii="Times New Roman" w:eastAsia="Times New Roman" w:hAnsi="Times New Roman" w:cs="Times New Roman"/>
          <w:sz w:val="24"/>
          <w:szCs w:val="24"/>
          <w:lang w:eastAsia="ru-RU"/>
        </w:rPr>
        <w:t>, понизили –</w:t>
      </w:r>
      <w:r w:rsidR="00F93431" w:rsidRPr="001C6423">
        <w:rPr>
          <w:rFonts w:ascii="Times New Roman" w:eastAsia="Times New Roman" w:hAnsi="Times New Roman" w:cs="Times New Roman"/>
          <w:sz w:val="24"/>
          <w:szCs w:val="24"/>
          <w:lang w:eastAsia="ru-RU"/>
        </w:rPr>
        <w:t xml:space="preserve"> </w:t>
      </w:r>
      <w:r w:rsidR="001C6423" w:rsidRPr="001C6423">
        <w:rPr>
          <w:rFonts w:ascii="Times New Roman" w:eastAsia="Times New Roman" w:hAnsi="Times New Roman" w:cs="Times New Roman"/>
          <w:sz w:val="24"/>
          <w:szCs w:val="24"/>
          <w:lang w:eastAsia="ru-RU"/>
        </w:rPr>
        <w:t>2</w:t>
      </w:r>
      <w:r w:rsidR="00C7324F">
        <w:rPr>
          <w:rFonts w:ascii="Times New Roman" w:eastAsia="Times New Roman" w:hAnsi="Times New Roman" w:cs="Times New Roman"/>
          <w:sz w:val="24"/>
          <w:szCs w:val="24"/>
          <w:lang w:eastAsia="ru-RU"/>
        </w:rPr>
        <w:t>6</w:t>
      </w:r>
      <w:r w:rsidR="001C6423" w:rsidRPr="001C6423">
        <w:rPr>
          <w:rFonts w:ascii="Times New Roman" w:eastAsia="Times New Roman" w:hAnsi="Times New Roman" w:cs="Times New Roman"/>
          <w:sz w:val="24"/>
          <w:szCs w:val="24"/>
          <w:lang w:eastAsia="ru-RU"/>
        </w:rPr>
        <w:t>,</w:t>
      </w:r>
      <w:r w:rsidR="00C7324F">
        <w:rPr>
          <w:rFonts w:ascii="Times New Roman" w:eastAsia="Times New Roman" w:hAnsi="Times New Roman" w:cs="Times New Roman"/>
          <w:sz w:val="24"/>
          <w:szCs w:val="24"/>
          <w:lang w:eastAsia="ru-RU"/>
        </w:rPr>
        <w:t>56</w:t>
      </w:r>
      <w:r w:rsidRPr="001C6423">
        <w:rPr>
          <w:rFonts w:ascii="Times New Roman" w:eastAsia="Times New Roman" w:hAnsi="Times New Roman" w:cs="Times New Roman"/>
          <w:sz w:val="24"/>
          <w:szCs w:val="24"/>
          <w:lang w:eastAsia="ru-RU"/>
        </w:rPr>
        <w:t>%</w:t>
      </w:r>
      <w:r w:rsidR="00876425" w:rsidRPr="001C6423">
        <w:rPr>
          <w:rFonts w:ascii="Times New Roman" w:eastAsia="Times New Roman" w:hAnsi="Times New Roman" w:cs="Times New Roman"/>
          <w:sz w:val="24"/>
          <w:szCs w:val="24"/>
          <w:lang w:eastAsia="ru-RU"/>
        </w:rPr>
        <w:t xml:space="preserve"> (в 202</w:t>
      </w:r>
      <w:r w:rsidR="001C6423" w:rsidRPr="001C6423">
        <w:rPr>
          <w:rFonts w:ascii="Times New Roman" w:eastAsia="Times New Roman" w:hAnsi="Times New Roman" w:cs="Times New Roman"/>
          <w:sz w:val="24"/>
          <w:szCs w:val="24"/>
          <w:lang w:eastAsia="ru-RU"/>
        </w:rPr>
        <w:t>3</w:t>
      </w:r>
      <w:r w:rsidR="00876425" w:rsidRPr="001C6423">
        <w:rPr>
          <w:rFonts w:ascii="Times New Roman" w:eastAsia="Times New Roman" w:hAnsi="Times New Roman" w:cs="Times New Roman"/>
          <w:sz w:val="24"/>
          <w:szCs w:val="24"/>
          <w:lang w:eastAsia="ru-RU"/>
        </w:rPr>
        <w:t xml:space="preserve"> году – </w:t>
      </w:r>
      <w:r w:rsidR="00C7324F">
        <w:rPr>
          <w:rFonts w:ascii="Times New Roman" w:eastAsia="Times New Roman" w:hAnsi="Times New Roman" w:cs="Times New Roman"/>
          <w:sz w:val="24"/>
          <w:szCs w:val="24"/>
          <w:lang w:eastAsia="ru-RU"/>
        </w:rPr>
        <w:t>46,51</w:t>
      </w:r>
      <w:r w:rsidR="00876425" w:rsidRPr="001C6423">
        <w:rPr>
          <w:rFonts w:ascii="Times New Roman" w:eastAsia="Times New Roman" w:hAnsi="Times New Roman" w:cs="Times New Roman"/>
          <w:sz w:val="24"/>
          <w:szCs w:val="24"/>
          <w:lang w:eastAsia="ru-RU"/>
        </w:rPr>
        <w:t>%)</w:t>
      </w:r>
      <w:r w:rsidRPr="001C6423">
        <w:rPr>
          <w:rFonts w:ascii="Times New Roman" w:eastAsia="Times New Roman" w:hAnsi="Times New Roman" w:cs="Times New Roman"/>
          <w:sz w:val="24"/>
          <w:szCs w:val="24"/>
          <w:lang w:eastAsia="ru-RU"/>
        </w:rPr>
        <w:t>.</w:t>
      </w:r>
    </w:p>
    <w:p w14:paraId="0BAEC99F" w14:textId="77777777" w:rsidR="00F81353" w:rsidRDefault="00F81353" w:rsidP="00F81353">
      <w:pPr>
        <w:spacing w:after="0" w:line="240" w:lineRule="auto"/>
        <w:ind w:firstLine="709"/>
        <w:jc w:val="both"/>
        <w:rPr>
          <w:rFonts w:ascii="Times New Roman" w:eastAsia="Times New Roman" w:hAnsi="Times New Roman" w:cs="Times New Roman"/>
          <w:sz w:val="24"/>
          <w:szCs w:val="24"/>
          <w:lang w:eastAsia="ru-RU"/>
        </w:rPr>
      </w:pPr>
      <w:r w:rsidRPr="003462B5">
        <w:rPr>
          <w:rFonts w:ascii="Times New Roman" w:eastAsia="Times New Roman" w:hAnsi="Times New Roman" w:cs="Times New Roman"/>
          <w:sz w:val="24"/>
          <w:szCs w:val="24"/>
          <w:lang w:eastAsia="ru-RU"/>
        </w:rPr>
        <w:t>Наибольшую трудность вызвали задания</w:t>
      </w:r>
      <w:r>
        <w:rPr>
          <w:rFonts w:ascii="Times New Roman" w:eastAsia="Times New Roman" w:hAnsi="Times New Roman" w:cs="Times New Roman"/>
          <w:sz w:val="24"/>
          <w:szCs w:val="24"/>
          <w:lang w:eastAsia="ru-RU"/>
        </w:rPr>
        <w:t xml:space="preserve"> №№</w:t>
      </w:r>
      <w:r w:rsidRPr="003462B5">
        <w:rPr>
          <w:rFonts w:ascii="Times New Roman" w:eastAsia="Times New Roman" w:hAnsi="Times New Roman" w:cs="Times New Roman"/>
          <w:sz w:val="24"/>
          <w:szCs w:val="24"/>
          <w:lang w:eastAsia="ru-RU"/>
        </w:rPr>
        <w:t xml:space="preserve">: </w:t>
      </w:r>
    </w:p>
    <w:p w14:paraId="6DCE3E77" w14:textId="48EBD9BF" w:rsidR="00040AE9" w:rsidRPr="00040AE9" w:rsidRDefault="00040AE9" w:rsidP="00040AE9">
      <w:pPr>
        <w:spacing w:after="0" w:line="240" w:lineRule="auto"/>
        <w:ind w:firstLine="709"/>
        <w:jc w:val="both"/>
        <w:rPr>
          <w:rFonts w:ascii="Times New Roman" w:eastAsia="Times New Roman" w:hAnsi="Times New Roman" w:cs="Times New Roman"/>
          <w:i/>
          <w:iCs/>
          <w:sz w:val="24"/>
          <w:szCs w:val="24"/>
          <w:lang w:eastAsia="ru-RU"/>
        </w:rPr>
      </w:pPr>
      <w:r w:rsidRPr="00040AE9">
        <w:rPr>
          <w:rFonts w:ascii="Times New Roman" w:eastAsia="Times New Roman" w:hAnsi="Times New Roman" w:cs="Times New Roman"/>
          <w:i/>
          <w:iCs/>
          <w:sz w:val="24"/>
          <w:szCs w:val="24"/>
          <w:lang w:eastAsia="ru-RU"/>
        </w:rPr>
        <w:t>2K2</w:t>
      </w:r>
      <w:r w:rsidR="00F97090">
        <w:rPr>
          <w:rFonts w:ascii="Times New Roman" w:eastAsia="Times New Roman" w:hAnsi="Times New Roman" w:cs="Times New Roman"/>
          <w:i/>
          <w:iCs/>
          <w:sz w:val="24"/>
          <w:szCs w:val="24"/>
          <w:lang w:eastAsia="ru-RU"/>
        </w:rPr>
        <w:t>, 2К3</w:t>
      </w:r>
      <w:r w:rsidRPr="00040AE9">
        <w:rPr>
          <w:rFonts w:ascii="Times New Roman" w:eastAsia="Times New Roman" w:hAnsi="Times New Roman" w:cs="Times New Roman"/>
          <w:i/>
          <w:iCs/>
          <w:sz w:val="24"/>
          <w:szCs w:val="24"/>
          <w:lang w:eastAsia="ru-RU"/>
        </w:rPr>
        <w:t xml:space="preserve">. Проводить морфемный анализ </w:t>
      </w:r>
      <w:proofErr w:type="gramStart"/>
      <w:r w:rsidRPr="00040AE9">
        <w:rPr>
          <w:rFonts w:ascii="Times New Roman" w:eastAsia="Times New Roman" w:hAnsi="Times New Roman" w:cs="Times New Roman"/>
          <w:i/>
          <w:iCs/>
          <w:sz w:val="24"/>
          <w:szCs w:val="24"/>
          <w:lang w:eastAsia="ru-RU"/>
        </w:rPr>
        <w:t>слова;  проводить</w:t>
      </w:r>
      <w:proofErr w:type="gramEnd"/>
      <w:r w:rsidRPr="00040AE9">
        <w:rPr>
          <w:rFonts w:ascii="Times New Roman" w:eastAsia="Times New Roman" w:hAnsi="Times New Roman" w:cs="Times New Roman"/>
          <w:i/>
          <w:iCs/>
          <w:sz w:val="24"/>
          <w:szCs w:val="24"/>
          <w:lang w:eastAsia="ru-RU"/>
        </w:rPr>
        <w:t xml:space="preserve"> морфологический анализ слова;  проводить синтакси</w:t>
      </w:r>
      <w:r w:rsidR="00C7324F">
        <w:rPr>
          <w:rFonts w:ascii="Times New Roman" w:eastAsia="Times New Roman" w:hAnsi="Times New Roman" w:cs="Times New Roman"/>
          <w:i/>
          <w:iCs/>
          <w:sz w:val="24"/>
          <w:szCs w:val="24"/>
          <w:lang w:eastAsia="ru-RU"/>
        </w:rPr>
        <w:t>ческий анализ  предложения</w:t>
      </w:r>
      <w:r w:rsidR="009F34E0">
        <w:rPr>
          <w:rFonts w:ascii="Times New Roman" w:eastAsia="Times New Roman" w:hAnsi="Times New Roman" w:cs="Times New Roman"/>
          <w:i/>
          <w:iCs/>
          <w:sz w:val="24"/>
          <w:szCs w:val="24"/>
          <w:lang w:eastAsia="ru-RU"/>
        </w:rPr>
        <w:t>.</w:t>
      </w:r>
    </w:p>
    <w:p w14:paraId="0547CBB5" w14:textId="4ADAF3E7" w:rsidR="00040AE9" w:rsidRPr="00040AE9" w:rsidRDefault="00040AE9" w:rsidP="00040AE9">
      <w:pPr>
        <w:spacing w:after="0" w:line="240" w:lineRule="auto"/>
        <w:ind w:firstLine="709"/>
        <w:jc w:val="both"/>
        <w:rPr>
          <w:rFonts w:ascii="Times New Roman" w:eastAsia="Times New Roman" w:hAnsi="Times New Roman" w:cs="Times New Roman"/>
          <w:i/>
          <w:iCs/>
          <w:sz w:val="24"/>
          <w:szCs w:val="24"/>
          <w:lang w:eastAsia="ru-RU"/>
        </w:rPr>
      </w:pPr>
      <w:r w:rsidRPr="00040AE9">
        <w:rPr>
          <w:rFonts w:ascii="Times New Roman" w:eastAsia="Times New Roman" w:hAnsi="Times New Roman" w:cs="Times New Roman"/>
          <w:i/>
          <w:iCs/>
          <w:sz w:val="24"/>
          <w:szCs w:val="24"/>
          <w:lang w:eastAsia="ru-RU"/>
        </w:rPr>
        <w:t>4.1</w:t>
      </w:r>
      <w:r w:rsidR="00F97090">
        <w:rPr>
          <w:rFonts w:ascii="Times New Roman" w:eastAsia="Times New Roman" w:hAnsi="Times New Roman" w:cs="Times New Roman"/>
          <w:i/>
          <w:iCs/>
          <w:sz w:val="24"/>
          <w:szCs w:val="24"/>
          <w:lang w:eastAsia="ru-RU"/>
        </w:rPr>
        <w:t>, 4.2</w:t>
      </w:r>
      <w:r w:rsidRPr="00040AE9">
        <w:rPr>
          <w:rFonts w:ascii="Times New Roman" w:eastAsia="Times New Roman" w:hAnsi="Times New Roman" w:cs="Times New Roman"/>
          <w:i/>
          <w:iCs/>
          <w:sz w:val="24"/>
          <w:szCs w:val="24"/>
          <w:lang w:eastAsia="ru-RU"/>
        </w:rPr>
        <w:t xml:space="preserve">. Правильно писать Н и НН в словах разных частей речи, обосновывать условия выбора написаний. Опознавать самостоятельные части речи и их </w:t>
      </w:r>
      <w:proofErr w:type="gramStart"/>
      <w:r w:rsidRPr="00040AE9">
        <w:rPr>
          <w:rFonts w:ascii="Times New Roman" w:eastAsia="Times New Roman" w:hAnsi="Times New Roman" w:cs="Times New Roman"/>
          <w:i/>
          <w:iCs/>
          <w:sz w:val="24"/>
          <w:szCs w:val="24"/>
          <w:lang w:eastAsia="ru-RU"/>
        </w:rPr>
        <w:t>формы  опираться</w:t>
      </w:r>
      <w:proofErr w:type="gramEnd"/>
      <w:r w:rsidRPr="00040AE9">
        <w:rPr>
          <w:rFonts w:ascii="Times New Roman" w:eastAsia="Times New Roman" w:hAnsi="Times New Roman" w:cs="Times New Roman"/>
          <w:i/>
          <w:iCs/>
          <w:sz w:val="24"/>
          <w:szCs w:val="24"/>
          <w:lang w:eastAsia="ru-RU"/>
        </w:rPr>
        <w:t xml:space="preserve"> на фонетический, морфемный, словообразовательный и морфологический </w:t>
      </w:r>
      <w:r w:rsidR="00C7324F">
        <w:rPr>
          <w:rFonts w:ascii="Times New Roman" w:eastAsia="Times New Roman" w:hAnsi="Times New Roman" w:cs="Times New Roman"/>
          <w:i/>
          <w:iCs/>
          <w:sz w:val="24"/>
          <w:szCs w:val="24"/>
          <w:lang w:eastAsia="ru-RU"/>
        </w:rPr>
        <w:t>анализ в практике правописания</w:t>
      </w:r>
      <w:r w:rsidR="009F34E0">
        <w:rPr>
          <w:rFonts w:ascii="Times New Roman" w:eastAsia="Times New Roman" w:hAnsi="Times New Roman" w:cs="Times New Roman"/>
          <w:i/>
          <w:iCs/>
          <w:sz w:val="24"/>
          <w:szCs w:val="24"/>
          <w:lang w:eastAsia="ru-RU"/>
        </w:rPr>
        <w:t>.</w:t>
      </w:r>
    </w:p>
    <w:p w14:paraId="7AD52D5B" w14:textId="5A469061" w:rsidR="00040AE9" w:rsidRPr="00040AE9" w:rsidRDefault="00040AE9" w:rsidP="00040AE9">
      <w:pPr>
        <w:spacing w:after="0" w:line="240" w:lineRule="auto"/>
        <w:ind w:firstLine="709"/>
        <w:jc w:val="both"/>
        <w:rPr>
          <w:rFonts w:ascii="Times New Roman" w:eastAsia="Times New Roman" w:hAnsi="Times New Roman" w:cs="Times New Roman"/>
          <w:i/>
          <w:iCs/>
          <w:sz w:val="24"/>
          <w:szCs w:val="24"/>
          <w:lang w:eastAsia="ru-RU"/>
        </w:rPr>
      </w:pPr>
      <w:r w:rsidRPr="00040AE9">
        <w:rPr>
          <w:rFonts w:ascii="Times New Roman" w:eastAsia="Times New Roman" w:hAnsi="Times New Roman" w:cs="Times New Roman"/>
          <w:i/>
          <w:iCs/>
          <w:sz w:val="24"/>
          <w:szCs w:val="24"/>
          <w:lang w:eastAsia="ru-RU"/>
        </w:rPr>
        <w:t>5. Владеть орфоэпическими нормами русского литературного языка. Проводить орфоэпический анализ слова; о</w:t>
      </w:r>
      <w:r w:rsidR="00C7324F">
        <w:rPr>
          <w:rFonts w:ascii="Times New Roman" w:eastAsia="Times New Roman" w:hAnsi="Times New Roman" w:cs="Times New Roman"/>
          <w:i/>
          <w:iCs/>
          <w:sz w:val="24"/>
          <w:szCs w:val="24"/>
          <w:lang w:eastAsia="ru-RU"/>
        </w:rPr>
        <w:t>пределять место ударного слога</w:t>
      </w:r>
      <w:r w:rsidR="009F34E0">
        <w:rPr>
          <w:rFonts w:ascii="Times New Roman" w:eastAsia="Times New Roman" w:hAnsi="Times New Roman" w:cs="Times New Roman"/>
          <w:i/>
          <w:iCs/>
          <w:sz w:val="24"/>
          <w:szCs w:val="24"/>
          <w:lang w:eastAsia="ru-RU"/>
        </w:rPr>
        <w:t>.</w:t>
      </w:r>
    </w:p>
    <w:p w14:paraId="4D6195BE" w14:textId="601DB7CC" w:rsidR="00040AE9" w:rsidRPr="00040AE9" w:rsidRDefault="00040AE9" w:rsidP="00040AE9">
      <w:pPr>
        <w:spacing w:after="0" w:line="240" w:lineRule="auto"/>
        <w:ind w:firstLine="709"/>
        <w:jc w:val="both"/>
        <w:rPr>
          <w:rFonts w:ascii="Times New Roman" w:eastAsia="Times New Roman" w:hAnsi="Times New Roman" w:cs="Times New Roman"/>
          <w:i/>
          <w:iCs/>
          <w:sz w:val="24"/>
          <w:szCs w:val="24"/>
          <w:lang w:eastAsia="ru-RU"/>
        </w:rPr>
      </w:pPr>
      <w:r w:rsidRPr="00040AE9">
        <w:rPr>
          <w:rFonts w:ascii="Times New Roman" w:eastAsia="Times New Roman" w:hAnsi="Times New Roman" w:cs="Times New Roman"/>
          <w:i/>
          <w:iCs/>
          <w:sz w:val="24"/>
          <w:szCs w:val="24"/>
          <w:lang w:eastAsia="ru-RU"/>
        </w:rPr>
        <w:t xml:space="preserve">7. Анализировать прочитанный текст с точки зрения его основной мысли; распознавать </w:t>
      </w:r>
      <w:proofErr w:type="gramStart"/>
      <w:r w:rsidRPr="00040AE9">
        <w:rPr>
          <w:rFonts w:ascii="Times New Roman" w:eastAsia="Times New Roman" w:hAnsi="Times New Roman" w:cs="Times New Roman"/>
          <w:i/>
          <w:iCs/>
          <w:sz w:val="24"/>
          <w:szCs w:val="24"/>
          <w:lang w:eastAsia="ru-RU"/>
        </w:rPr>
        <w:t>и  формулировать</w:t>
      </w:r>
      <w:proofErr w:type="gramEnd"/>
      <w:r w:rsidRPr="00040AE9">
        <w:rPr>
          <w:rFonts w:ascii="Times New Roman" w:eastAsia="Times New Roman" w:hAnsi="Times New Roman" w:cs="Times New Roman"/>
          <w:i/>
          <w:iCs/>
          <w:sz w:val="24"/>
          <w:szCs w:val="24"/>
          <w:lang w:eastAsia="ru-RU"/>
        </w:rPr>
        <w:t xml:space="preserve">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w:t>
      </w:r>
      <w:proofErr w:type="gramStart"/>
      <w:r w:rsidRPr="00040AE9">
        <w:rPr>
          <w:rFonts w:ascii="Times New Roman" w:eastAsia="Times New Roman" w:hAnsi="Times New Roman" w:cs="Times New Roman"/>
          <w:i/>
          <w:iCs/>
          <w:sz w:val="24"/>
          <w:szCs w:val="24"/>
          <w:lang w:eastAsia="ru-RU"/>
        </w:rPr>
        <w:t>материала;  адекватно</w:t>
      </w:r>
      <w:proofErr w:type="gramEnd"/>
      <w:r w:rsidRPr="00040AE9">
        <w:rPr>
          <w:rFonts w:ascii="Times New Roman" w:eastAsia="Times New Roman" w:hAnsi="Times New Roman" w:cs="Times New Roman"/>
          <w:i/>
          <w:iCs/>
          <w:sz w:val="24"/>
          <w:szCs w:val="24"/>
          <w:lang w:eastAsia="ru-RU"/>
        </w:rPr>
        <w:t xml:space="preserve"> понимать тексты различных функционально-смысловых типов речи и функциональных разновидностей языка;  анализировать текст с точки зрения его темы, цели</w:t>
      </w:r>
      <w:r w:rsidR="005B3542">
        <w:rPr>
          <w:rFonts w:ascii="Times New Roman" w:eastAsia="Times New Roman" w:hAnsi="Times New Roman" w:cs="Times New Roman"/>
          <w:i/>
          <w:iCs/>
          <w:sz w:val="24"/>
          <w:szCs w:val="24"/>
          <w:lang w:eastAsia="ru-RU"/>
        </w:rPr>
        <w:t>.</w:t>
      </w:r>
    </w:p>
    <w:p w14:paraId="10DC6F67" w14:textId="5D9BFAB0" w:rsidR="00040AE9" w:rsidRPr="00040AE9" w:rsidRDefault="00040AE9" w:rsidP="00040AE9">
      <w:pPr>
        <w:spacing w:after="0" w:line="240" w:lineRule="auto"/>
        <w:ind w:firstLine="709"/>
        <w:jc w:val="both"/>
        <w:rPr>
          <w:rFonts w:ascii="Times New Roman" w:eastAsia="Times New Roman" w:hAnsi="Times New Roman" w:cs="Times New Roman"/>
          <w:i/>
          <w:iCs/>
          <w:sz w:val="24"/>
          <w:szCs w:val="24"/>
          <w:lang w:eastAsia="ru-RU"/>
        </w:rPr>
      </w:pPr>
      <w:r w:rsidRPr="00040AE9">
        <w:rPr>
          <w:rFonts w:ascii="Times New Roman" w:eastAsia="Times New Roman" w:hAnsi="Times New Roman" w:cs="Times New Roman"/>
          <w:i/>
          <w:iCs/>
          <w:sz w:val="24"/>
          <w:szCs w:val="24"/>
          <w:lang w:eastAsia="ru-RU"/>
        </w:rPr>
        <w:lastRenderedPageBreak/>
        <w:t xml:space="preserve">9. Определять вид тропа. Владеть навыками различных видов чтения (изучающим, ознакомительным, просмотровым) и информационной переработки прочитанного </w:t>
      </w:r>
      <w:proofErr w:type="gramStart"/>
      <w:r w:rsidRPr="00040AE9">
        <w:rPr>
          <w:rFonts w:ascii="Times New Roman" w:eastAsia="Times New Roman" w:hAnsi="Times New Roman" w:cs="Times New Roman"/>
          <w:i/>
          <w:iCs/>
          <w:sz w:val="24"/>
          <w:szCs w:val="24"/>
          <w:lang w:eastAsia="ru-RU"/>
        </w:rPr>
        <w:t>материала;  адекватно</w:t>
      </w:r>
      <w:proofErr w:type="gramEnd"/>
      <w:r w:rsidRPr="00040AE9">
        <w:rPr>
          <w:rFonts w:ascii="Times New Roman" w:eastAsia="Times New Roman" w:hAnsi="Times New Roman" w:cs="Times New Roman"/>
          <w:i/>
          <w:iCs/>
          <w:sz w:val="24"/>
          <w:szCs w:val="24"/>
          <w:lang w:eastAsia="ru-RU"/>
        </w:rPr>
        <w:t xml:space="preserve">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 и основные виды тропов (метафора, эпитет, сравнение, гипербола, олицетворение</w:t>
      </w:r>
      <w:r w:rsidR="005B3542">
        <w:rPr>
          <w:rFonts w:ascii="Times New Roman" w:eastAsia="Times New Roman" w:hAnsi="Times New Roman" w:cs="Times New Roman"/>
          <w:i/>
          <w:iCs/>
          <w:sz w:val="24"/>
          <w:szCs w:val="24"/>
          <w:lang w:eastAsia="ru-RU"/>
        </w:rPr>
        <w:t>.</w:t>
      </w:r>
    </w:p>
    <w:p w14:paraId="17C8FF3C" w14:textId="1D817813" w:rsidR="00040AE9" w:rsidRPr="00040AE9" w:rsidRDefault="00040AE9" w:rsidP="00040AE9">
      <w:pPr>
        <w:spacing w:after="0" w:line="240" w:lineRule="auto"/>
        <w:ind w:firstLine="709"/>
        <w:jc w:val="both"/>
        <w:rPr>
          <w:rFonts w:ascii="Times New Roman" w:eastAsia="Times New Roman" w:hAnsi="Times New Roman" w:cs="Times New Roman"/>
          <w:i/>
          <w:iCs/>
          <w:sz w:val="24"/>
          <w:szCs w:val="24"/>
          <w:lang w:eastAsia="ru-RU"/>
        </w:rPr>
      </w:pPr>
      <w:r w:rsidRPr="00040AE9">
        <w:rPr>
          <w:rFonts w:ascii="Times New Roman" w:eastAsia="Times New Roman" w:hAnsi="Times New Roman" w:cs="Times New Roman"/>
          <w:i/>
          <w:iCs/>
          <w:sz w:val="24"/>
          <w:szCs w:val="24"/>
          <w:lang w:eastAsia="ru-RU"/>
        </w:rPr>
        <w:t>12. Находить в предложении грамматическую основу. Находить гра</w:t>
      </w:r>
      <w:r w:rsidR="00C7324F">
        <w:rPr>
          <w:rFonts w:ascii="Times New Roman" w:eastAsia="Times New Roman" w:hAnsi="Times New Roman" w:cs="Times New Roman"/>
          <w:i/>
          <w:iCs/>
          <w:sz w:val="24"/>
          <w:szCs w:val="24"/>
          <w:lang w:eastAsia="ru-RU"/>
        </w:rPr>
        <w:t>мматическую основу предложения</w:t>
      </w:r>
      <w:r w:rsidR="00C252D0">
        <w:rPr>
          <w:rFonts w:ascii="Times New Roman" w:eastAsia="Times New Roman" w:hAnsi="Times New Roman" w:cs="Times New Roman"/>
          <w:i/>
          <w:iCs/>
          <w:sz w:val="24"/>
          <w:szCs w:val="24"/>
          <w:lang w:eastAsia="ru-RU"/>
        </w:rPr>
        <w:t>.</w:t>
      </w:r>
    </w:p>
    <w:p w14:paraId="14F45566" w14:textId="42D36ADF" w:rsidR="00040AE9" w:rsidRPr="00040AE9" w:rsidRDefault="00040AE9" w:rsidP="00040AE9">
      <w:pPr>
        <w:spacing w:after="0" w:line="240" w:lineRule="auto"/>
        <w:ind w:firstLine="709"/>
        <w:jc w:val="both"/>
        <w:rPr>
          <w:rFonts w:ascii="Times New Roman" w:eastAsia="Times New Roman" w:hAnsi="Times New Roman" w:cs="Times New Roman"/>
          <w:i/>
          <w:iCs/>
          <w:sz w:val="24"/>
          <w:szCs w:val="24"/>
          <w:lang w:eastAsia="ru-RU"/>
        </w:rPr>
      </w:pPr>
      <w:r w:rsidRPr="00040AE9">
        <w:rPr>
          <w:rFonts w:ascii="Times New Roman" w:eastAsia="Times New Roman" w:hAnsi="Times New Roman" w:cs="Times New Roman"/>
          <w:i/>
          <w:iCs/>
          <w:sz w:val="24"/>
          <w:szCs w:val="24"/>
          <w:lang w:eastAsia="ru-RU"/>
        </w:rPr>
        <w:t>13. Определять тип односоставного предложения. Анализировать различные виды словосочетаний и предложений с точки зрения их структурно-смысловой организации и функциональных особенностей</w:t>
      </w:r>
      <w:r w:rsidR="005B3542">
        <w:rPr>
          <w:rFonts w:ascii="Times New Roman" w:eastAsia="Times New Roman" w:hAnsi="Times New Roman" w:cs="Times New Roman"/>
          <w:i/>
          <w:iCs/>
          <w:sz w:val="24"/>
          <w:szCs w:val="24"/>
          <w:lang w:eastAsia="ru-RU"/>
        </w:rPr>
        <w:t>.</w:t>
      </w:r>
    </w:p>
    <w:p w14:paraId="0FF44403" w14:textId="18BA94BA" w:rsidR="00040AE9" w:rsidRPr="00040AE9" w:rsidRDefault="00040AE9" w:rsidP="00040AE9">
      <w:pPr>
        <w:spacing w:after="0" w:line="240" w:lineRule="auto"/>
        <w:ind w:firstLine="709"/>
        <w:jc w:val="both"/>
        <w:rPr>
          <w:rFonts w:ascii="Times New Roman" w:eastAsia="Times New Roman" w:hAnsi="Times New Roman" w:cs="Times New Roman"/>
          <w:i/>
          <w:iCs/>
          <w:sz w:val="24"/>
          <w:szCs w:val="24"/>
          <w:lang w:eastAsia="ru-RU"/>
        </w:rPr>
      </w:pPr>
      <w:r w:rsidRPr="00040AE9">
        <w:rPr>
          <w:rFonts w:ascii="Times New Roman" w:eastAsia="Times New Roman" w:hAnsi="Times New Roman" w:cs="Times New Roman"/>
          <w:i/>
          <w:iCs/>
          <w:sz w:val="24"/>
          <w:szCs w:val="24"/>
          <w:lang w:eastAsia="ru-RU"/>
        </w:rPr>
        <w:t>15.1</w:t>
      </w:r>
      <w:r w:rsidR="00C252D0">
        <w:rPr>
          <w:rFonts w:ascii="Times New Roman" w:eastAsia="Times New Roman" w:hAnsi="Times New Roman" w:cs="Times New Roman"/>
          <w:i/>
          <w:iCs/>
          <w:sz w:val="24"/>
          <w:szCs w:val="24"/>
          <w:lang w:eastAsia="ru-RU"/>
        </w:rPr>
        <w:t>, 15.2, 16.1, 16.2</w:t>
      </w:r>
      <w:r w:rsidRPr="00040AE9">
        <w:rPr>
          <w:rFonts w:ascii="Times New Roman" w:eastAsia="Times New Roman" w:hAnsi="Times New Roman" w:cs="Times New Roman"/>
          <w:i/>
          <w:iCs/>
          <w:sz w:val="24"/>
          <w:szCs w:val="24"/>
          <w:lang w:eastAsia="ru-RU"/>
        </w:rPr>
        <w:t xml:space="preserve">. Находить в ряду других предложений предложение с обособленным согласованным </w:t>
      </w:r>
      <w:proofErr w:type="gramStart"/>
      <w:r w:rsidRPr="00040AE9">
        <w:rPr>
          <w:rFonts w:ascii="Times New Roman" w:eastAsia="Times New Roman" w:hAnsi="Times New Roman" w:cs="Times New Roman"/>
          <w:i/>
          <w:iCs/>
          <w:sz w:val="24"/>
          <w:szCs w:val="24"/>
          <w:lang w:eastAsia="ru-RU"/>
        </w:rPr>
        <w:t>определением,  обосновывать</w:t>
      </w:r>
      <w:proofErr w:type="gramEnd"/>
      <w:r w:rsidRPr="00040AE9">
        <w:rPr>
          <w:rFonts w:ascii="Times New Roman" w:eastAsia="Times New Roman" w:hAnsi="Times New Roman" w:cs="Times New Roman"/>
          <w:i/>
          <w:iCs/>
          <w:sz w:val="24"/>
          <w:szCs w:val="24"/>
          <w:lang w:eastAsia="ru-RU"/>
        </w:rPr>
        <w:t xml:space="preserve">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r w:rsidR="005B3542">
        <w:rPr>
          <w:rFonts w:ascii="Times New Roman" w:eastAsia="Times New Roman" w:hAnsi="Times New Roman" w:cs="Times New Roman"/>
          <w:i/>
          <w:iCs/>
          <w:sz w:val="24"/>
          <w:szCs w:val="24"/>
          <w:lang w:eastAsia="ru-RU"/>
        </w:rPr>
        <w:t>.</w:t>
      </w:r>
    </w:p>
    <w:p w14:paraId="54AC8806" w14:textId="77777777" w:rsidR="003B3089" w:rsidRPr="00057C39" w:rsidRDefault="003B3089" w:rsidP="00100ECB">
      <w:pPr>
        <w:spacing w:after="0" w:line="240" w:lineRule="auto"/>
        <w:ind w:firstLine="709"/>
        <w:jc w:val="both"/>
        <w:rPr>
          <w:rFonts w:ascii="Times New Roman" w:eastAsia="Times New Roman" w:hAnsi="Times New Roman" w:cs="Times New Roman"/>
          <w:i/>
          <w:color w:val="000000"/>
          <w:sz w:val="24"/>
          <w:szCs w:val="24"/>
          <w:lang w:eastAsia="ru-RU"/>
        </w:rPr>
      </w:pPr>
    </w:p>
    <w:p w14:paraId="79EB32A8" w14:textId="77777777" w:rsidR="008E19A2" w:rsidRPr="008E19A2" w:rsidRDefault="008E19A2" w:rsidP="00F233A1">
      <w:pPr>
        <w:spacing w:after="0" w:line="240" w:lineRule="auto"/>
        <w:ind w:firstLine="709"/>
        <w:jc w:val="both"/>
        <w:rPr>
          <w:rFonts w:ascii="Times New Roman" w:eastAsia="Times New Roman" w:hAnsi="Times New Roman" w:cs="Times New Roman"/>
          <w:b/>
          <w:sz w:val="24"/>
          <w:szCs w:val="24"/>
          <w:lang w:eastAsia="ru-RU"/>
        </w:rPr>
      </w:pPr>
      <w:r w:rsidRPr="008E19A2">
        <w:rPr>
          <w:rFonts w:ascii="Times New Roman" w:eastAsia="Times New Roman" w:hAnsi="Times New Roman" w:cs="Times New Roman"/>
          <w:b/>
          <w:sz w:val="24"/>
          <w:szCs w:val="24"/>
          <w:lang w:val="en-US" w:eastAsia="ru-RU"/>
        </w:rPr>
        <w:t>II</w:t>
      </w:r>
      <w:r w:rsidRPr="008E19A2">
        <w:rPr>
          <w:rFonts w:ascii="Times New Roman" w:eastAsia="Times New Roman" w:hAnsi="Times New Roman" w:cs="Times New Roman"/>
          <w:b/>
          <w:sz w:val="24"/>
          <w:szCs w:val="24"/>
          <w:lang w:eastAsia="ru-RU"/>
        </w:rPr>
        <w:t xml:space="preserve">. Предметы гуманитарного </w:t>
      </w:r>
      <w:r>
        <w:rPr>
          <w:rFonts w:ascii="Times New Roman" w:eastAsia="Times New Roman" w:hAnsi="Times New Roman" w:cs="Times New Roman"/>
          <w:b/>
          <w:sz w:val="24"/>
          <w:szCs w:val="24"/>
          <w:lang w:eastAsia="ru-RU"/>
        </w:rPr>
        <w:t>профиля</w:t>
      </w:r>
      <w:r w:rsidRPr="008E19A2">
        <w:rPr>
          <w:rFonts w:ascii="Times New Roman" w:eastAsia="Times New Roman" w:hAnsi="Times New Roman" w:cs="Times New Roman"/>
          <w:b/>
          <w:sz w:val="24"/>
          <w:szCs w:val="24"/>
          <w:lang w:eastAsia="ru-RU"/>
        </w:rPr>
        <w:t>.</w:t>
      </w:r>
    </w:p>
    <w:p w14:paraId="4F034720" w14:textId="1DEA98EE" w:rsidR="00F233A1" w:rsidRPr="00F233A1" w:rsidRDefault="00F233A1" w:rsidP="00F233A1">
      <w:pPr>
        <w:spacing w:after="0" w:line="240" w:lineRule="auto"/>
        <w:ind w:firstLine="709"/>
        <w:jc w:val="both"/>
        <w:rPr>
          <w:rFonts w:ascii="Times New Roman" w:eastAsia="Times New Roman" w:hAnsi="Times New Roman" w:cs="Times New Roman"/>
          <w:b/>
          <w:i/>
          <w:sz w:val="24"/>
          <w:szCs w:val="24"/>
          <w:lang w:eastAsia="ru-RU"/>
        </w:rPr>
      </w:pPr>
      <w:r w:rsidRPr="00F233A1">
        <w:rPr>
          <w:rFonts w:ascii="Times New Roman" w:eastAsia="Times New Roman" w:hAnsi="Times New Roman" w:cs="Times New Roman"/>
          <w:b/>
          <w:i/>
          <w:sz w:val="24"/>
          <w:szCs w:val="24"/>
          <w:lang w:eastAsia="ru-RU"/>
        </w:rPr>
        <w:t>История. ВПР-202</w:t>
      </w:r>
      <w:r w:rsidR="00534FE4">
        <w:rPr>
          <w:rFonts w:ascii="Times New Roman" w:eastAsia="Times New Roman" w:hAnsi="Times New Roman" w:cs="Times New Roman"/>
          <w:b/>
          <w:i/>
          <w:sz w:val="24"/>
          <w:szCs w:val="24"/>
          <w:lang w:eastAsia="ru-RU"/>
        </w:rPr>
        <w:t>4</w:t>
      </w:r>
      <w:r w:rsidRPr="00F233A1">
        <w:rPr>
          <w:rFonts w:ascii="Times New Roman" w:eastAsia="Times New Roman" w:hAnsi="Times New Roman" w:cs="Times New Roman"/>
          <w:b/>
          <w:i/>
          <w:sz w:val="24"/>
          <w:szCs w:val="24"/>
          <w:lang w:eastAsia="ru-RU"/>
        </w:rPr>
        <w:t xml:space="preserve">, </w:t>
      </w:r>
      <w:r w:rsidR="009E2413">
        <w:rPr>
          <w:rFonts w:ascii="Times New Roman" w:eastAsia="Times New Roman" w:hAnsi="Times New Roman" w:cs="Times New Roman"/>
          <w:b/>
          <w:i/>
          <w:sz w:val="24"/>
          <w:szCs w:val="24"/>
          <w:lang w:eastAsia="ru-RU"/>
        </w:rPr>
        <w:t>8</w:t>
      </w:r>
      <w:r w:rsidRPr="00F233A1">
        <w:rPr>
          <w:rFonts w:ascii="Times New Roman" w:eastAsia="Times New Roman" w:hAnsi="Times New Roman" w:cs="Times New Roman"/>
          <w:b/>
          <w:i/>
          <w:sz w:val="24"/>
          <w:szCs w:val="24"/>
          <w:lang w:eastAsia="ru-RU"/>
        </w:rPr>
        <w:t xml:space="preserve"> класс</w:t>
      </w:r>
      <w:r w:rsidR="0018352C">
        <w:rPr>
          <w:rFonts w:ascii="Times New Roman" w:eastAsia="Times New Roman" w:hAnsi="Times New Roman" w:cs="Times New Roman"/>
          <w:b/>
          <w:i/>
          <w:sz w:val="24"/>
          <w:szCs w:val="24"/>
          <w:lang w:eastAsia="ru-RU"/>
        </w:rPr>
        <w:t>.</w:t>
      </w:r>
    </w:p>
    <w:p w14:paraId="4BCC6646" w14:textId="4678D15E" w:rsidR="00F233A1" w:rsidRPr="00F233A1" w:rsidRDefault="00F233A1" w:rsidP="00F233A1">
      <w:pPr>
        <w:spacing w:after="0" w:line="240" w:lineRule="auto"/>
        <w:ind w:firstLine="709"/>
        <w:jc w:val="both"/>
        <w:rPr>
          <w:rFonts w:ascii="Times New Roman" w:eastAsia="Times New Roman" w:hAnsi="Times New Roman" w:cs="Times New Roman"/>
          <w:sz w:val="24"/>
          <w:szCs w:val="24"/>
          <w:lang w:eastAsia="ru-RU"/>
        </w:rPr>
      </w:pPr>
      <w:r w:rsidRPr="00F233A1">
        <w:rPr>
          <w:rFonts w:ascii="Times New Roman" w:eastAsia="Times New Roman" w:hAnsi="Times New Roman" w:cs="Times New Roman"/>
          <w:sz w:val="24"/>
          <w:szCs w:val="24"/>
          <w:lang w:eastAsia="ru-RU"/>
        </w:rPr>
        <w:t xml:space="preserve">Работу по истории выполняли </w:t>
      </w:r>
      <w:r w:rsidR="008A5963">
        <w:rPr>
          <w:rFonts w:ascii="Times New Roman" w:eastAsia="Times New Roman" w:hAnsi="Times New Roman" w:cs="Times New Roman"/>
          <w:sz w:val="24"/>
          <w:szCs w:val="24"/>
          <w:lang w:eastAsia="ru-RU"/>
        </w:rPr>
        <w:t>18</w:t>
      </w:r>
      <w:r w:rsidRPr="00F233A1">
        <w:rPr>
          <w:rFonts w:ascii="Times New Roman" w:eastAsia="Times New Roman" w:hAnsi="Times New Roman" w:cs="Times New Roman"/>
          <w:sz w:val="24"/>
          <w:szCs w:val="24"/>
          <w:lang w:eastAsia="ru-RU"/>
        </w:rPr>
        <w:t xml:space="preserve"> </w:t>
      </w:r>
      <w:r w:rsidR="00BB7AB8">
        <w:rPr>
          <w:rFonts w:ascii="Times New Roman" w:eastAsia="Times New Roman" w:hAnsi="Times New Roman" w:cs="Times New Roman"/>
          <w:sz w:val="24"/>
          <w:szCs w:val="24"/>
          <w:lang w:eastAsia="ru-RU"/>
        </w:rPr>
        <w:t>обучающихся</w:t>
      </w:r>
      <w:r w:rsidR="003E4838">
        <w:rPr>
          <w:rFonts w:ascii="Times New Roman" w:eastAsia="Times New Roman" w:hAnsi="Times New Roman" w:cs="Times New Roman"/>
          <w:sz w:val="24"/>
          <w:szCs w:val="24"/>
          <w:lang w:eastAsia="ru-RU"/>
        </w:rPr>
        <w:t xml:space="preserve"> </w:t>
      </w:r>
      <w:r w:rsidR="003C4FA2" w:rsidRPr="00F233A1">
        <w:rPr>
          <w:rFonts w:ascii="Times New Roman" w:eastAsia="Times New Roman" w:hAnsi="Times New Roman" w:cs="Times New Roman"/>
          <w:sz w:val="24"/>
          <w:szCs w:val="24"/>
          <w:lang w:eastAsia="ru-RU"/>
        </w:rPr>
        <w:t>(</w:t>
      </w:r>
      <w:r w:rsidR="008A5963">
        <w:rPr>
          <w:rFonts w:ascii="Times New Roman" w:eastAsia="Times New Roman" w:hAnsi="Times New Roman" w:cs="Times New Roman"/>
          <w:sz w:val="24"/>
          <w:szCs w:val="24"/>
          <w:lang w:eastAsia="ru-RU"/>
        </w:rPr>
        <w:t>23</w:t>
      </w:r>
      <w:r w:rsidR="003C4FA2">
        <w:rPr>
          <w:rFonts w:ascii="Times New Roman" w:eastAsia="Times New Roman" w:hAnsi="Times New Roman" w:cs="Times New Roman"/>
          <w:sz w:val="24"/>
          <w:szCs w:val="24"/>
          <w:lang w:eastAsia="ru-RU"/>
        </w:rPr>
        <w:t>%)</w:t>
      </w:r>
      <w:r w:rsidRPr="00F233A1">
        <w:rPr>
          <w:rFonts w:ascii="Times New Roman" w:eastAsia="Times New Roman" w:hAnsi="Times New Roman" w:cs="Times New Roman"/>
          <w:sz w:val="24"/>
          <w:szCs w:val="24"/>
          <w:lang w:eastAsia="ru-RU"/>
        </w:rPr>
        <w:t xml:space="preserve">. Справились с работой </w:t>
      </w:r>
      <w:r w:rsidR="008A5963">
        <w:rPr>
          <w:rFonts w:ascii="Times New Roman" w:eastAsia="Times New Roman" w:hAnsi="Times New Roman" w:cs="Times New Roman"/>
          <w:sz w:val="24"/>
          <w:szCs w:val="24"/>
          <w:lang w:eastAsia="ru-RU"/>
        </w:rPr>
        <w:t>72,22</w:t>
      </w:r>
      <w:r w:rsidR="001A77ED">
        <w:rPr>
          <w:rFonts w:ascii="Times New Roman" w:eastAsia="Times New Roman" w:hAnsi="Times New Roman" w:cs="Times New Roman"/>
          <w:sz w:val="24"/>
          <w:szCs w:val="24"/>
          <w:lang w:eastAsia="ru-RU"/>
        </w:rPr>
        <w:t xml:space="preserve">% учащихся (в 2023 году </w:t>
      </w:r>
      <w:r w:rsidR="008A5963">
        <w:rPr>
          <w:rFonts w:ascii="Times New Roman" w:eastAsia="Times New Roman" w:hAnsi="Times New Roman" w:cs="Times New Roman"/>
          <w:sz w:val="24"/>
          <w:szCs w:val="24"/>
          <w:lang w:eastAsia="ru-RU"/>
        </w:rPr>
        <w:t>–</w:t>
      </w:r>
      <w:r w:rsidR="001A77ED">
        <w:rPr>
          <w:rFonts w:ascii="Times New Roman" w:eastAsia="Times New Roman" w:hAnsi="Times New Roman" w:cs="Times New Roman"/>
          <w:sz w:val="24"/>
          <w:szCs w:val="24"/>
          <w:lang w:eastAsia="ru-RU"/>
        </w:rPr>
        <w:t xml:space="preserve"> </w:t>
      </w:r>
      <w:r w:rsidR="008A5963">
        <w:rPr>
          <w:rFonts w:ascii="Times New Roman" w:eastAsia="Times New Roman" w:hAnsi="Times New Roman" w:cs="Times New Roman"/>
          <w:sz w:val="24"/>
          <w:szCs w:val="24"/>
          <w:lang w:eastAsia="ru-RU"/>
        </w:rPr>
        <w:t>88,89</w:t>
      </w:r>
      <w:r w:rsidRPr="00F233A1">
        <w:rPr>
          <w:rFonts w:ascii="Times New Roman" w:eastAsia="Times New Roman" w:hAnsi="Times New Roman" w:cs="Times New Roman"/>
          <w:sz w:val="24"/>
          <w:szCs w:val="24"/>
          <w:lang w:eastAsia="ru-RU"/>
        </w:rPr>
        <w:t>%</w:t>
      </w:r>
      <w:r w:rsidR="001A77ED">
        <w:rPr>
          <w:rFonts w:ascii="Times New Roman" w:eastAsia="Times New Roman" w:hAnsi="Times New Roman" w:cs="Times New Roman"/>
          <w:sz w:val="24"/>
          <w:szCs w:val="24"/>
          <w:lang w:eastAsia="ru-RU"/>
        </w:rPr>
        <w:t>)</w:t>
      </w:r>
      <w:r w:rsidRPr="00F233A1">
        <w:rPr>
          <w:rFonts w:ascii="Times New Roman" w:eastAsia="Times New Roman" w:hAnsi="Times New Roman" w:cs="Times New Roman"/>
          <w:sz w:val="24"/>
          <w:szCs w:val="24"/>
          <w:lang w:eastAsia="ru-RU"/>
        </w:rPr>
        <w:t xml:space="preserve">, на «4» и «5» - </w:t>
      </w:r>
      <w:r w:rsidR="008A5963">
        <w:rPr>
          <w:rFonts w:ascii="Times New Roman" w:eastAsia="Times New Roman" w:hAnsi="Times New Roman" w:cs="Times New Roman"/>
          <w:sz w:val="24"/>
          <w:szCs w:val="24"/>
          <w:lang w:eastAsia="ru-RU"/>
        </w:rPr>
        <w:t>27,78% (ЗАТО -</w:t>
      </w:r>
      <w:r w:rsidR="001A77ED">
        <w:rPr>
          <w:rFonts w:ascii="Times New Roman" w:eastAsia="Times New Roman" w:hAnsi="Times New Roman" w:cs="Times New Roman"/>
          <w:sz w:val="24"/>
          <w:szCs w:val="24"/>
          <w:lang w:eastAsia="ru-RU"/>
        </w:rPr>
        <w:t>50,95</w:t>
      </w:r>
      <w:r w:rsidR="00E56DEA">
        <w:rPr>
          <w:rFonts w:ascii="Times New Roman" w:eastAsia="Times New Roman" w:hAnsi="Times New Roman" w:cs="Times New Roman"/>
          <w:sz w:val="24"/>
          <w:szCs w:val="24"/>
          <w:lang w:eastAsia="ru-RU"/>
        </w:rPr>
        <w:t xml:space="preserve"> %</w:t>
      </w:r>
      <w:r w:rsidR="008A5963">
        <w:rPr>
          <w:rFonts w:ascii="Times New Roman" w:eastAsia="Times New Roman" w:hAnsi="Times New Roman" w:cs="Times New Roman"/>
          <w:sz w:val="24"/>
          <w:szCs w:val="24"/>
          <w:lang w:eastAsia="ru-RU"/>
        </w:rPr>
        <w:t xml:space="preserve">, </w:t>
      </w:r>
      <w:r w:rsidR="00E56DEA">
        <w:rPr>
          <w:rFonts w:ascii="Times New Roman" w:eastAsia="Times New Roman" w:hAnsi="Times New Roman" w:cs="Times New Roman"/>
          <w:sz w:val="24"/>
          <w:szCs w:val="24"/>
          <w:lang w:eastAsia="ru-RU"/>
        </w:rPr>
        <w:t xml:space="preserve">Пензенская область </w:t>
      </w:r>
      <w:r w:rsidR="001A77ED">
        <w:rPr>
          <w:rFonts w:ascii="Times New Roman" w:eastAsia="Times New Roman" w:hAnsi="Times New Roman" w:cs="Times New Roman"/>
          <w:sz w:val="24"/>
          <w:szCs w:val="24"/>
          <w:lang w:eastAsia="ru-RU"/>
        </w:rPr>
        <w:t>62,1</w:t>
      </w:r>
      <w:r w:rsidR="00093FBB">
        <w:rPr>
          <w:rFonts w:ascii="Times New Roman" w:eastAsia="Times New Roman" w:hAnsi="Times New Roman" w:cs="Times New Roman"/>
          <w:sz w:val="24"/>
          <w:szCs w:val="24"/>
          <w:lang w:eastAsia="ru-RU"/>
        </w:rPr>
        <w:t>%, Р</w:t>
      </w:r>
      <w:r w:rsidRPr="00F233A1">
        <w:rPr>
          <w:rFonts w:ascii="Times New Roman" w:eastAsia="Times New Roman" w:hAnsi="Times New Roman" w:cs="Times New Roman"/>
          <w:sz w:val="24"/>
          <w:szCs w:val="24"/>
          <w:lang w:eastAsia="ru-RU"/>
        </w:rPr>
        <w:t>Ф –</w:t>
      </w:r>
      <w:r w:rsidR="00093FBB">
        <w:rPr>
          <w:rFonts w:ascii="Times New Roman" w:eastAsia="Times New Roman" w:hAnsi="Times New Roman" w:cs="Times New Roman"/>
          <w:sz w:val="24"/>
          <w:szCs w:val="24"/>
          <w:lang w:eastAsia="ru-RU"/>
        </w:rPr>
        <w:t>5</w:t>
      </w:r>
      <w:r w:rsidR="001A77ED">
        <w:rPr>
          <w:rFonts w:ascii="Times New Roman" w:eastAsia="Times New Roman" w:hAnsi="Times New Roman" w:cs="Times New Roman"/>
          <w:sz w:val="24"/>
          <w:szCs w:val="24"/>
          <w:lang w:eastAsia="ru-RU"/>
        </w:rPr>
        <w:t>4</w:t>
      </w:r>
      <w:r w:rsidR="00093FBB">
        <w:rPr>
          <w:rFonts w:ascii="Times New Roman" w:eastAsia="Times New Roman" w:hAnsi="Times New Roman" w:cs="Times New Roman"/>
          <w:sz w:val="24"/>
          <w:szCs w:val="24"/>
          <w:lang w:eastAsia="ru-RU"/>
        </w:rPr>
        <w:t>,</w:t>
      </w:r>
      <w:r w:rsidR="001A77ED">
        <w:rPr>
          <w:rFonts w:ascii="Times New Roman" w:eastAsia="Times New Roman" w:hAnsi="Times New Roman" w:cs="Times New Roman"/>
          <w:sz w:val="24"/>
          <w:szCs w:val="24"/>
          <w:lang w:eastAsia="ru-RU"/>
        </w:rPr>
        <w:t>29</w:t>
      </w:r>
      <w:r w:rsidRPr="00F233A1">
        <w:rPr>
          <w:rFonts w:ascii="Times New Roman" w:eastAsia="Times New Roman" w:hAnsi="Times New Roman" w:cs="Times New Roman"/>
          <w:sz w:val="24"/>
          <w:szCs w:val="24"/>
          <w:lang w:eastAsia="ru-RU"/>
        </w:rPr>
        <w:t xml:space="preserve">%).  </w:t>
      </w:r>
    </w:p>
    <w:p w14:paraId="670A96FC" w14:textId="0D3DB2AC" w:rsidR="00D04983" w:rsidRDefault="00F233A1" w:rsidP="00F233A1">
      <w:pPr>
        <w:spacing w:after="0" w:line="240" w:lineRule="auto"/>
        <w:ind w:firstLine="709"/>
        <w:jc w:val="both"/>
        <w:rPr>
          <w:rFonts w:ascii="Times New Roman" w:eastAsia="Times New Roman" w:hAnsi="Times New Roman" w:cs="Times New Roman"/>
          <w:sz w:val="24"/>
          <w:szCs w:val="24"/>
          <w:lang w:eastAsia="ru-RU"/>
        </w:rPr>
      </w:pPr>
      <w:r w:rsidRPr="00F233A1">
        <w:rPr>
          <w:rFonts w:ascii="Times New Roman" w:eastAsia="Times New Roman" w:hAnsi="Times New Roman" w:cs="Times New Roman"/>
          <w:sz w:val="24"/>
          <w:szCs w:val="24"/>
          <w:lang w:eastAsia="ru-RU"/>
        </w:rPr>
        <w:t>Ниже в таблице представлена статистика по отметкам.</w:t>
      </w:r>
    </w:p>
    <w:tbl>
      <w:tblPr>
        <w:tblW w:w="5000" w:type="pct"/>
        <w:tblLook w:val="04A0" w:firstRow="1" w:lastRow="0" w:firstColumn="1" w:lastColumn="0" w:noHBand="0" w:noVBand="1"/>
      </w:tblPr>
      <w:tblGrid>
        <w:gridCol w:w="2673"/>
        <w:gridCol w:w="1408"/>
        <w:gridCol w:w="2299"/>
        <w:gridCol w:w="952"/>
        <w:gridCol w:w="953"/>
        <w:gridCol w:w="953"/>
        <w:gridCol w:w="953"/>
      </w:tblGrid>
      <w:tr w:rsidR="00D04983" w:rsidRPr="00D04983" w14:paraId="72BCAE4D" w14:textId="77777777" w:rsidTr="008A5963">
        <w:trPr>
          <w:trHeight w:val="300"/>
        </w:trPr>
        <w:tc>
          <w:tcPr>
            <w:tcW w:w="1243"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62753E63" w14:textId="77777777" w:rsidR="00D04983" w:rsidRPr="00D04983" w:rsidRDefault="00D04983" w:rsidP="00D04983">
            <w:pPr>
              <w:spacing w:after="0" w:line="240" w:lineRule="auto"/>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Группы участников</w:t>
            </w:r>
          </w:p>
        </w:tc>
        <w:tc>
          <w:tcPr>
            <w:tcW w:w="663" w:type="pct"/>
            <w:tcBorders>
              <w:top w:val="single" w:sz="4" w:space="0" w:color="000000"/>
              <w:left w:val="nil"/>
              <w:bottom w:val="single" w:sz="8" w:space="0" w:color="000000"/>
              <w:right w:val="single" w:sz="4" w:space="0" w:color="000000"/>
            </w:tcBorders>
            <w:shd w:val="clear" w:color="auto" w:fill="auto"/>
            <w:noWrap/>
            <w:vAlign w:val="bottom"/>
            <w:hideMark/>
          </w:tcPr>
          <w:p w14:paraId="46E73834" w14:textId="77777777" w:rsidR="00D04983" w:rsidRPr="00D04983" w:rsidRDefault="00D04983" w:rsidP="00D04983">
            <w:pPr>
              <w:spacing w:after="0" w:line="240" w:lineRule="auto"/>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Кол-во ОО</w:t>
            </w:r>
          </w:p>
        </w:tc>
        <w:tc>
          <w:tcPr>
            <w:tcW w:w="861" w:type="pct"/>
            <w:tcBorders>
              <w:top w:val="single" w:sz="4" w:space="0" w:color="000000"/>
              <w:left w:val="nil"/>
              <w:bottom w:val="single" w:sz="8" w:space="0" w:color="000000"/>
              <w:right w:val="single" w:sz="4" w:space="0" w:color="000000"/>
            </w:tcBorders>
            <w:shd w:val="clear" w:color="auto" w:fill="auto"/>
            <w:noWrap/>
            <w:vAlign w:val="bottom"/>
            <w:hideMark/>
          </w:tcPr>
          <w:p w14:paraId="2F63ED5F" w14:textId="77777777" w:rsidR="00D04983" w:rsidRPr="00D04983" w:rsidRDefault="00D04983" w:rsidP="00D04983">
            <w:pPr>
              <w:spacing w:after="0" w:line="240" w:lineRule="auto"/>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Кол-во участников</w:t>
            </w:r>
          </w:p>
        </w:tc>
        <w:tc>
          <w:tcPr>
            <w:tcW w:w="558" w:type="pct"/>
            <w:tcBorders>
              <w:top w:val="single" w:sz="4" w:space="0" w:color="000000"/>
              <w:left w:val="nil"/>
              <w:bottom w:val="single" w:sz="8" w:space="0" w:color="000000"/>
              <w:right w:val="single" w:sz="4" w:space="0" w:color="000000"/>
            </w:tcBorders>
            <w:shd w:val="clear" w:color="auto" w:fill="auto"/>
            <w:noWrap/>
            <w:vAlign w:val="bottom"/>
            <w:hideMark/>
          </w:tcPr>
          <w:p w14:paraId="27961E1E" w14:textId="77777777" w:rsidR="00D04983" w:rsidRPr="00D04983" w:rsidRDefault="00D04983" w:rsidP="00D04983">
            <w:pPr>
              <w:spacing w:after="0" w:line="240" w:lineRule="auto"/>
              <w:jc w:val="right"/>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2</w:t>
            </w:r>
          </w:p>
        </w:tc>
        <w:tc>
          <w:tcPr>
            <w:tcW w:w="558" w:type="pct"/>
            <w:tcBorders>
              <w:top w:val="single" w:sz="4" w:space="0" w:color="000000"/>
              <w:left w:val="nil"/>
              <w:bottom w:val="single" w:sz="8" w:space="0" w:color="000000"/>
              <w:right w:val="single" w:sz="4" w:space="0" w:color="000000"/>
            </w:tcBorders>
            <w:shd w:val="clear" w:color="auto" w:fill="auto"/>
            <w:noWrap/>
            <w:vAlign w:val="bottom"/>
            <w:hideMark/>
          </w:tcPr>
          <w:p w14:paraId="450E3F1D" w14:textId="77777777" w:rsidR="00D04983" w:rsidRPr="00D04983" w:rsidRDefault="00D04983" w:rsidP="00D04983">
            <w:pPr>
              <w:spacing w:after="0" w:line="240" w:lineRule="auto"/>
              <w:jc w:val="right"/>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3</w:t>
            </w:r>
          </w:p>
        </w:tc>
        <w:tc>
          <w:tcPr>
            <w:tcW w:w="558" w:type="pct"/>
            <w:tcBorders>
              <w:top w:val="single" w:sz="4" w:space="0" w:color="000000"/>
              <w:left w:val="nil"/>
              <w:bottom w:val="single" w:sz="8" w:space="0" w:color="000000"/>
              <w:right w:val="single" w:sz="4" w:space="0" w:color="000000"/>
            </w:tcBorders>
            <w:shd w:val="clear" w:color="auto" w:fill="auto"/>
            <w:noWrap/>
            <w:vAlign w:val="bottom"/>
            <w:hideMark/>
          </w:tcPr>
          <w:p w14:paraId="4E9809AF" w14:textId="77777777" w:rsidR="00D04983" w:rsidRPr="00D04983" w:rsidRDefault="00D04983" w:rsidP="00D04983">
            <w:pPr>
              <w:spacing w:after="0" w:line="240" w:lineRule="auto"/>
              <w:jc w:val="right"/>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4</w:t>
            </w:r>
          </w:p>
        </w:tc>
        <w:tc>
          <w:tcPr>
            <w:tcW w:w="558" w:type="pct"/>
            <w:tcBorders>
              <w:top w:val="single" w:sz="4" w:space="0" w:color="000000"/>
              <w:left w:val="nil"/>
              <w:bottom w:val="single" w:sz="8" w:space="0" w:color="000000"/>
              <w:right w:val="single" w:sz="4" w:space="0" w:color="000000"/>
            </w:tcBorders>
            <w:shd w:val="clear" w:color="auto" w:fill="auto"/>
            <w:noWrap/>
            <w:vAlign w:val="bottom"/>
            <w:hideMark/>
          </w:tcPr>
          <w:p w14:paraId="39B869B9" w14:textId="77777777" w:rsidR="00D04983" w:rsidRPr="00D04983" w:rsidRDefault="00D04983" w:rsidP="00D04983">
            <w:pPr>
              <w:spacing w:after="0" w:line="240" w:lineRule="auto"/>
              <w:jc w:val="right"/>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5</w:t>
            </w:r>
          </w:p>
        </w:tc>
      </w:tr>
      <w:tr w:rsidR="00D04983" w:rsidRPr="00D04983" w14:paraId="6303F240" w14:textId="77777777" w:rsidTr="008A5963">
        <w:trPr>
          <w:trHeight w:val="30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77C6D8" w14:textId="77777777" w:rsidR="00D04983" w:rsidRPr="00D04983" w:rsidRDefault="00D04983" w:rsidP="00D04983">
            <w:pPr>
              <w:spacing w:after="0" w:line="240" w:lineRule="auto"/>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Вся выборка</w:t>
            </w:r>
          </w:p>
        </w:tc>
        <w:tc>
          <w:tcPr>
            <w:tcW w:w="663" w:type="pct"/>
            <w:tcBorders>
              <w:top w:val="single" w:sz="4" w:space="0" w:color="000000"/>
              <w:left w:val="nil"/>
              <w:bottom w:val="single" w:sz="4" w:space="0" w:color="000000"/>
              <w:right w:val="single" w:sz="4" w:space="0" w:color="000000"/>
            </w:tcBorders>
            <w:shd w:val="clear" w:color="auto" w:fill="auto"/>
            <w:noWrap/>
            <w:vAlign w:val="bottom"/>
            <w:hideMark/>
          </w:tcPr>
          <w:p w14:paraId="4D142482" w14:textId="77777777" w:rsidR="00D04983" w:rsidRPr="00D04983" w:rsidRDefault="00D04983" w:rsidP="00D04983">
            <w:pPr>
              <w:spacing w:after="0" w:line="240" w:lineRule="auto"/>
              <w:jc w:val="right"/>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21572</w:t>
            </w:r>
          </w:p>
        </w:tc>
        <w:tc>
          <w:tcPr>
            <w:tcW w:w="861" w:type="pct"/>
            <w:tcBorders>
              <w:top w:val="single" w:sz="4" w:space="0" w:color="000000"/>
              <w:left w:val="nil"/>
              <w:bottom w:val="single" w:sz="4" w:space="0" w:color="000000"/>
              <w:right w:val="single" w:sz="4" w:space="0" w:color="000000"/>
            </w:tcBorders>
            <w:shd w:val="clear" w:color="auto" w:fill="auto"/>
            <w:noWrap/>
            <w:vAlign w:val="bottom"/>
            <w:hideMark/>
          </w:tcPr>
          <w:p w14:paraId="18C9797A" w14:textId="77777777" w:rsidR="00D04983" w:rsidRPr="00D04983" w:rsidRDefault="00D04983" w:rsidP="00D04983">
            <w:pPr>
              <w:spacing w:after="0" w:line="240" w:lineRule="auto"/>
              <w:jc w:val="right"/>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462535</w:t>
            </w:r>
          </w:p>
        </w:tc>
        <w:tc>
          <w:tcPr>
            <w:tcW w:w="558" w:type="pct"/>
            <w:tcBorders>
              <w:top w:val="single" w:sz="4" w:space="0" w:color="000000"/>
              <w:left w:val="nil"/>
              <w:bottom w:val="single" w:sz="4" w:space="0" w:color="000000"/>
              <w:right w:val="single" w:sz="4" w:space="0" w:color="000000"/>
            </w:tcBorders>
            <w:shd w:val="clear" w:color="auto" w:fill="auto"/>
            <w:noWrap/>
            <w:vAlign w:val="bottom"/>
            <w:hideMark/>
          </w:tcPr>
          <w:p w14:paraId="04460687" w14:textId="77777777" w:rsidR="00D04983" w:rsidRPr="00D04983" w:rsidRDefault="00D04983" w:rsidP="00D04983">
            <w:pPr>
              <w:spacing w:after="0" w:line="240" w:lineRule="auto"/>
              <w:jc w:val="right"/>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5,18</w:t>
            </w:r>
          </w:p>
        </w:tc>
        <w:tc>
          <w:tcPr>
            <w:tcW w:w="558" w:type="pct"/>
            <w:tcBorders>
              <w:top w:val="single" w:sz="4" w:space="0" w:color="000000"/>
              <w:left w:val="nil"/>
              <w:bottom w:val="single" w:sz="4" w:space="0" w:color="000000"/>
              <w:right w:val="single" w:sz="4" w:space="0" w:color="000000"/>
            </w:tcBorders>
            <w:shd w:val="clear" w:color="auto" w:fill="auto"/>
            <w:noWrap/>
            <w:vAlign w:val="bottom"/>
            <w:hideMark/>
          </w:tcPr>
          <w:p w14:paraId="0D752E48" w14:textId="77777777" w:rsidR="00D04983" w:rsidRPr="00D04983" w:rsidRDefault="00D04983" w:rsidP="00D04983">
            <w:pPr>
              <w:spacing w:after="0" w:line="240" w:lineRule="auto"/>
              <w:jc w:val="right"/>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40,53</w:t>
            </w:r>
          </w:p>
        </w:tc>
        <w:tc>
          <w:tcPr>
            <w:tcW w:w="558" w:type="pct"/>
            <w:tcBorders>
              <w:top w:val="single" w:sz="4" w:space="0" w:color="000000"/>
              <w:left w:val="nil"/>
              <w:bottom w:val="single" w:sz="4" w:space="0" w:color="000000"/>
              <w:right w:val="single" w:sz="4" w:space="0" w:color="000000"/>
            </w:tcBorders>
            <w:shd w:val="clear" w:color="auto" w:fill="auto"/>
            <w:noWrap/>
            <w:vAlign w:val="bottom"/>
            <w:hideMark/>
          </w:tcPr>
          <w:p w14:paraId="637D2D56" w14:textId="77777777" w:rsidR="00D04983" w:rsidRPr="00D04983" w:rsidRDefault="00D04983" w:rsidP="00D04983">
            <w:pPr>
              <w:spacing w:after="0" w:line="240" w:lineRule="auto"/>
              <w:jc w:val="right"/>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38,93</w:t>
            </w:r>
          </w:p>
        </w:tc>
        <w:tc>
          <w:tcPr>
            <w:tcW w:w="558" w:type="pct"/>
            <w:tcBorders>
              <w:top w:val="single" w:sz="4" w:space="0" w:color="000000"/>
              <w:left w:val="nil"/>
              <w:bottom w:val="single" w:sz="4" w:space="0" w:color="000000"/>
              <w:right w:val="single" w:sz="4" w:space="0" w:color="000000"/>
            </w:tcBorders>
            <w:shd w:val="clear" w:color="auto" w:fill="auto"/>
            <w:noWrap/>
            <w:vAlign w:val="bottom"/>
            <w:hideMark/>
          </w:tcPr>
          <w:p w14:paraId="54412A63" w14:textId="77777777" w:rsidR="00D04983" w:rsidRPr="00D04983" w:rsidRDefault="00D04983" w:rsidP="00D04983">
            <w:pPr>
              <w:spacing w:after="0" w:line="240" w:lineRule="auto"/>
              <w:jc w:val="right"/>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15,36</w:t>
            </w:r>
          </w:p>
        </w:tc>
      </w:tr>
      <w:tr w:rsidR="00D04983" w:rsidRPr="00D04983" w14:paraId="10DB3805" w14:textId="77777777" w:rsidTr="008A5963">
        <w:trPr>
          <w:trHeight w:val="300"/>
        </w:trPr>
        <w:tc>
          <w:tcPr>
            <w:tcW w:w="1243" w:type="pct"/>
            <w:tcBorders>
              <w:top w:val="nil"/>
              <w:left w:val="single" w:sz="4" w:space="0" w:color="000000"/>
              <w:bottom w:val="single" w:sz="4" w:space="0" w:color="000000"/>
              <w:right w:val="single" w:sz="4" w:space="0" w:color="000000"/>
            </w:tcBorders>
            <w:shd w:val="clear" w:color="auto" w:fill="auto"/>
            <w:noWrap/>
            <w:vAlign w:val="bottom"/>
            <w:hideMark/>
          </w:tcPr>
          <w:p w14:paraId="29717CBC" w14:textId="77777777" w:rsidR="00D04983" w:rsidRPr="00D04983" w:rsidRDefault="00D04983" w:rsidP="00D04983">
            <w:pPr>
              <w:spacing w:after="0" w:line="240" w:lineRule="auto"/>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Пензенская обл.</w:t>
            </w:r>
          </w:p>
        </w:tc>
        <w:tc>
          <w:tcPr>
            <w:tcW w:w="663" w:type="pct"/>
            <w:tcBorders>
              <w:top w:val="nil"/>
              <w:left w:val="nil"/>
              <w:bottom w:val="single" w:sz="4" w:space="0" w:color="000000"/>
              <w:right w:val="single" w:sz="4" w:space="0" w:color="000000"/>
            </w:tcBorders>
            <w:shd w:val="clear" w:color="auto" w:fill="auto"/>
            <w:noWrap/>
            <w:vAlign w:val="bottom"/>
            <w:hideMark/>
          </w:tcPr>
          <w:p w14:paraId="01CAF8F7" w14:textId="77777777" w:rsidR="00D04983" w:rsidRPr="00D04983" w:rsidRDefault="00D04983" w:rsidP="00D04983">
            <w:pPr>
              <w:spacing w:after="0" w:line="240" w:lineRule="auto"/>
              <w:jc w:val="right"/>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192</w:t>
            </w:r>
          </w:p>
        </w:tc>
        <w:tc>
          <w:tcPr>
            <w:tcW w:w="861" w:type="pct"/>
            <w:tcBorders>
              <w:top w:val="nil"/>
              <w:left w:val="nil"/>
              <w:bottom w:val="single" w:sz="4" w:space="0" w:color="000000"/>
              <w:right w:val="single" w:sz="4" w:space="0" w:color="000000"/>
            </w:tcBorders>
            <w:shd w:val="clear" w:color="auto" w:fill="auto"/>
            <w:noWrap/>
            <w:vAlign w:val="bottom"/>
            <w:hideMark/>
          </w:tcPr>
          <w:p w14:paraId="62BDC5D7" w14:textId="77777777" w:rsidR="00D04983" w:rsidRPr="00D04983" w:rsidRDefault="00D04983" w:rsidP="00D04983">
            <w:pPr>
              <w:spacing w:after="0" w:line="240" w:lineRule="auto"/>
              <w:jc w:val="right"/>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3818</w:t>
            </w:r>
          </w:p>
        </w:tc>
        <w:tc>
          <w:tcPr>
            <w:tcW w:w="558" w:type="pct"/>
            <w:tcBorders>
              <w:top w:val="nil"/>
              <w:left w:val="nil"/>
              <w:bottom w:val="single" w:sz="4" w:space="0" w:color="000000"/>
              <w:right w:val="single" w:sz="4" w:space="0" w:color="000000"/>
            </w:tcBorders>
            <w:shd w:val="clear" w:color="auto" w:fill="auto"/>
            <w:noWrap/>
            <w:vAlign w:val="bottom"/>
            <w:hideMark/>
          </w:tcPr>
          <w:p w14:paraId="255BA619" w14:textId="77777777" w:rsidR="00D04983" w:rsidRPr="00D04983" w:rsidRDefault="00D04983" w:rsidP="00D04983">
            <w:pPr>
              <w:spacing w:after="0" w:line="240" w:lineRule="auto"/>
              <w:jc w:val="right"/>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3,75</w:t>
            </w:r>
          </w:p>
        </w:tc>
        <w:tc>
          <w:tcPr>
            <w:tcW w:w="558" w:type="pct"/>
            <w:tcBorders>
              <w:top w:val="nil"/>
              <w:left w:val="nil"/>
              <w:bottom w:val="single" w:sz="4" w:space="0" w:color="000000"/>
              <w:right w:val="single" w:sz="4" w:space="0" w:color="000000"/>
            </w:tcBorders>
            <w:shd w:val="clear" w:color="auto" w:fill="auto"/>
            <w:noWrap/>
            <w:vAlign w:val="bottom"/>
            <w:hideMark/>
          </w:tcPr>
          <w:p w14:paraId="47FFC128" w14:textId="77777777" w:rsidR="00D04983" w:rsidRPr="00D04983" w:rsidRDefault="00D04983" w:rsidP="00D04983">
            <w:pPr>
              <w:spacing w:after="0" w:line="240" w:lineRule="auto"/>
              <w:jc w:val="right"/>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34,15</w:t>
            </w:r>
          </w:p>
        </w:tc>
        <w:tc>
          <w:tcPr>
            <w:tcW w:w="558" w:type="pct"/>
            <w:tcBorders>
              <w:top w:val="nil"/>
              <w:left w:val="nil"/>
              <w:bottom w:val="single" w:sz="4" w:space="0" w:color="000000"/>
              <w:right w:val="single" w:sz="4" w:space="0" w:color="000000"/>
            </w:tcBorders>
            <w:shd w:val="clear" w:color="auto" w:fill="auto"/>
            <w:noWrap/>
            <w:vAlign w:val="bottom"/>
            <w:hideMark/>
          </w:tcPr>
          <w:p w14:paraId="39A1FE96" w14:textId="77777777" w:rsidR="00D04983" w:rsidRPr="00D04983" w:rsidRDefault="00D04983" w:rsidP="00D04983">
            <w:pPr>
              <w:spacing w:after="0" w:line="240" w:lineRule="auto"/>
              <w:jc w:val="right"/>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41,93</w:t>
            </w:r>
          </w:p>
        </w:tc>
        <w:tc>
          <w:tcPr>
            <w:tcW w:w="558" w:type="pct"/>
            <w:tcBorders>
              <w:top w:val="nil"/>
              <w:left w:val="nil"/>
              <w:bottom w:val="single" w:sz="4" w:space="0" w:color="000000"/>
              <w:right w:val="single" w:sz="4" w:space="0" w:color="000000"/>
            </w:tcBorders>
            <w:shd w:val="clear" w:color="auto" w:fill="auto"/>
            <w:noWrap/>
            <w:vAlign w:val="bottom"/>
            <w:hideMark/>
          </w:tcPr>
          <w:p w14:paraId="16B09F48" w14:textId="77777777" w:rsidR="00D04983" w:rsidRPr="00D04983" w:rsidRDefault="00D04983" w:rsidP="00D04983">
            <w:pPr>
              <w:spacing w:after="0" w:line="240" w:lineRule="auto"/>
              <w:jc w:val="right"/>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20,17</w:t>
            </w:r>
          </w:p>
        </w:tc>
      </w:tr>
      <w:tr w:rsidR="00D04983" w:rsidRPr="00D04983" w14:paraId="2B0DDF8F" w14:textId="77777777" w:rsidTr="008A5963">
        <w:trPr>
          <w:trHeight w:val="300"/>
        </w:trPr>
        <w:tc>
          <w:tcPr>
            <w:tcW w:w="1243" w:type="pct"/>
            <w:tcBorders>
              <w:top w:val="nil"/>
              <w:left w:val="single" w:sz="4" w:space="0" w:color="000000"/>
              <w:bottom w:val="single" w:sz="4" w:space="0" w:color="000000"/>
              <w:right w:val="single" w:sz="4" w:space="0" w:color="000000"/>
            </w:tcBorders>
            <w:shd w:val="clear" w:color="auto" w:fill="auto"/>
            <w:noWrap/>
            <w:vAlign w:val="bottom"/>
            <w:hideMark/>
          </w:tcPr>
          <w:p w14:paraId="4500C765" w14:textId="77777777" w:rsidR="00D04983" w:rsidRPr="00D04983" w:rsidRDefault="00D04983" w:rsidP="00D04983">
            <w:pPr>
              <w:spacing w:after="0" w:line="240" w:lineRule="auto"/>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ЗАТО город Заречный</w:t>
            </w:r>
          </w:p>
        </w:tc>
        <w:tc>
          <w:tcPr>
            <w:tcW w:w="663" w:type="pct"/>
            <w:tcBorders>
              <w:top w:val="nil"/>
              <w:left w:val="nil"/>
              <w:bottom w:val="single" w:sz="4" w:space="0" w:color="000000"/>
              <w:right w:val="single" w:sz="4" w:space="0" w:color="000000"/>
            </w:tcBorders>
            <w:shd w:val="clear" w:color="auto" w:fill="auto"/>
            <w:noWrap/>
            <w:vAlign w:val="bottom"/>
            <w:hideMark/>
          </w:tcPr>
          <w:p w14:paraId="49EE54A5" w14:textId="77777777" w:rsidR="00D04983" w:rsidRPr="00D04983" w:rsidRDefault="00D04983" w:rsidP="00D04983">
            <w:pPr>
              <w:spacing w:after="0" w:line="240" w:lineRule="auto"/>
              <w:jc w:val="right"/>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7</w:t>
            </w:r>
          </w:p>
        </w:tc>
        <w:tc>
          <w:tcPr>
            <w:tcW w:w="861" w:type="pct"/>
            <w:tcBorders>
              <w:top w:val="nil"/>
              <w:left w:val="nil"/>
              <w:bottom w:val="single" w:sz="4" w:space="0" w:color="000000"/>
              <w:right w:val="single" w:sz="4" w:space="0" w:color="000000"/>
            </w:tcBorders>
            <w:shd w:val="clear" w:color="auto" w:fill="auto"/>
            <w:noWrap/>
            <w:vAlign w:val="bottom"/>
            <w:hideMark/>
          </w:tcPr>
          <w:p w14:paraId="57320772" w14:textId="77777777" w:rsidR="00D04983" w:rsidRPr="00D04983" w:rsidRDefault="00D04983" w:rsidP="00D04983">
            <w:pPr>
              <w:spacing w:after="0" w:line="240" w:lineRule="auto"/>
              <w:jc w:val="right"/>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157</w:t>
            </w:r>
          </w:p>
        </w:tc>
        <w:tc>
          <w:tcPr>
            <w:tcW w:w="558" w:type="pct"/>
            <w:tcBorders>
              <w:top w:val="nil"/>
              <w:left w:val="nil"/>
              <w:bottom w:val="single" w:sz="4" w:space="0" w:color="000000"/>
              <w:right w:val="single" w:sz="4" w:space="0" w:color="000000"/>
            </w:tcBorders>
            <w:shd w:val="clear" w:color="auto" w:fill="auto"/>
            <w:noWrap/>
            <w:vAlign w:val="bottom"/>
            <w:hideMark/>
          </w:tcPr>
          <w:p w14:paraId="35548186" w14:textId="77777777" w:rsidR="00D04983" w:rsidRPr="00D04983" w:rsidRDefault="00D04983" w:rsidP="00D04983">
            <w:pPr>
              <w:spacing w:after="0" w:line="240" w:lineRule="auto"/>
              <w:jc w:val="right"/>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5,73</w:t>
            </w:r>
          </w:p>
        </w:tc>
        <w:tc>
          <w:tcPr>
            <w:tcW w:w="558" w:type="pct"/>
            <w:tcBorders>
              <w:top w:val="nil"/>
              <w:left w:val="nil"/>
              <w:bottom w:val="single" w:sz="4" w:space="0" w:color="000000"/>
              <w:right w:val="single" w:sz="4" w:space="0" w:color="000000"/>
            </w:tcBorders>
            <w:shd w:val="clear" w:color="auto" w:fill="auto"/>
            <w:noWrap/>
            <w:vAlign w:val="bottom"/>
            <w:hideMark/>
          </w:tcPr>
          <w:p w14:paraId="05F9B4BF" w14:textId="77777777" w:rsidR="00D04983" w:rsidRPr="00D04983" w:rsidRDefault="00D04983" w:rsidP="00D04983">
            <w:pPr>
              <w:spacing w:after="0" w:line="240" w:lineRule="auto"/>
              <w:jc w:val="right"/>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43,31</w:t>
            </w:r>
          </w:p>
        </w:tc>
        <w:tc>
          <w:tcPr>
            <w:tcW w:w="558" w:type="pct"/>
            <w:tcBorders>
              <w:top w:val="nil"/>
              <w:left w:val="nil"/>
              <w:bottom w:val="single" w:sz="4" w:space="0" w:color="000000"/>
              <w:right w:val="single" w:sz="4" w:space="0" w:color="000000"/>
            </w:tcBorders>
            <w:shd w:val="clear" w:color="auto" w:fill="auto"/>
            <w:noWrap/>
            <w:vAlign w:val="bottom"/>
            <w:hideMark/>
          </w:tcPr>
          <w:p w14:paraId="5797A64D" w14:textId="77777777" w:rsidR="00D04983" w:rsidRPr="00D04983" w:rsidRDefault="00D04983" w:rsidP="00D04983">
            <w:pPr>
              <w:spacing w:after="0" w:line="240" w:lineRule="auto"/>
              <w:jc w:val="right"/>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40,76</w:t>
            </w:r>
          </w:p>
        </w:tc>
        <w:tc>
          <w:tcPr>
            <w:tcW w:w="558" w:type="pct"/>
            <w:tcBorders>
              <w:top w:val="nil"/>
              <w:left w:val="nil"/>
              <w:bottom w:val="single" w:sz="4" w:space="0" w:color="000000"/>
              <w:right w:val="single" w:sz="4" w:space="0" w:color="000000"/>
            </w:tcBorders>
            <w:shd w:val="clear" w:color="auto" w:fill="auto"/>
            <w:noWrap/>
            <w:vAlign w:val="bottom"/>
            <w:hideMark/>
          </w:tcPr>
          <w:p w14:paraId="6FD3CA89" w14:textId="77777777" w:rsidR="00D04983" w:rsidRPr="00D04983" w:rsidRDefault="00D04983" w:rsidP="00D04983">
            <w:pPr>
              <w:spacing w:after="0" w:line="240" w:lineRule="auto"/>
              <w:jc w:val="right"/>
              <w:rPr>
                <w:rFonts w:ascii="Times New Roman" w:eastAsia="Times New Roman" w:hAnsi="Times New Roman" w:cs="Times New Roman"/>
                <w:b/>
                <w:bCs/>
                <w:color w:val="000000"/>
                <w:sz w:val="24"/>
                <w:szCs w:val="24"/>
                <w:lang w:eastAsia="ru-RU"/>
              </w:rPr>
            </w:pPr>
            <w:r w:rsidRPr="00D04983">
              <w:rPr>
                <w:rFonts w:ascii="Times New Roman" w:eastAsia="Times New Roman" w:hAnsi="Times New Roman" w:cs="Times New Roman"/>
                <w:b/>
                <w:bCs/>
                <w:color w:val="000000"/>
                <w:sz w:val="24"/>
                <w:szCs w:val="24"/>
                <w:lang w:eastAsia="ru-RU"/>
              </w:rPr>
              <w:t>10,19</w:t>
            </w:r>
          </w:p>
        </w:tc>
      </w:tr>
      <w:tr w:rsidR="00D04983" w:rsidRPr="00D04983" w14:paraId="4497FCA2" w14:textId="77777777" w:rsidTr="008A5963">
        <w:trPr>
          <w:trHeight w:val="300"/>
        </w:trPr>
        <w:tc>
          <w:tcPr>
            <w:tcW w:w="1243" w:type="pct"/>
            <w:tcBorders>
              <w:top w:val="nil"/>
              <w:left w:val="single" w:sz="4" w:space="0" w:color="000000"/>
              <w:bottom w:val="single" w:sz="4" w:space="0" w:color="000000"/>
              <w:right w:val="single" w:sz="4" w:space="0" w:color="000000"/>
            </w:tcBorders>
            <w:shd w:val="clear" w:color="auto" w:fill="auto"/>
            <w:noWrap/>
            <w:vAlign w:val="bottom"/>
            <w:hideMark/>
          </w:tcPr>
          <w:p w14:paraId="57C1568D" w14:textId="77777777" w:rsidR="00D04983" w:rsidRPr="00D04983" w:rsidRDefault="00D04983" w:rsidP="00D04983">
            <w:pPr>
              <w:spacing w:after="0" w:line="240" w:lineRule="auto"/>
              <w:jc w:val="right"/>
              <w:rPr>
                <w:rFonts w:ascii="Times New Roman" w:eastAsia="Times New Roman" w:hAnsi="Times New Roman" w:cs="Times New Roman"/>
                <w:color w:val="000000"/>
                <w:sz w:val="24"/>
                <w:szCs w:val="24"/>
                <w:lang w:eastAsia="ru-RU"/>
              </w:rPr>
            </w:pPr>
            <w:r w:rsidRPr="00D04983">
              <w:rPr>
                <w:rFonts w:ascii="Times New Roman" w:eastAsia="Times New Roman" w:hAnsi="Times New Roman" w:cs="Times New Roman"/>
                <w:color w:val="000000"/>
                <w:sz w:val="24"/>
                <w:szCs w:val="24"/>
                <w:lang w:eastAsia="ru-RU"/>
              </w:rPr>
              <w:t>230</w:t>
            </w:r>
          </w:p>
        </w:tc>
        <w:tc>
          <w:tcPr>
            <w:tcW w:w="663" w:type="pct"/>
            <w:tcBorders>
              <w:top w:val="nil"/>
              <w:left w:val="nil"/>
              <w:bottom w:val="single" w:sz="4" w:space="0" w:color="000000"/>
              <w:right w:val="single" w:sz="4" w:space="0" w:color="000000"/>
            </w:tcBorders>
            <w:shd w:val="clear" w:color="auto" w:fill="auto"/>
            <w:noWrap/>
            <w:vAlign w:val="bottom"/>
            <w:hideMark/>
          </w:tcPr>
          <w:p w14:paraId="2F224979" w14:textId="77777777" w:rsidR="00D04983" w:rsidRPr="00D04983" w:rsidRDefault="00D04983" w:rsidP="00D04983">
            <w:pPr>
              <w:spacing w:after="0" w:line="240" w:lineRule="auto"/>
              <w:rPr>
                <w:rFonts w:ascii="Times New Roman" w:eastAsia="Times New Roman" w:hAnsi="Times New Roman" w:cs="Times New Roman"/>
                <w:color w:val="000000"/>
                <w:sz w:val="24"/>
                <w:szCs w:val="24"/>
                <w:lang w:eastAsia="ru-RU"/>
              </w:rPr>
            </w:pPr>
            <w:r w:rsidRPr="00D04983">
              <w:rPr>
                <w:rFonts w:ascii="Times New Roman" w:eastAsia="Times New Roman" w:hAnsi="Times New Roman" w:cs="Times New Roman"/>
                <w:color w:val="000000"/>
                <w:sz w:val="24"/>
                <w:szCs w:val="24"/>
                <w:lang w:eastAsia="ru-RU"/>
              </w:rPr>
              <w:t> </w:t>
            </w:r>
          </w:p>
        </w:tc>
        <w:tc>
          <w:tcPr>
            <w:tcW w:w="861" w:type="pct"/>
            <w:tcBorders>
              <w:top w:val="nil"/>
              <w:left w:val="nil"/>
              <w:bottom w:val="single" w:sz="4" w:space="0" w:color="000000"/>
              <w:right w:val="single" w:sz="4" w:space="0" w:color="000000"/>
            </w:tcBorders>
            <w:shd w:val="clear" w:color="auto" w:fill="auto"/>
            <w:noWrap/>
            <w:vAlign w:val="bottom"/>
            <w:hideMark/>
          </w:tcPr>
          <w:p w14:paraId="51697029" w14:textId="77777777" w:rsidR="00D04983" w:rsidRPr="00D04983" w:rsidRDefault="00D04983" w:rsidP="00D04983">
            <w:pPr>
              <w:spacing w:after="0" w:line="240" w:lineRule="auto"/>
              <w:jc w:val="right"/>
              <w:rPr>
                <w:rFonts w:ascii="Times New Roman" w:eastAsia="Times New Roman" w:hAnsi="Times New Roman" w:cs="Times New Roman"/>
                <w:color w:val="000000"/>
                <w:sz w:val="24"/>
                <w:szCs w:val="24"/>
                <w:lang w:eastAsia="ru-RU"/>
              </w:rPr>
            </w:pPr>
            <w:r w:rsidRPr="00D04983">
              <w:rPr>
                <w:rFonts w:ascii="Times New Roman" w:eastAsia="Times New Roman" w:hAnsi="Times New Roman" w:cs="Times New Roman"/>
                <w:color w:val="000000"/>
                <w:sz w:val="24"/>
                <w:szCs w:val="24"/>
                <w:lang w:eastAsia="ru-RU"/>
              </w:rPr>
              <w:t>18</w:t>
            </w:r>
          </w:p>
        </w:tc>
        <w:tc>
          <w:tcPr>
            <w:tcW w:w="558" w:type="pct"/>
            <w:tcBorders>
              <w:top w:val="nil"/>
              <w:left w:val="nil"/>
              <w:bottom w:val="single" w:sz="4" w:space="0" w:color="000000"/>
              <w:right w:val="single" w:sz="4" w:space="0" w:color="000000"/>
            </w:tcBorders>
            <w:shd w:val="clear" w:color="auto" w:fill="auto"/>
            <w:noWrap/>
            <w:vAlign w:val="bottom"/>
            <w:hideMark/>
          </w:tcPr>
          <w:p w14:paraId="5500C07E" w14:textId="77777777" w:rsidR="00D04983" w:rsidRPr="00D04983" w:rsidRDefault="00D04983" w:rsidP="00D04983">
            <w:pPr>
              <w:spacing w:after="0" w:line="240" w:lineRule="auto"/>
              <w:jc w:val="right"/>
              <w:rPr>
                <w:rFonts w:ascii="Times New Roman" w:eastAsia="Times New Roman" w:hAnsi="Times New Roman" w:cs="Times New Roman"/>
                <w:color w:val="000000"/>
                <w:sz w:val="24"/>
                <w:szCs w:val="24"/>
                <w:lang w:eastAsia="ru-RU"/>
              </w:rPr>
            </w:pPr>
            <w:r w:rsidRPr="00D04983">
              <w:rPr>
                <w:rFonts w:ascii="Times New Roman" w:eastAsia="Times New Roman" w:hAnsi="Times New Roman" w:cs="Times New Roman"/>
                <w:color w:val="000000"/>
                <w:sz w:val="24"/>
                <w:szCs w:val="24"/>
                <w:lang w:eastAsia="ru-RU"/>
              </w:rPr>
              <w:t>27,78</w:t>
            </w:r>
          </w:p>
        </w:tc>
        <w:tc>
          <w:tcPr>
            <w:tcW w:w="558" w:type="pct"/>
            <w:tcBorders>
              <w:top w:val="nil"/>
              <w:left w:val="nil"/>
              <w:bottom w:val="single" w:sz="4" w:space="0" w:color="000000"/>
              <w:right w:val="single" w:sz="4" w:space="0" w:color="000000"/>
            </w:tcBorders>
            <w:shd w:val="clear" w:color="auto" w:fill="auto"/>
            <w:noWrap/>
            <w:vAlign w:val="bottom"/>
            <w:hideMark/>
          </w:tcPr>
          <w:p w14:paraId="18E57552" w14:textId="77777777" w:rsidR="00D04983" w:rsidRPr="00D04983" w:rsidRDefault="00D04983" w:rsidP="00D04983">
            <w:pPr>
              <w:spacing w:after="0" w:line="240" w:lineRule="auto"/>
              <w:jc w:val="right"/>
              <w:rPr>
                <w:rFonts w:ascii="Times New Roman" w:eastAsia="Times New Roman" w:hAnsi="Times New Roman" w:cs="Times New Roman"/>
                <w:color w:val="000000"/>
                <w:sz w:val="24"/>
                <w:szCs w:val="24"/>
                <w:lang w:eastAsia="ru-RU"/>
              </w:rPr>
            </w:pPr>
            <w:r w:rsidRPr="00D04983">
              <w:rPr>
                <w:rFonts w:ascii="Times New Roman" w:eastAsia="Times New Roman" w:hAnsi="Times New Roman" w:cs="Times New Roman"/>
                <w:color w:val="000000"/>
                <w:sz w:val="24"/>
                <w:szCs w:val="24"/>
                <w:lang w:eastAsia="ru-RU"/>
              </w:rPr>
              <w:t>44,44</w:t>
            </w:r>
          </w:p>
        </w:tc>
        <w:tc>
          <w:tcPr>
            <w:tcW w:w="558" w:type="pct"/>
            <w:tcBorders>
              <w:top w:val="nil"/>
              <w:left w:val="nil"/>
              <w:bottom w:val="single" w:sz="4" w:space="0" w:color="000000"/>
              <w:right w:val="single" w:sz="4" w:space="0" w:color="000000"/>
            </w:tcBorders>
            <w:shd w:val="clear" w:color="auto" w:fill="auto"/>
            <w:noWrap/>
            <w:vAlign w:val="bottom"/>
            <w:hideMark/>
          </w:tcPr>
          <w:p w14:paraId="35D29292" w14:textId="77777777" w:rsidR="00D04983" w:rsidRPr="00D04983" w:rsidRDefault="00D04983" w:rsidP="00D04983">
            <w:pPr>
              <w:spacing w:after="0" w:line="240" w:lineRule="auto"/>
              <w:jc w:val="right"/>
              <w:rPr>
                <w:rFonts w:ascii="Times New Roman" w:eastAsia="Times New Roman" w:hAnsi="Times New Roman" w:cs="Times New Roman"/>
                <w:color w:val="000000"/>
                <w:sz w:val="24"/>
                <w:szCs w:val="24"/>
                <w:lang w:eastAsia="ru-RU"/>
              </w:rPr>
            </w:pPr>
            <w:r w:rsidRPr="00D04983">
              <w:rPr>
                <w:rFonts w:ascii="Times New Roman" w:eastAsia="Times New Roman" w:hAnsi="Times New Roman" w:cs="Times New Roman"/>
                <w:color w:val="000000"/>
                <w:sz w:val="24"/>
                <w:szCs w:val="24"/>
                <w:lang w:eastAsia="ru-RU"/>
              </w:rPr>
              <w:t>22,22</w:t>
            </w:r>
          </w:p>
        </w:tc>
        <w:tc>
          <w:tcPr>
            <w:tcW w:w="558" w:type="pct"/>
            <w:tcBorders>
              <w:top w:val="nil"/>
              <w:left w:val="nil"/>
              <w:bottom w:val="single" w:sz="4" w:space="0" w:color="000000"/>
              <w:right w:val="single" w:sz="4" w:space="0" w:color="000000"/>
            </w:tcBorders>
            <w:shd w:val="clear" w:color="auto" w:fill="auto"/>
            <w:noWrap/>
            <w:vAlign w:val="bottom"/>
            <w:hideMark/>
          </w:tcPr>
          <w:p w14:paraId="6A4DC553" w14:textId="77777777" w:rsidR="00D04983" w:rsidRPr="00D04983" w:rsidRDefault="00D04983" w:rsidP="00D04983">
            <w:pPr>
              <w:spacing w:after="0" w:line="240" w:lineRule="auto"/>
              <w:jc w:val="right"/>
              <w:rPr>
                <w:rFonts w:ascii="Times New Roman" w:eastAsia="Times New Roman" w:hAnsi="Times New Roman" w:cs="Times New Roman"/>
                <w:color w:val="000000"/>
                <w:sz w:val="24"/>
                <w:szCs w:val="24"/>
                <w:lang w:eastAsia="ru-RU"/>
              </w:rPr>
            </w:pPr>
            <w:r w:rsidRPr="00D04983">
              <w:rPr>
                <w:rFonts w:ascii="Times New Roman" w:eastAsia="Times New Roman" w:hAnsi="Times New Roman" w:cs="Times New Roman"/>
                <w:color w:val="000000"/>
                <w:sz w:val="24"/>
                <w:szCs w:val="24"/>
                <w:lang w:eastAsia="ru-RU"/>
              </w:rPr>
              <w:t>5,56</w:t>
            </w:r>
          </w:p>
        </w:tc>
      </w:tr>
    </w:tbl>
    <w:p w14:paraId="5A9942EC" w14:textId="77777777" w:rsidR="00D04983" w:rsidRDefault="00D04983" w:rsidP="00F233A1">
      <w:pPr>
        <w:spacing w:after="0" w:line="240" w:lineRule="auto"/>
        <w:ind w:firstLine="709"/>
        <w:jc w:val="both"/>
        <w:rPr>
          <w:rFonts w:ascii="Times New Roman" w:eastAsia="Times New Roman" w:hAnsi="Times New Roman" w:cs="Times New Roman"/>
          <w:sz w:val="24"/>
          <w:szCs w:val="24"/>
          <w:lang w:eastAsia="ru-RU"/>
        </w:rPr>
      </w:pPr>
    </w:p>
    <w:p w14:paraId="2E96B7CA" w14:textId="3023EB2B" w:rsidR="008A5963" w:rsidRDefault="008A5963" w:rsidP="00E34C97">
      <w:pPr>
        <w:tabs>
          <w:tab w:val="left" w:pos="426"/>
        </w:tabs>
        <w:spacing w:after="0" w:line="240" w:lineRule="auto"/>
        <w:jc w:val="both"/>
        <w:rPr>
          <w:rFonts w:ascii="Times New Roman" w:eastAsia="Times New Roman" w:hAnsi="Times New Roman" w:cs="Times New Roman"/>
          <w:i/>
          <w:noProof/>
          <w:sz w:val="24"/>
          <w:szCs w:val="24"/>
          <w:lang w:eastAsia="ru-RU"/>
        </w:rPr>
      </w:pPr>
      <w:r>
        <w:rPr>
          <w:rFonts w:ascii="Times New Roman" w:eastAsia="Times New Roman" w:hAnsi="Times New Roman" w:cs="Times New Roman"/>
          <w:i/>
          <w:noProof/>
          <w:sz w:val="24"/>
          <w:szCs w:val="24"/>
          <w:lang w:eastAsia="ru-RU"/>
        </w:rPr>
        <w:drawing>
          <wp:inline distT="0" distB="0" distL="0" distR="0" wp14:anchorId="6D019507" wp14:editId="2F2578F5">
            <wp:extent cx="4738978" cy="2157583"/>
            <wp:effectExtent l="0" t="0" r="5080" b="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B22118">
        <w:rPr>
          <w:rFonts w:ascii="Times New Roman" w:eastAsia="Times New Roman" w:hAnsi="Times New Roman" w:cs="Times New Roman"/>
          <w:i/>
          <w:noProof/>
          <w:sz w:val="24"/>
          <w:szCs w:val="24"/>
          <w:lang w:eastAsia="ru-RU"/>
        </w:rPr>
        <w:t xml:space="preserve">       </w:t>
      </w:r>
      <w:r w:rsidR="00E34C97">
        <w:rPr>
          <w:rFonts w:ascii="Times New Roman" w:eastAsia="Times New Roman" w:hAnsi="Times New Roman" w:cs="Times New Roman"/>
          <w:i/>
          <w:noProof/>
          <w:sz w:val="24"/>
          <w:szCs w:val="24"/>
          <w:lang w:eastAsia="ru-RU"/>
        </w:rPr>
        <w:tab/>
      </w:r>
      <w:r w:rsidR="00E34C97">
        <w:rPr>
          <w:rFonts w:ascii="Times New Roman" w:eastAsia="Times New Roman" w:hAnsi="Times New Roman" w:cs="Times New Roman"/>
          <w:i/>
          <w:noProof/>
          <w:sz w:val="24"/>
          <w:szCs w:val="24"/>
          <w:lang w:eastAsia="ru-RU"/>
        </w:rPr>
        <w:tab/>
      </w:r>
    </w:p>
    <w:p w14:paraId="4D6C91B8" w14:textId="0BF6AAA3" w:rsidR="00E56DEA" w:rsidRDefault="008A5963" w:rsidP="00E34C97">
      <w:pPr>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56DEA" w:rsidRPr="008A5963">
        <w:rPr>
          <w:rFonts w:ascii="Times New Roman" w:eastAsia="Times New Roman" w:hAnsi="Times New Roman" w:cs="Times New Roman"/>
          <w:sz w:val="24"/>
          <w:szCs w:val="24"/>
          <w:lang w:eastAsia="ru-RU"/>
        </w:rPr>
        <w:t xml:space="preserve">Сравнительный анализ результатов выполнения ВПР по истории обучающимися </w:t>
      </w:r>
      <w:r w:rsidR="005436AD" w:rsidRPr="008A5963">
        <w:rPr>
          <w:rFonts w:ascii="Times New Roman" w:eastAsia="Times New Roman" w:hAnsi="Times New Roman" w:cs="Times New Roman"/>
          <w:sz w:val="24"/>
          <w:szCs w:val="24"/>
          <w:lang w:eastAsia="ru-RU"/>
        </w:rPr>
        <w:t>8</w:t>
      </w:r>
      <w:r w:rsidR="00E56DEA" w:rsidRPr="008A5963">
        <w:rPr>
          <w:rFonts w:ascii="Times New Roman" w:eastAsia="Times New Roman" w:hAnsi="Times New Roman" w:cs="Times New Roman"/>
          <w:sz w:val="24"/>
          <w:szCs w:val="24"/>
          <w:lang w:eastAsia="ru-RU"/>
        </w:rPr>
        <w:t>-х классов</w:t>
      </w:r>
      <w:r w:rsidR="00EA2430" w:rsidRPr="008A5963">
        <w:rPr>
          <w:rFonts w:ascii="Times New Roman" w:eastAsia="Times New Roman" w:hAnsi="Times New Roman" w:cs="Times New Roman"/>
          <w:sz w:val="24"/>
          <w:szCs w:val="24"/>
          <w:lang w:eastAsia="ru-RU"/>
        </w:rPr>
        <w:t xml:space="preserve"> </w:t>
      </w:r>
      <w:r w:rsidR="00E56DEA" w:rsidRPr="008A5963">
        <w:rPr>
          <w:rFonts w:ascii="Times New Roman" w:eastAsia="Times New Roman" w:hAnsi="Times New Roman" w:cs="Times New Roman"/>
          <w:sz w:val="24"/>
          <w:szCs w:val="24"/>
          <w:lang w:eastAsia="ru-RU"/>
        </w:rPr>
        <w:t>показывает:</w:t>
      </w:r>
    </w:p>
    <w:p w14:paraId="591F139D" w14:textId="727B5367" w:rsidR="00EE2D48" w:rsidRDefault="00EE2D48" w:rsidP="00B22118">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70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008A5963">
        <w:rPr>
          <w:rFonts w:ascii="Times New Roman" w:eastAsia="Times New Roman" w:hAnsi="Times New Roman" w:cs="Times New Roman"/>
          <w:sz w:val="24"/>
          <w:szCs w:val="24"/>
          <w:lang w:eastAsia="ru-RU"/>
        </w:rPr>
        <w:t>5,55</w:t>
      </w:r>
      <w:r>
        <w:rPr>
          <w:rFonts w:ascii="Times New Roman" w:eastAsia="Times New Roman" w:hAnsi="Times New Roman" w:cs="Times New Roman"/>
          <w:sz w:val="24"/>
          <w:szCs w:val="24"/>
          <w:lang w:eastAsia="ru-RU"/>
        </w:rPr>
        <w:t>%</w:t>
      </w:r>
      <w:r w:rsidR="003D18AC">
        <w:rPr>
          <w:rFonts w:ascii="Times New Roman" w:eastAsia="Times New Roman" w:hAnsi="Times New Roman" w:cs="Times New Roman"/>
          <w:sz w:val="24"/>
          <w:szCs w:val="24"/>
          <w:lang w:eastAsia="ru-RU"/>
        </w:rPr>
        <w:t xml:space="preserve"> </w:t>
      </w:r>
      <w:proofErr w:type="gramStart"/>
      <w:r w:rsidR="008A5963">
        <w:rPr>
          <w:rFonts w:ascii="Times New Roman" w:eastAsia="Times New Roman" w:hAnsi="Times New Roman" w:cs="Times New Roman"/>
          <w:sz w:val="24"/>
          <w:szCs w:val="24"/>
          <w:lang w:eastAsia="ru-RU"/>
        </w:rPr>
        <w:t>уменьшилось</w:t>
      </w:r>
      <w:r w:rsidRPr="00A70F93">
        <w:rPr>
          <w:rFonts w:ascii="Times New Roman" w:eastAsia="Times New Roman" w:hAnsi="Times New Roman" w:cs="Times New Roman"/>
          <w:sz w:val="24"/>
          <w:szCs w:val="24"/>
          <w:lang w:eastAsia="ru-RU"/>
        </w:rPr>
        <w:t xml:space="preserve">  количество</w:t>
      </w:r>
      <w:proofErr w:type="gramEnd"/>
      <w:r w:rsidRPr="00A70F93">
        <w:rPr>
          <w:rFonts w:ascii="Times New Roman" w:eastAsia="Times New Roman" w:hAnsi="Times New Roman" w:cs="Times New Roman"/>
          <w:sz w:val="24"/>
          <w:szCs w:val="24"/>
          <w:lang w:eastAsia="ru-RU"/>
        </w:rPr>
        <w:t xml:space="preserve"> работ, выполненных на «отлично»</w:t>
      </w:r>
      <w:r>
        <w:rPr>
          <w:rFonts w:ascii="Times New Roman" w:eastAsia="Times New Roman" w:hAnsi="Times New Roman" w:cs="Times New Roman"/>
          <w:sz w:val="24"/>
          <w:szCs w:val="24"/>
          <w:lang w:eastAsia="ru-RU"/>
        </w:rPr>
        <w:t>;</w:t>
      </w:r>
    </w:p>
    <w:p w14:paraId="18404AB9" w14:textId="2D6523B2" w:rsidR="00EE2D48" w:rsidRPr="00A70F93" w:rsidRDefault="00EE2D48" w:rsidP="00B22118">
      <w:pPr>
        <w:tabs>
          <w:tab w:val="left" w:pos="42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w:t>
      </w:r>
      <w:r w:rsidR="008A5963">
        <w:rPr>
          <w:rFonts w:ascii="Times New Roman" w:eastAsia="Times New Roman" w:hAnsi="Times New Roman" w:cs="Times New Roman"/>
          <w:sz w:val="24"/>
          <w:szCs w:val="24"/>
          <w:lang w:eastAsia="ru-RU"/>
        </w:rPr>
        <w:t>5,56</w:t>
      </w:r>
      <w:r>
        <w:rPr>
          <w:rFonts w:ascii="Times New Roman" w:eastAsia="Times New Roman" w:hAnsi="Times New Roman" w:cs="Times New Roman"/>
          <w:sz w:val="24"/>
          <w:szCs w:val="24"/>
          <w:lang w:eastAsia="ru-RU"/>
        </w:rPr>
        <w:t>% у</w:t>
      </w:r>
      <w:r w:rsidR="00343ECF">
        <w:rPr>
          <w:rFonts w:ascii="Times New Roman" w:eastAsia="Times New Roman" w:hAnsi="Times New Roman" w:cs="Times New Roman"/>
          <w:sz w:val="24"/>
          <w:szCs w:val="24"/>
          <w:lang w:eastAsia="ru-RU"/>
        </w:rPr>
        <w:t>меньш</w:t>
      </w:r>
      <w:r>
        <w:rPr>
          <w:rFonts w:ascii="Times New Roman" w:eastAsia="Times New Roman" w:hAnsi="Times New Roman" w:cs="Times New Roman"/>
          <w:sz w:val="24"/>
          <w:szCs w:val="24"/>
          <w:lang w:eastAsia="ru-RU"/>
        </w:rPr>
        <w:t>илось количество работ, выполненных</w:t>
      </w:r>
      <w:r w:rsidRPr="00A70F93">
        <w:rPr>
          <w:rFonts w:ascii="Times New Roman" w:eastAsia="Times New Roman" w:hAnsi="Times New Roman" w:cs="Times New Roman"/>
          <w:sz w:val="24"/>
          <w:szCs w:val="24"/>
          <w:lang w:eastAsia="ru-RU"/>
        </w:rPr>
        <w:t xml:space="preserve"> «хорошо»; </w:t>
      </w:r>
    </w:p>
    <w:p w14:paraId="757F6921" w14:textId="6F6218D0" w:rsidR="00EE2D48" w:rsidRPr="00A70F93" w:rsidRDefault="00EE2D48" w:rsidP="00B22118">
      <w:pPr>
        <w:tabs>
          <w:tab w:val="left" w:pos="426"/>
        </w:tabs>
        <w:spacing w:after="0" w:line="240" w:lineRule="auto"/>
        <w:ind w:firstLine="709"/>
        <w:rPr>
          <w:rFonts w:ascii="Times New Roman" w:eastAsia="Times New Roman" w:hAnsi="Times New Roman" w:cs="Times New Roman"/>
          <w:sz w:val="24"/>
          <w:szCs w:val="24"/>
          <w:lang w:eastAsia="ru-RU"/>
        </w:rPr>
      </w:pPr>
      <w:r w:rsidRPr="00A70F93">
        <w:rPr>
          <w:rFonts w:ascii="Times New Roman" w:eastAsia="Times New Roman" w:hAnsi="Times New Roman" w:cs="Times New Roman"/>
          <w:sz w:val="24"/>
          <w:szCs w:val="24"/>
          <w:lang w:eastAsia="ru-RU"/>
        </w:rPr>
        <w:t xml:space="preserve">- на </w:t>
      </w:r>
      <w:r w:rsidR="008A5963">
        <w:rPr>
          <w:rFonts w:ascii="Times New Roman" w:eastAsia="Times New Roman" w:hAnsi="Times New Roman" w:cs="Times New Roman"/>
          <w:sz w:val="24"/>
          <w:szCs w:val="24"/>
          <w:lang w:eastAsia="ru-RU"/>
        </w:rPr>
        <w:t>5,56</w:t>
      </w:r>
      <w:r w:rsidRPr="00A70F93">
        <w:rPr>
          <w:rFonts w:ascii="Times New Roman" w:eastAsia="Times New Roman" w:hAnsi="Times New Roman" w:cs="Times New Roman"/>
          <w:sz w:val="24"/>
          <w:szCs w:val="24"/>
          <w:lang w:eastAsia="ru-RU"/>
        </w:rPr>
        <w:t xml:space="preserve">% </w:t>
      </w:r>
      <w:r w:rsidR="008A5963">
        <w:rPr>
          <w:rFonts w:ascii="Times New Roman" w:eastAsia="Times New Roman" w:hAnsi="Times New Roman" w:cs="Times New Roman"/>
          <w:sz w:val="24"/>
          <w:szCs w:val="24"/>
          <w:lang w:eastAsia="ru-RU"/>
        </w:rPr>
        <w:t>уменьшилось</w:t>
      </w:r>
      <w:r w:rsidRPr="00A70F93">
        <w:rPr>
          <w:rFonts w:ascii="Times New Roman" w:eastAsia="Times New Roman" w:hAnsi="Times New Roman" w:cs="Times New Roman"/>
          <w:sz w:val="24"/>
          <w:szCs w:val="24"/>
          <w:lang w:eastAsia="ru-RU"/>
        </w:rPr>
        <w:t xml:space="preserve"> количество работ, выполненных «удовлетворительно»</w:t>
      </w:r>
      <w:r>
        <w:rPr>
          <w:rFonts w:ascii="Times New Roman" w:eastAsia="Times New Roman" w:hAnsi="Times New Roman" w:cs="Times New Roman"/>
          <w:sz w:val="24"/>
          <w:szCs w:val="24"/>
          <w:lang w:eastAsia="ru-RU"/>
        </w:rPr>
        <w:t>;</w:t>
      </w:r>
    </w:p>
    <w:p w14:paraId="42898AC1" w14:textId="7681B3B9" w:rsidR="00EE2D48" w:rsidRPr="00A70F93" w:rsidRDefault="00EE2D48" w:rsidP="00B22118">
      <w:pPr>
        <w:tabs>
          <w:tab w:val="left" w:pos="426"/>
        </w:tabs>
        <w:spacing w:after="0" w:line="240" w:lineRule="auto"/>
        <w:ind w:firstLine="709"/>
        <w:rPr>
          <w:rFonts w:ascii="Times New Roman" w:eastAsia="Times New Roman" w:hAnsi="Times New Roman" w:cs="Times New Roman"/>
          <w:sz w:val="24"/>
          <w:szCs w:val="24"/>
          <w:lang w:eastAsia="ru-RU"/>
        </w:rPr>
      </w:pPr>
      <w:r w:rsidRPr="00A70F93">
        <w:rPr>
          <w:rFonts w:ascii="Times New Roman" w:eastAsia="Times New Roman" w:hAnsi="Times New Roman" w:cs="Times New Roman"/>
          <w:sz w:val="24"/>
          <w:szCs w:val="24"/>
          <w:lang w:eastAsia="ru-RU"/>
        </w:rPr>
        <w:t>-</w:t>
      </w:r>
      <w:r w:rsidR="008A5963">
        <w:rPr>
          <w:rFonts w:ascii="Times New Roman" w:eastAsia="Times New Roman" w:hAnsi="Times New Roman" w:cs="Times New Roman"/>
          <w:sz w:val="24"/>
          <w:szCs w:val="24"/>
          <w:lang w:eastAsia="ru-RU"/>
        </w:rPr>
        <w:t xml:space="preserve"> на 16,67</w:t>
      </w:r>
      <w:r w:rsidR="00FE76EF">
        <w:rPr>
          <w:rFonts w:ascii="Times New Roman" w:eastAsia="Times New Roman" w:hAnsi="Times New Roman" w:cs="Times New Roman"/>
          <w:sz w:val="24"/>
          <w:szCs w:val="24"/>
          <w:lang w:eastAsia="ru-RU"/>
        </w:rPr>
        <w:t>%</w:t>
      </w:r>
      <w:r w:rsidRPr="00A70F93">
        <w:rPr>
          <w:rFonts w:ascii="Times New Roman" w:eastAsia="Times New Roman" w:hAnsi="Times New Roman" w:cs="Times New Roman"/>
          <w:sz w:val="24"/>
          <w:szCs w:val="24"/>
          <w:lang w:eastAsia="ru-RU"/>
        </w:rPr>
        <w:t xml:space="preserve"> </w:t>
      </w:r>
      <w:r w:rsidR="008A5963">
        <w:rPr>
          <w:rFonts w:ascii="Times New Roman" w:eastAsia="Times New Roman" w:hAnsi="Times New Roman" w:cs="Times New Roman"/>
          <w:sz w:val="24"/>
          <w:szCs w:val="24"/>
          <w:lang w:eastAsia="ru-RU"/>
        </w:rPr>
        <w:t xml:space="preserve">увеличилось количество </w:t>
      </w:r>
      <w:r w:rsidRPr="00A70F93">
        <w:rPr>
          <w:rFonts w:ascii="Times New Roman" w:eastAsia="Times New Roman" w:hAnsi="Times New Roman" w:cs="Times New Roman"/>
          <w:sz w:val="24"/>
          <w:szCs w:val="24"/>
          <w:lang w:eastAsia="ru-RU"/>
        </w:rPr>
        <w:t>неудовлетворительных результатов</w:t>
      </w:r>
      <w:r w:rsidR="008A5963">
        <w:rPr>
          <w:rFonts w:ascii="Times New Roman" w:eastAsia="Times New Roman" w:hAnsi="Times New Roman" w:cs="Times New Roman"/>
          <w:sz w:val="24"/>
          <w:szCs w:val="24"/>
          <w:lang w:eastAsia="ru-RU"/>
        </w:rPr>
        <w:t>.</w:t>
      </w:r>
    </w:p>
    <w:p w14:paraId="319CF477" w14:textId="6DF63F65" w:rsidR="00F233A1" w:rsidRDefault="00F233A1" w:rsidP="00B22118">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F233A1">
        <w:rPr>
          <w:rFonts w:ascii="Times New Roman" w:eastAsia="Times New Roman" w:hAnsi="Times New Roman" w:cs="Times New Roman"/>
          <w:sz w:val="24"/>
          <w:szCs w:val="24"/>
          <w:lang w:eastAsia="ru-RU"/>
        </w:rPr>
        <w:lastRenderedPageBreak/>
        <w:t xml:space="preserve">По данным ФИОКО подтвердили свои отметки по </w:t>
      </w:r>
      <w:proofErr w:type="gramStart"/>
      <w:r w:rsidRPr="00F233A1">
        <w:rPr>
          <w:rFonts w:ascii="Times New Roman" w:eastAsia="Times New Roman" w:hAnsi="Times New Roman" w:cs="Times New Roman"/>
          <w:sz w:val="24"/>
          <w:szCs w:val="24"/>
          <w:lang w:eastAsia="ru-RU"/>
        </w:rPr>
        <w:t xml:space="preserve">истории  </w:t>
      </w:r>
      <w:r w:rsidR="008A5963">
        <w:rPr>
          <w:rFonts w:ascii="Times New Roman" w:eastAsia="Times New Roman" w:hAnsi="Times New Roman" w:cs="Times New Roman"/>
          <w:sz w:val="24"/>
          <w:szCs w:val="24"/>
          <w:lang w:eastAsia="ru-RU"/>
        </w:rPr>
        <w:t>55</w:t>
      </w:r>
      <w:proofErr w:type="gramEnd"/>
      <w:r w:rsidR="008A5963">
        <w:rPr>
          <w:rFonts w:ascii="Times New Roman" w:eastAsia="Times New Roman" w:hAnsi="Times New Roman" w:cs="Times New Roman"/>
          <w:sz w:val="24"/>
          <w:szCs w:val="24"/>
          <w:lang w:eastAsia="ru-RU"/>
        </w:rPr>
        <w:t>,56</w:t>
      </w:r>
      <w:r w:rsidRPr="00F233A1">
        <w:rPr>
          <w:rFonts w:ascii="Times New Roman" w:eastAsia="Times New Roman" w:hAnsi="Times New Roman" w:cs="Times New Roman"/>
          <w:sz w:val="24"/>
          <w:szCs w:val="24"/>
          <w:lang w:eastAsia="ru-RU"/>
        </w:rPr>
        <w:t xml:space="preserve">% учащихся </w:t>
      </w:r>
      <w:r w:rsidR="005436AD">
        <w:rPr>
          <w:rFonts w:ascii="Times New Roman" w:eastAsia="Times New Roman" w:hAnsi="Times New Roman" w:cs="Times New Roman"/>
          <w:sz w:val="24"/>
          <w:szCs w:val="24"/>
          <w:lang w:eastAsia="ru-RU"/>
        </w:rPr>
        <w:t>8</w:t>
      </w:r>
      <w:r w:rsidRPr="00F233A1">
        <w:rPr>
          <w:rFonts w:ascii="Times New Roman" w:eastAsia="Times New Roman" w:hAnsi="Times New Roman" w:cs="Times New Roman"/>
          <w:sz w:val="24"/>
          <w:szCs w:val="24"/>
          <w:lang w:eastAsia="ru-RU"/>
        </w:rPr>
        <w:t>-х классов</w:t>
      </w:r>
      <w:r w:rsidR="00EA2430">
        <w:rPr>
          <w:rFonts w:ascii="Times New Roman" w:eastAsia="Times New Roman" w:hAnsi="Times New Roman" w:cs="Times New Roman"/>
          <w:sz w:val="24"/>
          <w:szCs w:val="24"/>
          <w:lang w:eastAsia="ru-RU"/>
        </w:rPr>
        <w:t xml:space="preserve"> </w:t>
      </w:r>
      <w:r w:rsidR="00E56DEA">
        <w:rPr>
          <w:rFonts w:ascii="Times New Roman" w:eastAsia="Times New Roman" w:hAnsi="Times New Roman" w:cs="Times New Roman"/>
          <w:sz w:val="24"/>
          <w:szCs w:val="24"/>
          <w:lang w:eastAsia="ru-RU"/>
        </w:rPr>
        <w:t>(в  202</w:t>
      </w:r>
      <w:r w:rsidR="002A6C95">
        <w:rPr>
          <w:rFonts w:ascii="Times New Roman" w:eastAsia="Times New Roman" w:hAnsi="Times New Roman" w:cs="Times New Roman"/>
          <w:sz w:val="24"/>
          <w:szCs w:val="24"/>
          <w:lang w:eastAsia="ru-RU"/>
        </w:rPr>
        <w:t>3</w:t>
      </w:r>
      <w:r w:rsidR="00E56DEA">
        <w:rPr>
          <w:rFonts w:ascii="Times New Roman" w:eastAsia="Times New Roman" w:hAnsi="Times New Roman" w:cs="Times New Roman"/>
          <w:sz w:val="24"/>
          <w:szCs w:val="24"/>
          <w:lang w:eastAsia="ru-RU"/>
        </w:rPr>
        <w:t xml:space="preserve"> году </w:t>
      </w:r>
      <w:r w:rsidR="002A6C95">
        <w:rPr>
          <w:rFonts w:ascii="Times New Roman" w:eastAsia="Times New Roman" w:hAnsi="Times New Roman" w:cs="Times New Roman"/>
          <w:sz w:val="24"/>
          <w:szCs w:val="24"/>
          <w:lang w:eastAsia="ru-RU"/>
        </w:rPr>
        <w:t>–</w:t>
      </w:r>
      <w:r w:rsidR="005436AD">
        <w:rPr>
          <w:rFonts w:ascii="Times New Roman" w:eastAsia="Times New Roman" w:hAnsi="Times New Roman" w:cs="Times New Roman"/>
          <w:sz w:val="24"/>
          <w:szCs w:val="24"/>
          <w:lang w:eastAsia="ru-RU"/>
        </w:rPr>
        <w:t xml:space="preserve"> </w:t>
      </w:r>
      <w:r w:rsidR="008A5963">
        <w:rPr>
          <w:rFonts w:ascii="Times New Roman" w:eastAsia="Times New Roman" w:hAnsi="Times New Roman" w:cs="Times New Roman"/>
          <w:sz w:val="24"/>
          <w:szCs w:val="24"/>
          <w:lang w:eastAsia="ru-RU"/>
        </w:rPr>
        <w:t>44,44</w:t>
      </w:r>
      <w:r w:rsidR="00E56DEA">
        <w:rPr>
          <w:rFonts w:ascii="Times New Roman" w:eastAsia="Times New Roman" w:hAnsi="Times New Roman" w:cs="Times New Roman"/>
          <w:sz w:val="24"/>
          <w:szCs w:val="24"/>
          <w:lang w:eastAsia="ru-RU"/>
        </w:rPr>
        <w:t>%)</w:t>
      </w:r>
      <w:r w:rsidRPr="00F233A1">
        <w:rPr>
          <w:rFonts w:ascii="Times New Roman" w:eastAsia="Times New Roman" w:hAnsi="Times New Roman" w:cs="Times New Roman"/>
          <w:sz w:val="24"/>
          <w:szCs w:val="24"/>
          <w:lang w:eastAsia="ru-RU"/>
        </w:rPr>
        <w:t>, повысили –</w:t>
      </w:r>
      <w:r w:rsidR="008A5963">
        <w:rPr>
          <w:rFonts w:ascii="Times New Roman" w:eastAsia="Times New Roman" w:hAnsi="Times New Roman" w:cs="Times New Roman"/>
          <w:sz w:val="24"/>
          <w:szCs w:val="24"/>
          <w:lang w:eastAsia="ru-RU"/>
        </w:rPr>
        <w:t>16,67</w:t>
      </w:r>
      <w:r w:rsidRPr="00F233A1">
        <w:rPr>
          <w:rFonts w:ascii="Times New Roman" w:eastAsia="Times New Roman" w:hAnsi="Times New Roman" w:cs="Times New Roman"/>
          <w:sz w:val="24"/>
          <w:szCs w:val="24"/>
          <w:lang w:eastAsia="ru-RU"/>
        </w:rPr>
        <w:t>%</w:t>
      </w:r>
      <w:r w:rsidR="00EA2430">
        <w:rPr>
          <w:rFonts w:ascii="Times New Roman" w:eastAsia="Times New Roman" w:hAnsi="Times New Roman" w:cs="Times New Roman"/>
          <w:sz w:val="24"/>
          <w:szCs w:val="24"/>
          <w:lang w:eastAsia="ru-RU"/>
        </w:rPr>
        <w:t xml:space="preserve"> (в 202</w:t>
      </w:r>
      <w:r w:rsidR="002A6C95">
        <w:rPr>
          <w:rFonts w:ascii="Times New Roman" w:eastAsia="Times New Roman" w:hAnsi="Times New Roman" w:cs="Times New Roman"/>
          <w:sz w:val="24"/>
          <w:szCs w:val="24"/>
          <w:lang w:eastAsia="ru-RU"/>
        </w:rPr>
        <w:t>3</w:t>
      </w:r>
      <w:r w:rsidR="00E56DEA">
        <w:rPr>
          <w:rFonts w:ascii="Times New Roman" w:eastAsia="Times New Roman" w:hAnsi="Times New Roman" w:cs="Times New Roman"/>
          <w:sz w:val="24"/>
          <w:szCs w:val="24"/>
          <w:lang w:eastAsia="ru-RU"/>
        </w:rPr>
        <w:t xml:space="preserve"> году –</w:t>
      </w:r>
      <w:r w:rsidR="008A5963">
        <w:rPr>
          <w:rFonts w:ascii="Times New Roman" w:eastAsia="Times New Roman" w:hAnsi="Times New Roman" w:cs="Times New Roman"/>
          <w:sz w:val="24"/>
          <w:szCs w:val="24"/>
          <w:lang w:eastAsia="ru-RU"/>
        </w:rPr>
        <w:t>16,67</w:t>
      </w:r>
      <w:r w:rsidR="00E56DEA">
        <w:rPr>
          <w:rFonts w:ascii="Times New Roman" w:eastAsia="Times New Roman" w:hAnsi="Times New Roman" w:cs="Times New Roman"/>
          <w:sz w:val="24"/>
          <w:szCs w:val="24"/>
          <w:lang w:eastAsia="ru-RU"/>
        </w:rPr>
        <w:t>%)</w:t>
      </w:r>
      <w:r w:rsidRPr="00F233A1">
        <w:rPr>
          <w:rFonts w:ascii="Times New Roman" w:eastAsia="Times New Roman" w:hAnsi="Times New Roman" w:cs="Times New Roman"/>
          <w:sz w:val="24"/>
          <w:szCs w:val="24"/>
          <w:lang w:eastAsia="ru-RU"/>
        </w:rPr>
        <w:t>, понизили –</w:t>
      </w:r>
      <w:r w:rsidR="008A5963">
        <w:rPr>
          <w:rFonts w:ascii="Times New Roman" w:eastAsia="Times New Roman" w:hAnsi="Times New Roman" w:cs="Times New Roman"/>
          <w:sz w:val="24"/>
          <w:szCs w:val="24"/>
          <w:lang w:eastAsia="ru-RU"/>
        </w:rPr>
        <w:t xml:space="preserve"> 27,78</w:t>
      </w:r>
      <w:r w:rsidR="00E56DEA">
        <w:rPr>
          <w:rFonts w:ascii="Times New Roman" w:eastAsia="Times New Roman" w:hAnsi="Times New Roman" w:cs="Times New Roman"/>
          <w:sz w:val="24"/>
          <w:szCs w:val="24"/>
          <w:lang w:eastAsia="ru-RU"/>
        </w:rPr>
        <w:t>% (в  202</w:t>
      </w:r>
      <w:r w:rsidR="002A6C95">
        <w:rPr>
          <w:rFonts w:ascii="Times New Roman" w:eastAsia="Times New Roman" w:hAnsi="Times New Roman" w:cs="Times New Roman"/>
          <w:sz w:val="24"/>
          <w:szCs w:val="24"/>
          <w:lang w:eastAsia="ru-RU"/>
        </w:rPr>
        <w:t>3</w:t>
      </w:r>
      <w:r w:rsidR="00E56DEA">
        <w:rPr>
          <w:rFonts w:ascii="Times New Roman" w:eastAsia="Times New Roman" w:hAnsi="Times New Roman" w:cs="Times New Roman"/>
          <w:sz w:val="24"/>
          <w:szCs w:val="24"/>
          <w:lang w:eastAsia="ru-RU"/>
        </w:rPr>
        <w:t xml:space="preserve"> году</w:t>
      </w:r>
      <w:r w:rsidR="005436AD">
        <w:rPr>
          <w:rFonts w:ascii="Times New Roman" w:eastAsia="Times New Roman" w:hAnsi="Times New Roman" w:cs="Times New Roman"/>
          <w:sz w:val="24"/>
          <w:szCs w:val="24"/>
          <w:lang w:eastAsia="ru-RU"/>
        </w:rPr>
        <w:t xml:space="preserve"> </w:t>
      </w:r>
      <w:r w:rsidR="002A6C95">
        <w:rPr>
          <w:rFonts w:ascii="Times New Roman" w:eastAsia="Times New Roman" w:hAnsi="Times New Roman" w:cs="Times New Roman"/>
          <w:sz w:val="24"/>
          <w:szCs w:val="24"/>
          <w:lang w:eastAsia="ru-RU"/>
        </w:rPr>
        <w:t>–</w:t>
      </w:r>
      <w:r w:rsidR="00E56DEA">
        <w:rPr>
          <w:rFonts w:ascii="Times New Roman" w:eastAsia="Times New Roman" w:hAnsi="Times New Roman" w:cs="Times New Roman"/>
          <w:sz w:val="24"/>
          <w:szCs w:val="24"/>
          <w:lang w:eastAsia="ru-RU"/>
        </w:rPr>
        <w:t xml:space="preserve"> </w:t>
      </w:r>
      <w:r w:rsidR="008A5963">
        <w:rPr>
          <w:rFonts w:ascii="Times New Roman" w:eastAsia="Times New Roman" w:hAnsi="Times New Roman" w:cs="Times New Roman"/>
          <w:sz w:val="24"/>
          <w:szCs w:val="24"/>
          <w:lang w:eastAsia="ru-RU"/>
        </w:rPr>
        <w:t>38,89</w:t>
      </w:r>
      <w:r w:rsidR="00E56DEA">
        <w:rPr>
          <w:rFonts w:ascii="Times New Roman" w:eastAsia="Times New Roman" w:hAnsi="Times New Roman" w:cs="Times New Roman"/>
          <w:sz w:val="24"/>
          <w:szCs w:val="24"/>
          <w:lang w:eastAsia="ru-RU"/>
        </w:rPr>
        <w:t>%)</w:t>
      </w:r>
      <w:r w:rsidRPr="00F233A1">
        <w:rPr>
          <w:rFonts w:ascii="Times New Roman" w:eastAsia="Times New Roman" w:hAnsi="Times New Roman" w:cs="Times New Roman"/>
          <w:sz w:val="24"/>
          <w:szCs w:val="24"/>
          <w:lang w:eastAsia="ru-RU"/>
        </w:rPr>
        <w:t>.</w:t>
      </w:r>
    </w:p>
    <w:p w14:paraId="4921A19F" w14:textId="77777777" w:rsidR="00F81353" w:rsidRDefault="00F81353" w:rsidP="00F81353">
      <w:pPr>
        <w:spacing w:after="0" w:line="240" w:lineRule="auto"/>
        <w:ind w:firstLine="709"/>
        <w:jc w:val="both"/>
        <w:rPr>
          <w:rFonts w:ascii="Times New Roman" w:eastAsia="Times New Roman" w:hAnsi="Times New Roman" w:cs="Times New Roman"/>
          <w:sz w:val="24"/>
          <w:szCs w:val="24"/>
          <w:lang w:eastAsia="ru-RU"/>
        </w:rPr>
      </w:pPr>
      <w:r w:rsidRPr="00B963E1">
        <w:rPr>
          <w:rFonts w:ascii="Times New Roman" w:eastAsia="Times New Roman" w:hAnsi="Times New Roman" w:cs="Times New Roman"/>
          <w:sz w:val="24"/>
          <w:szCs w:val="24"/>
          <w:lang w:eastAsia="ru-RU"/>
        </w:rPr>
        <w:t xml:space="preserve">Наибольшую трудность вызвали задания №№: </w:t>
      </w:r>
    </w:p>
    <w:p w14:paraId="71182ED3" w14:textId="6F9569ED" w:rsidR="002940A1" w:rsidRPr="002940A1" w:rsidRDefault="002940A1" w:rsidP="002940A1">
      <w:pPr>
        <w:spacing w:after="0" w:line="240" w:lineRule="auto"/>
        <w:ind w:firstLine="709"/>
        <w:jc w:val="both"/>
        <w:rPr>
          <w:rFonts w:ascii="Times New Roman" w:eastAsia="Times New Roman" w:hAnsi="Times New Roman" w:cs="Times New Roman"/>
          <w:i/>
          <w:iCs/>
          <w:sz w:val="24"/>
          <w:szCs w:val="24"/>
          <w:lang w:eastAsia="ru-RU"/>
        </w:rPr>
      </w:pPr>
      <w:r w:rsidRPr="002940A1">
        <w:rPr>
          <w:rFonts w:ascii="Times New Roman" w:eastAsia="Times New Roman" w:hAnsi="Times New Roman" w:cs="Times New Roman"/>
          <w:i/>
          <w:iCs/>
          <w:sz w:val="24"/>
          <w:szCs w:val="24"/>
          <w:lang w:eastAsia="ru-RU"/>
        </w:rPr>
        <w:t>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r w:rsidR="00043AF9">
        <w:rPr>
          <w:rFonts w:ascii="Times New Roman" w:eastAsia="Times New Roman" w:hAnsi="Times New Roman" w:cs="Times New Roman"/>
          <w:i/>
          <w:iCs/>
          <w:sz w:val="24"/>
          <w:szCs w:val="24"/>
          <w:lang w:eastAsia="ru-RU"/>
        </w:rPr>
        <w:t>.</w:t>
      </w:r>
    </w:p>
    <w:p w14:paraId="47C94066" w14:textId="70CE8499" w:rsidR="002940A1" w:rsidRPr="002940A1" w:rsidRDefault="002940A1" w:rsidP="002940A1">
      <w:pPr>
        <w:spacing w:after="0" w:line="240" w:lineRule="auto"/>
        <w:ind w:firstLine="709"/>
        <w:jc w:val="both"/>
        <w:rPr>
          <w:rFonts w:ascii="Times New Roman" w:eastAsia="Times New Roman" w:hAnsi="Times New Roman" w:cs="Times New Roman"/>
          <w:i/>
          <w:iCs/>
          <w:sz w:val="24"/>
          <w:szCs w:val="24"/>
          <w:lang w:eastAsia="ru-RU"/>
        </w:rPr>
      </w:pPr>
      <w:r w:rsidRPr="002940A1">
        <w:rPr>
          <w:rFonts w:ascii="Times New Roman" w:eastAsia="Times New Roman" w:hAnsi="Times New Roman" w:cs="Times New Roman"/>
          <w:i/>
          <w:iCs/>
          <w:sz w:val="24"/>
          <w:szCs w:val="24"/>
          <w:lang w:eastAsia="ru-RU"/>
        </w:rPr>
        <w:t>2</w:t>
      </w:r>
      <w:r w:rsidR="00FA160B">
        <w:rPr>
          <w:rFonts w:ascii="Times New Roman" w:eastAsia="Times New Roman" w:hAnsi="Times New Roman" w:cs="Times New Roman"/>
          <w:i/>
          <w:iCs/>
          <w:sz w:val="24"/>
          <w:szCs w:val="24"/>
          <w:lang w:eastAsia="ru-RU"/>
        </w:rPr>
        <w:t>, 3, 8</w:t>
      </w:r>
      <w:r w:rsidRPr="002940A1">
        <w:rPr>
          <w:rFonts w:ascii="Times New Roman" w:eastAsia="Times New Roman" w:hAnsi="Times New Roman" w:cs="Times New Roman"/>
          <w:i/>
          <w:iCs/>
          <w:sz w:val="24"/>
          <w:szCs w:val="24"/>
          <w:lang w:eastAsia="ru-RU"/>
        </w:rPr>
        <w:t>.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2940A1">
        <w:rPr>
          <w:rFonts w:ascii="Times New Roman" w:eastAsia="Times New Roman" w:hAnsi="Times New Roman" w:cs="Times New Roman"/>
          <w:i/>
          <w:iCs/>
          <w:sz w:val="24"/>
          <w:szCs w:val="24"/>
          <w:lang w:eastAsia="ru-RU"/>
        </w:rPr>
        <w:tab/>
        <w:t xml:space="preserve">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r w:rsidR="00043AF9">
        <w:rPr>
          <w:rFonts w:ascii="Times New Roman" w:eastAsia="Times New Roman" w:hAnsi="Times New Roman" w:cs="Times New Roman"/>
          <w:i/>
          <w:iCs/>
          <w:sz w:val="24"/>
          <w:szCs w:val="24"/>
          <w:lang w:eastAsia="ru-RU"/>
        </w:rPr>
        <w:t>.</w:t>
      </w:r>
    </w:p>
    <w:p w14:paraId="53E1AF6A" w14:textId="4E81B5E9" w:rsidR="002940A1" w:rsidRPr="002940A1" w:rsidRDefault="002940A1" w:rsidP="002940A1">
      <w:pPr>
        <w:spacing w:after="0" w:line="240" w:lineRule="auto"/>
        <w:ind w:firstLine="709"/>
        <w:jc w:val="both"/>
        <w:rPr>
          <w:rFonts w:ascii="Times New Roman" w:eastAsia="Times New Roman" w:hAnsi="Times New Roman" w:cs="Times New Roman"/>
          <w:i/>
          <w:iCs/>
          <w:sz w:val="24"/>
          <w:szCs w:val="24"/>
          <w:lang w:eastAsia="ru-RU"/>
        </w:rPr>
      </w:pPr>
      <w:r w:rsidRPr="002940A1">
        <w:rPr>
          <w:rFonts w:ascii="Times New Roman" w:eastAsia="Times New Roman" w:hAnsi="Times New Roman" w:cs="Times New Roman"/>
          <w:i/>
          <w:iCs/>
          <w:sz w:val="24"/>
          <w:szCs w:val="24"/>
          <w:lang w:eastAsia="ru-RU"/>
        </w:rPr>
        <w:t>4.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r w:rsidR="00043AF9">
        <w:rPr>
          <w:rFonts w:ascii="Times New Roman" w:eastAsia="Times New Roman" w:hAnsi="Times New Roman" w:cs="Times New Roman"/>
          <w:i/>
          <w:iCs/>
          <w:sz w:val="24"/>
          <w:szCs w:val="24"/>
          <w:lang w:eastAsia="ru-RU"/>
        </w:rPr>
        <w:t>.</w:t>
      </w:r>
    </w:p>
    <w:p w14:paraId="1413484E" w14:textId="612C94B1" w:rsidR="002940A1" w:rsidRPr="002940A1" w:rsidRDefault="002940A1" w:rsidP="002940A1">
      <w:pPr>
        <w:spacing w:after="0" w:line="240" w:lineRule="auto"/>
        <w:ind w:firstLine="709"/>
        <w:jc w:val="both"/>
        <w:rPr>
          <w:rFonts w:ascii="Times New Roman" w:eastAsia="Times New Roman" w:hAnsi="Times New Roman" w:cs="Times New Roman"/>
          <w:i/>
          <w:iCs/>
          <w:sz w:val="24"/>
          <w:szCs w:val="24"/>
          <w:lang w:eastAsia="ru-RU"/>
        </w:rPr>
      </w:pPr>
      <w:r w:rsidRPr="002940A1">
        <w:rPr>
          <w:rFonts w:ascii="Times New Roman" w:eastAsia="Times New Roman" w:hAnsi="Times New Roman" w:cs="Times New Roman"/>
          <w:i/>
          <w:iCs/>
          <w:sz w:val="24"/>
          <w:szCs w:val="24"/>
          <w:lang w:eastAsia="ru-RU"/>
        </w:rPr>
        <w:t>5</w:t>
      </w:r>
      <w:r w:rsidR="00FA160B">
        <w:rPr>
          <w:rFonts w:ascii="Times New Roman" w:eastAsia="Times New Roman" w:hAnsi="Times New Roman" w:cs="Times New Roman"/>
          <w:i/>
          <w:iCs/>
          <w:sz w:val="24"/>
          <w:szCs w:val="24"/>
          <w:lang w:eastAsia="ru-RU"/>
        </w:rPr>
        <w:t>, 6</w:t>
      </w:r>
      <w:r w:rsidRPr="002940A1">
        <w:rPr>
          <w:rFonts w:ascii="Times New Roman" w:eastAsia="Times New Roman" w:hAnsi="Times New Roman" w:cs="Times New Roman"/>
          <w:i/>
          <w:iCs/>
          <w:sz w:val="24"/>
          <w:szCs w:val="24"/>
          <w:lang w:eastAsia="ru-RU"/>
        </w:rPr>
        <w:t xml:space="preserve">.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w:t>
      </w:r>
      <w:proofErr w:type="gramStart"/>
      <w:r w:rsidRPr="002940A1">
        <w:rPr>
          <w:rFonts w:ascii="Times New Roman" w:eastAsia="Times New Roman" w:hAnsi="Times New Roman" w:cs="Times New Roman"/>
          <w:i/>
          <w:iCs/>
          <w:sz w:val="24"/>
          <w:szCs w:val="24"/>
          <w:lang w:eastAsia="ru-RU"/>
        </w:rPr>
        <w:t>др.</w:t>
      </w:r>
      <w:r w:rsidR="00FA160B">
        <w:rPr>
          <w:rFonts w:ascii="Times New Roman" w:eastAsia="Times New Roman" w:hAnsi="Times New Roman" w:cs="Times New Roman"/>
          <w:i/>
          <w:iCs/>
          <w:sz w:val="24"/>
          <w:szCs w:val="24"/>
          <w:lang w:eastAsia="ru-RU"/>
        </w:rPr>
        <w:t>.</w:t>
      </w:r>
      <w:proofErr w:type="gramEnd"/>
    </w:p>
    <w:p w14:paraId="4D1EAD08" w14:textId="75AFDF09" w:rsidR="002940A1" w:rsidRPr="002940A1" w:rsidRDefault="002940A1" w:rsidP="002940A1">
      <w:pPr>
        <w:spacing w:after="0" w:line="240" w:lineRule="auto"/>
        <w:ind w:firstLine="709"/>
        <w:jc w:val="both"/>
        <w:rPr>
          <w:rFonts w:ascii="Times New Roman" w:eastAsia="Times New Roman" w:hAnsi="Times New Roman" w:cs="Times New Roman"/>
          <w:i/>
          <w:iCs/>
          <w:sz w:val="24"/>
          <w:szCs w:val="24"/>
          <w:lang w:eastAsia="ru-RU"/>
        </w:rPr>
      </w:pPr>
      <w:r w:rsidRPr="002940A1">
        <w:rPr>
          <w:rFonts w:ascii="Times New Roman" w:eastAsia="Times New Roman" w:hAnsi="Times New Roman" w:cs="Times New Roman"/>
          <w:i/>
          <w:iCs/>
          <w:sz w:val="24"/>
          <w:szCs w:val="24"/>
          <w:lang w:eastAsia="ru-RU"/>
        </w:rPr>
        <w:t>7.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r w:rsidR="00043AF9">
        <w:rPr>
          <w:rFonts w:ascii="Times New Roman" w:eastAsia="Times New Roman" w:hAnsi="Times New Roman" w:cs="Times New Roman"/>
          <w:i/>
          <w:iCs/>
          <w:sz w:val="24"/>
          <w:szCs w:val="24"/>
          <w:lang w:eastAsia="ru-RU"/>
        </w:rPr>
        <w:t>.</w:t>
      </w:r>
    </w:p>
    <w:p w14:paraId="7336380E" w14:textId="77777777" w:rsidR="00174F4B" w:rsidRDefault="00174F4B" w:rsidP="00B22118">
      <w:pPr>
        <w:spacing w:after="0" w:line="240" w:lineRule="auto"/>
        <w:ind w:firstLine="709"/>
        <w:jc w:val="both"/>
        <w:rPr>
          <w:rFonts w:ascii="Calibri" w:eastAsia="Times New Roman" w:hAnsi="Calibri" w:cs="Calibri"/>
          <w:color w:val="000000"/>
          <w:lang w:eastAsia="ru-RU"/>
        </w:rPr>
      </w:pPr>
    </w:p>
    <w:p w14:paraId="02116228" w14:textId="7309F2DF" w:rsidR="00F233A1" w:rsidRPr="003D6060" w:rsidRDefault="00F233A1" w:rsidP="00B22118">
      <w:pPr>
        <w:spacing w:after="0" w:line="240" w:lineRule="auto"/>
        <w:ind w:firstLine="709"/>
        <w:jc w:val="both"/>
        <w:rPr>
          <w:rFonts w:ascii="Times New Roman" w:eastAsia="Times New Roman" w:hAnsi="Times New Roman" w:cs="Times New Roman"/>
          <w:b/>
          <w:i/>
          <w:sz w:val="24"/>
          <w:szCs w:val="24"/>
          <w:lang w:eastAsia="ru-RU"/>
        </w:rPr>
      </w:pPr>
      <w:r w:rsidRPr="00E224C9">
        <w:rPr>
          <w:rFonts w:ascii="Times New Roman" w:eastAsia="Times New Roman" w:hAnsi="Times New Roman" w:cs="Times New Roman"/>
          <w:b/>
          <w:i/>
          <w:sz w:val="24"/>
          <w:szCs w:val="24"/>
          <w:lang w:eastAsia="ru-RU"/>
        </w:rPr>
        <w:t>Обществознание. ВПР-202</w:t>
      </w:r>
      <w:r w:rsidR="00DE65EE" w:rsidRPr="00E224C9">
        <w:rPr>
          <w:rFonts w:ascii="Times New Roman" w:eastAsia="Times New Roman" w:hAnsi="Times New Roman" w:cs="Times New Roman"/>
          <w:b/>
          <w:i/>
          <w:sz w:val="24"/>
          <w:szCs w:val="24"/>
          <w:lang w:eastAsia="ru-RU"/>
        </w:rPr>
        <w:t>4</w:t>
      </w:r>
      <w:r w:rsidRPr="00E224C9">
        <w:rPr>
          <w:rFonts w:ascii="Times New Roman" w:eastAsia="Times New Roman" w:hAnsi="Times New Roman" w:cs="Times New Roman"/>
          <w:b/>
          <w:i/>
          <w:sz w:val="24"/>
          <w:szCs w:val="24"/>
          <w:lang w:eastAsia="ru-RU"/>
        </w:rPr>
        <w:t xml:space="preserve">, </w:t>
      </w:r>
      <w:r w:rsidR="00CC6A2A" w:rsidRPr="00E224C9">
        <w:rPr>
          <w:rFonts w:ascii="Times New Roman" w:eastAsia="Times New Roman" w:hAnsi="Times New Roman" w:cs="Times New Roman"/>
          <w:b/>
          <w:i/>
          <w:sz w:val="24"/>
          <w:szCs w:val="24"/>
          <w:lang w:eastAsia="ru-RU"/>
        </w:rPr>
        <w:t>8</w:t>
      </w:r>
      <w:r w:rsidRPr="00E224C9">
        <w:rPr>
          <w:rFonts w:ascii="Times New Roman" w:eastAsia="Times New Roman" w:hAnsi="Times New Roman" w:cs="Times New Roman"/>
          <w:b/>
          <w:i/>
          <w:sz w:val="24"/>
          <w:szCs w:val="24"/>
          <w:lang w:eastAsia="ru-RU"/>
        </w:rPr>
        <w:t xml:space="preserve"> класс</w:t>
      </w:r>
      <w:r w:rsidR="00DB54F7" w:rsidRPr="00E224C9">
        <w:rPr>
          <w:rFonts w:ascii="Times New Roman" w:eastAsia="Times New Roman" w:hAnsi="Times New Roman" w:cs="Times New Roman"/>
          <w:b/>
          <w:i/>
          <w:sz w:val="24"/>
          <w:szCs w:val="24"/>
          <w:lang w:eastAsia="ru-RU"/>
        </w:rPr>
        <w:t>.</w:t>
      </w:r>
      <w:r w:rsidRPr="003D6060">
        <w:rPr>
          <w:rFonts w:ascii="Times New Roman" w:eastAsia="Times New Roman" w:hAnsi="Times New Roman" w:cs="Times New Roman"/>
          <w:b/>
          <w:i/>
          <w:sz w:val="24"/>
          <w:szCs w:val="24"/>
          <w:lang w:eastAsia="ru-RU"/>
        </w:rPr>
        <w:t xml:space="preserve"> </w:t>
      </w:r>
    </w:p>
    <w:p w14:paraId="6FEF4FC0" w14:textId="710C6ACC" w:rsidR="00F233A1" w:rsidRPr="003D6060" w:rsidRDefault="00F233A1" w:rsidP="00B22118">
      <w:pPr>
        <w:spacing w:after="0" w:line="240" w:lineRule="auto"/>
        <w:ind w:firstLine="709"/>
        <w:jc w:val="both"/>
        <w:rPr>
          <w:rFonts w:ascii="Times New Roman" w:eastAsia="Times New Roman" w:hAnsi="Times New Roman" w:cs="Times New Roman"/>
          <w:sz w:val="24"/>
          <w:szCs w:val="24"/>
          <w:lang w:eastAsia="ru-RU"/>
        </w:rPr>
      </w:pPr>
      <w:r w:rsidRPr="003D6060">
        <w:rPr>
          <w:rFonts w:ascii="Times New Roman" w:eastAsia="Times New Roman" w:hAnsi="Times New Roman" w:cs="Times New Roman"/>
          <w:sz w:val="24"/>
          <w:szCs w:val="24"/>
          <w:lang w:eastAsia="ru-RU"/>
        </w:rPr>
        <w:t>Работу по обществознанию выполнял</w:t>
      </w:r>
      <w:r w:rsidR="00124D8F">
        <w:rPr>
          <w:rFonts w:ascii="Times New Roman" w:eastAsia="Times New Roman" w:hAnsi="Times New Roman" w:cs="Times New Roman"/>
          <w:sz w:val="24"/>
          <w:szCs w:val="24"/>
          <w:lang w:eastAsia="ru-RU"/>
        </w:rPr>
        <w:t>и</w:t>
      </w:r>
      <w:r w:rsidR="00411B36">
        <w:rPr>
          <w:rFonts w:ascii="Times New Roman" w:eastAsia="Times New Roman" w:hAnsi="Times New Roman" w:cs="Times New Roman"/>
          <w:sz w:val="24"/>
          <w:szCs w:val="24"/>
          <w:lang w:eastAsia="ru-RU"/>
        </w:rPr>
        <w:t xml:space="preserve"> </w:t>
      </w:r>
      <w:r w:rsidR="00E224C9">
        <w:rPr>
          <w:rFonts w:ascii="Times New Roman" w:eastAsia="Times New Roman" w:hAnsi="Times New Roman" w:cs="Times New Roman"/>
          <w:sz w:val="24"/>
          <w:szCs w:val="24"/>
          <w:lang w:eastAsia="ru-RU"/>
        </w:rPr>
        <w:t xml:space="preserve">18 </w:t>
      </w:r>
      <w:r w:rsidR="00411B36">
        <w:rPr>
          <w:rFonts w:ascii="Times New Roman" w:eastAsia="Times New Roman" w:hAnsi="Times New Roman" w:cs="Times New Roman"/>
          <w:sz w:val="24"/>
          <w:szCs w:val="24"/>
          <w:lang w:eastAsia="ru-RU"/>
        </w:rPr>
        <w:t>обучающихся</w:t>
      </w:r>
      <w:r w:rsidRPr="003D6060">
        <w:rPr>
          <w:rFonts w:ascii="Times New Roman" w:eastAsia="Times New Roman" w:hAnsi="Times New Roman" w:cs="Times New Roman"/>
          <w:sz w:val="24"/>
          <w:szCs w:val="24"/>
          <w:lang w:eastAsia="ru-RU"/>
        </w:rPr>
        <w:t xml:space="preserve"> (</w:t>
      </w:r>
      <w:r w:rsidR="00411B36">
        <w:rPr>
          <w:rFonts w:ascii="Times New Roman" w:eastAsia="Times New Roman" w:hAnsi="Times New Roman" w:cs="Times New Roman"/>
          <w:sz w:val="24"/>
          <w:szCs w:val="24"/>
          <w:lang w:eastAsia="ru-RU"/>
        </w:rPr>
        <w:t>2</w:t>
      </w:r>
      <w:r w:rsidR="00E224C9">
        <w:rPr>
          <w:rFonts w:ascii="Times New Roman" w:eastAsia="Times New Roman" w:hAnsi="Times New Roman" w:cs="Times New Roman"/>
          <w:sz w:val="24"/>
          <w:szCs w:val="24"/>
          <w:lang w:eastAsia="ru-RU"/>
        </w:rPr>
        <w:t>3</w:t>
      </w:r>
      <w:r w:rsidRPr="003D6060">
        <w:rPr>
          <w:rFonts w:ascii="Times New Roman" w:eastAsia="Times New Roman" w:hAnsi="Times New Roman" w:cs="Times New Roman"/>
          <w:sz w:val="24"/>
          <w:szCs w:val="24"/>
          <w:lang w:eastAsia="ru-RU"/>
        </w:rPr>
        <w:t>%)</w:t>
      </w:r>
      <w:r w:rsidR="00C42704" w:rsidRPr="003D6060">
        <w:rPr>
          <w:rFonts w:ascii="Times New Roman" w:eastAsia="Times New Roman" w:hAnsi="Times New Roman" w:cs="Times New Roman"/>
          <w:sz w:val="24"/>
          <w:szCs w:val="24"/>
          <w:lang w:eastAsia="ru-RU"/>
        </w:rPr>
        <w:t xml:space="preserve">. Справились с работой </w:t>
      </w:r>
      <w:r w:rsidR="00E224C9">
        <w:rPr>
          <w:rFonts w:ascii="Times New Roman" w:eastAsia="Times New Roman" w:hAnsi="Times New Roman" w:cs="Times New Roman"/>
          <w:sz w:val="24"/>
          <w:szCs w:val="24"/>
          <w:lang w:eastAsia="ru-RU"/>
        </w:rPr>
        <w:t>88,89</w:t>
      </w:r>
      <w:r w:rsidR="00FC1D23">
        <w:rPr>
          <w:rFonts w:ascii="Times New Roman" w:eastAsia="Times New Roman" w:hAnsi="Times New Roman" w:cs="Times New Roman"/>
          <w:sz w:val="24"/>
          <w:szCs w:val="24"/>
          <w:lang w:eastAsia="ru-RU"/>
        </w:rPr>
        <w:t xml:space="preserve">% учащихся (в 2023 году </w:t>
      </w:r>
      <w:r w:rsidR="00E224C9">
        <w:rPr>
          <w:rFonts w:ascii="Times New Roman" w:eastAsia="Times New Roman" w:hAnsi="Times New Roman" w:cs="Times New Roman"/>
          <w:sz w:val="24"/>
          <w:szCs w:val="24"/>
          <w:lang w:eastAsia="ru-RU"/>
        </w:rPr>
        <w:t>не писали</w:t>
      </w:r>
      <w:r w:rsidR="00FC1D23">
        <w:rPr>
          <w:rFonts w:ascii="Times New Roman" w:eastAsia="Times New Roman" w:hAnsi="Times New Roman" w:cs="Times New Roman"/>
          <w:sz w:val="24"/>
          <w:szCs w:val="24"/>
          <w:lang w:eastAsia="ru-RU"/>
        </w:rPr>
        <w:t>)</w:t>
      </w:r>
      <w:r w:rsidRPr="003D6060">
        <w:rPr>
          <w:rFonts w:ascii="Times New Roman" w:eastAsia="Times New Roman" w:hAnsi="Times New Roman" w:cs="Times New Roman"/>
          <w:sz w:val="24"/>
          <w:szCs w:val="24"/>
          <w:lang w:eastAsia="ru-RU"/>
        </w:rPr>
        <w:t xml:space="preserve">, на «4» и «5» - </w:t>
      </w:r>
      <w:r w:rsidR="00E224C9">
        <w:rPr>
          <w:rFonts w:ascii="Times New Roman" w:eastAsia="Times New Roman" w:hAnsi="Times New Roman" w:cs="Times New Roman"/>
          <w:sz w:val="24"/>
          <w:szCs w:val="24"/>
          <w:lang w:eastAsia="ru-RU"/>
        </w:rPr>
        <w:t xml:space="preserve">33,34% (ЗАТО - </w:t>
      </w:r>
      <w:r w:rsidR="00FC1D23">
        <w:rPr>
          <w:rFonts w:ascii="Times New Roman" w:eastAsia="Times New Roman" w:hAnsi="Times New Roman" w:cs="Times New Roman"/>
          <w:sz w:val="24"/>
          <w:szCs w:val="24"/>
          <w:lang w:eastAsia="ru-RU"/>
        </w:rPr>
        <w:t>45,86</w:t>
      </w:r>
      <w:r w:rsidRPr="003D6060">
        <w:rPr>
          <w:rFonts w:ascii="Times New Roman" w:eastAsia="Times New Roman" w:hAnsi="Times New Roman" w:cs="Times New Roman"/>
          <w:sz w:val="24"/>
          <w:szCs w:val="24"/>
          <w:lang w:eastAsia="ru-RU"/>
        </w:rPr>
        <w:t>%</w:t>
      </w:r>
      <w:r w:rsidR="00E224C9">
        <w:rPr>
          <w:rFonts w:ascii="Times New Roman" w:eastAsia="Times New Roman" w:hAnsi="Times New Roman" w:cs="Times New Roman"/>
          <w:sz w:val="24"/>
          <w:szCs w:val="24"/>
          <w:lang w:eastAsia="ru-RU"/>
        </w:rPr>
        <w:t xml:space="preserve">, </w:t>
      </w:r>
      <w:r w:rsidRPr="003D6060">
        <w:rPr>
          <w:rFonts w:ascii="Times New Roman" w:eastAsia="Times New Roman" w:hAnsi="Times New Roman" w:cs="Times New Roman"/>
          <w:sz w:val="24"/>
          <w:szCs w:val="24"/>
          <w:lang w:eastAsia="ru-RU"/>
        </w:rPr>
        <w:t>Пензенская область –</w:t>
      </w:r>
      <w:r w:rsidR="00FC1D23">
        <w:rPr>
          <w:rFonts w:ascii="Times New Roman" w:eastAsia="Times New Roman" w:hAnsi="Times New Roman" w:cs="Times New Roman"/>
          <w:sz w:val="24"/>
          <w:szCs w:val="24"/>
          <w:lang w:eastAsia="ru-RU"/>
        </w:rPr>
        <w:t>50,36</w:t>
      </w:r>
      <w:r w:rsidR="00C42704" w:rsidRPr="003D6060">
        <w:rPr>
          <w:rFonts w:ascii="Times New Roman" w:eastAsia="Times New Roman" w:hAnsi="Times New Roman" w:cs="Times New Roman"/>
          <w:sz w:val="24"/>
          <w:szCs w:val="24"/>
          <w:lang w:eastAsia="ru-RU"/>
        </w:rPr>
        <w:t>%, РФ –</w:t>
      </w:r>
      <w:r w:rsidR="00FC1D23">
        <w:rPr>
          <w:rFonts w:ascii="Times New Roman" w:eastAsia="Times New Roman" w:hAnsi="Times New Roman" w:cs="Times New Roman"/>
          <w:sz w:val="24"/>
          <w:szCs w:val="24"/>
          <w:lang w:eastAsia="ru-RU"/>
        </w:rPr>
        <w:t>45,99</w:t>
      </w:r>
      <w:r w:rsidRPr="003D6060">
        <w:rPr>
          <w:rFonts w:ascii="Times New Roman" w:eastAsia="Times New Roman" w:hAnsi="Times New Roman" w:cs="Times New Roman"/>
          <w:sz w:val="24"/>
          <w:szCs w:val="24"/>
          <w:lang w:eastAsia="ru-RU"/>
        </w:rPr>
        <w:t xml:space="preserve">%).  </w:t>
      </w:r>
    </w:p>
    <w:p w14:paraId="2092F8F5" w14:textId="0C957B94" w:rsidR="00FC1D23" w:rsidRDefault="00F233A1" w:rsidP="00B22118">
      <w:pPr>
        <w:spacing w:after="0" w:line="240" w:lineRule="auto"/>
        <w:ind w:firstLine="709"/>
        <w:jc w:val="both"/>
        <w:rPr>
          <w:rFonts w:ascii="Times New Roman" w:eastAsia="Times New Roman" w:hAnsi="Times New Roman" w:cs="Times New Roman"/>
          <w:sz w:val="24"/>
          <w:szCs w:val="24"/>
          <w:lang w:eastAsia="ru-RU"/>
        </w:rPr>
      </w:pPr>
      <w:r w:rsidRPr="003D6060">
        <w:rPr>
          <w:rFonts w:ascii="Times New Roman" w:eastAsia="Times New Roman" w:hAnsi="Times New Roman" w:cs="Times New Roman"/>
          <w:sz w:val="24"/>
          <w:szCs w:val="24"/>
          <w:lang w:eastAsia="ru-RU"/>
        </w:rPr>
        <w:t>Ниже в таблице представлена статистика по отметкам.</w:t>
      </w:r>
    </w:p>
    <w:tbl>
      <w:tblPr>
        <w:tblW w:w="5000" w:type="pct"/>
        <w:tblLook w:val="04A0" w:firstRow="1" w:lastRow="0" w:firstColumn="1" w:lastColumn="0" w:noHBand="0" w:noVBand="1"/>
      </w:tblPr>
      <w:tblGrid>
        <w:gridCol w:w="2673"/>
        <w:gridCol w:w="1408"/>
        <w:gridCol w:w="2299"/>
        <w:gridCol w:w="952"/>
        <w:gridCol w:w="953"/>
        <w:gridCol w:w="953"/>
        <w:gridCol w:w="953"/>
      </w:tblGrid>
      <w:tr w:rsidR="00FC1D23" w:rsidRPr="00FC1D23" w14:paraId="4ECE4B1E" w14:textId="77777777" w:rsidTr="00E224C9">
        <w:trPr>
          <w:trHeight w:val="300"/>
        </w:trPr>
        <w:tc>
          <w:tcPr>
            <w:tcW w:w="1240"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701ACD60" w14:textId="77777777" w:rsidR="00FC1D23" w:rsidRPr="00FC1D23" w:rsidRDefault="00FC1D23" w:rsidP="00FC1D23">
            <w:pPr>
              <w:spacing w:after="0" w:line="240" w:lineRule="auto"/>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Группы участников</w:t>
            </w:r>
          </w:p>
        </w:tc>
        <w:tc>
          <w:tcPr>
            <w:tcW w:w="673" w:type="pct"/>
            <w:tcBorders>
              <w:top w:val="single" w:sz="4" w:space="0" w:color="000000"/>
              <w:left w:val="nil"/>
              <w:bottom w:val="single" w:sz="8" w:space="0" w:color="000000"/>
              <w:right w:val="single" w:sz="4" w:space="0" w:color="000000"/>
            </w:tcBorders>
            <w:shd w:val="clear" w:color="auto" w:fill="auto"/>
            <w:noWrap/>
            <w:vAlign w:val="bottom"/>
            <w:hideMark/>
          </w:tcPr>
          <w:p w14:paraId="4F45BF61" w14:textId="77777777" w:rsidR="00FC1D23" w:rsidRPr="00FC1D23" w:rsidRDefault="00FC1D23" w:rsidP="00FC1D23">
            <w:pPr>
              <w:spacing w:after="0" w:line="240" w:lineRule="auto"/>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Кол-во ОО</w:t>
            </w:r>
          </w:p>
        </w:tc>
        <w:tc>
          <w:tcPr>
            <w:tcW w:w="859" w:type="pct"/>
            <w:tcBorders>
              <w:top w:val="single" w:sz="4" w:space="0" w:color="000000"/>
              <w:left w:val="nil"/>
              <w:bottom w:val="single" w:sz="8" w:space="0" w:color="000000"/>
              <w:right w:val="single" w:sz="4" w:space="0" w:color="000000"/>
            </w:tcBorders>
            <w:shd w:val="clear" w:color="auto" w:fill="auto"/>
            <w:noWrap/>
            <w:vAlign w:val="bottom"/>
            <w:hideMark/>
          </w:tcPr>
          <w:p w14:paraId="41CBCE78" w14:textId="77777777" w:rsidR="00FC1D23" w:rsidRPr="00FC1D23" w:rsidRDefault="00FC1D23" w:rsidP="00FC1D23">
            <w:pPr>
              <w:spacing w:after="0" w:line="240" w:lineRule="auto"/>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Кол-во участников</w:t>
            </w:r>
          </w:p>
        </w:tc>
        <w:tc>
          <w:tcPr>
            <w:tcW w:w="557" w:type="pct"/>
            <w:tcBorders>
              <w:top w:val="single" w:sz="4" w:space="0" w:color="000000"/>
              <w:left w:val="nil"/>
              <w:bottom w:val="single" w:sz="8" w:space="0" w:color="000000"/>
              <w:right w:val="single" w:sz="4" w:space="0" w:color="000000"/>
            </w:tcBorders>
            <w:shd w:val="clear" w:color="auto" w:fill="auto"/>
            <w:noWrap/>
            <w:vAlign w:val="bottom"/>
            <w:hideMark/>
          </w:tcPr>
          <w:p w14:paraId="42BCB074" w14:textId="77777777" w:rsidR="00FC1D23" w:rsidRPr="00FC1D23" w:rsidRDefault="00FC1D23" w:rsidP="00FC1D23">
            <w:pPr>
              <w:spacing w:after="0" w:line="240" w:lineRule="auto"/>
              <w:jc w:val="right"/>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2</w:t>
            </w:r>
          </w:p>
        </w:tc>
        <w:tc>
          <w:tcPr>
            <w:tcW w:w="557" w:type="pct"/>
            <w:tcBorders>
              <w:top w:val="single" w:sz="4" w:space="0" w:color="000000"/>
              <w:left w:val="nil"/>
              <w:bottom w:val="single" w:sz="8" w:space="0" w:color="000000"/>
              <w:right w:val="single" w:sz="4" w:space="0" w:color="000000"/>
            </w:tcBorders>
            <w:shd w:val="clear" w:color="auto" w:fill="auto"/>
            <w:noWrap/>
            <w:vAlign w:val="bottom"/>
            <w:hideMark/>
          </w:tcPr>
          <w:p w14:paraId="5BCA2A54" w14:textId="77777777" w:rsidR="00FC1D23" w:rsidRPr="00FC1D23" w:rsidRDefault="00FC1D23" w:rsidP="00FC1D23">
            <w:pPr>
              <w:spacing w:after="0" w:line="240" w:lineRule="auto"/>
              <w:jc w:val="right"/>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3</w:t>
            </w:r>
          </w:p>
        </w:tc>
        <w:tc>
          <w:tcPr>
            <w:tcW w:w="557" w:type="pct"/>
            <w:tcBorders>
              <w:top w:val="single" w:sz="4" w:space="0" w:color="000000"/>
              <w:left w:val="nil"/>
              <w:bottom w:val="single" w:sz="8" w:space="0" w:color="000000"/>
              <w:right w:val="single" w:sz="4" w:space="0" w:color="000000"/>
            </w:tcBorders>
            <w:shd w:val="clear" w:color="auto" w:fill="auto"/>
            <w:noWrap/>
            <w:vAlign w:val="bottom"/>
            <w:hideMark/>
          </w:tcPr>
          <w:p w14:paraId="75C6D0B3" w14:textId="77777777" w:rsidR="00FC1D23" w:rsidRPr="00FC1D23" w:rsidRDefault="00FC1D23" w:rsidP="00FC1D23">
            <w:pPr>
              <w:spacing w:after="0" w:line="240" w:lineRule="auto"/>
              <w:jc w:val="right"/>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4</w:t>
            </w:r>
          </w:p>
        </w:tc>
        <w:tc>
          <w:tcPr>
            <w:tcW w:w="557" w:type="pct"/>
            <w:tcBorders>
              <w:top w:val="single" w:sz="4" w:space="0" w:color="000000"/>
              <w:left w:val="nil"/>
              <w:bottom w:val="single" w:sz="8" w:space="0" w:color="000000"/>
              <w:right w:val="single" w:sz="4" w:space="0" w:color="000000"/>
            </w:tcBorders>
            <w:shd w:val="clear" w:color="auto" w:fill="auto"/>
            <w:noWrap/>
            <w:vAlign w:val="bottom"/>
            <w:hideMark/>
          </w:tcPr>
          <w:p w14:paraId="67414A5A" w14:textId="77777777" w:rsidR="00FC1D23" w:rsidRPr="00FC1D23" w:rsidRDefault="00FC1D23" w:rsidP="00FC1D23">
            <w:pPr>
              <w:spacing w:after="0" w:line="240" w:lineRule="auto"/>
              <w:jc w:val="right"/>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5</w:t>
            </w:r>
          </w:p>
        </w:tc>
      </w:tr>
      <w:tr w:rsidR="00FC1D23" w:rsidRPr="00FC1D23" w14:paraId="560F8872" w14:textId="77777777" w:rsidTr="00E224C9">
        <w:trPr>
          <w:trHeight w:val="300"/>
        </w:trPr>
        <w:tc>
          <w:tcPr>
            <w:tcW w:w="124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24915E" w14:textId="77777777" w:rsidR="00FC1D23" w:rsidRPr="00FC1D23" w:rsidRDefault="00FC1D23" w:rsidP="00FC1D23">
            <w:pPr>
              <w:spacing w:after="0" w:line="240" w:lineRule="auto"/>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Вся выборка</w:t>
            </w:r>
          </w:p>
        </w:tc>
        <w:tc>
          <w:tcPr>
            <w:tcW w:w="673" w:type="pct"/>
            <w:tcBorders>
              <w:top w:val="single" w:sz="4" w:space="0" w:color="000000"/>
              <w:left w:val="nil"/>
              <w:bottom w:val="single" w:sz="4" w:space="0" w:color="000000"/>
              <w:right w:val="single" w:sz="4" w:space="0" w:color="000000"/>
            </w:tcBorders>
            <w:shd w:val="clear" w:color="auto" w:fill="auto"/>
            <w:noWrap/>
            <w:vAlign w:val="bottom"/>
            <w:hideMark/>
          </w:tcPr>
          <w:p w14:paraId="24E9AA54" w14:textId="77777777" w:rsidR="00FC1D23" w:rsidRPr="00FC1D23" w:rsidRDefault="00FC1D23" w:rsidP="00FC1D23">
            <w:pPr>
              <w:spacing w:after="0" w:line="240" w:lineRule="auto"/>
              <w:jc w:val="right"/>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21720</w:t>
            </w:r>
          </w:p>
        </w:tc>
        <w:tc>
          <w:tcPr>
            <w:tcW w:w="859" w:type="pct"/>
            <w:tcBorders>
              <w:top w:val="single" w:sz="4" w:space="0" w:color="000000"/>
              <w:left w:val="nil"/>
              <w:bottom w:val="single" w:sz="4" w:space="0" w:color="000000"/>
              <w:right w:val="single" w:sz="4" w:space="0" w:color="000000"/>
            </w:tcBorders>
            <w:shd w:val="clear" w:color="auto" w:fill="auto"/>
            <w:noWrap/>
            <w:vAlign w:val="bottom"/>
            <w:hideMark/>
          </w:tcPr>
          <w:p w14:paraId="33381090" w14:textId="77777777" w:rsidR="00FC1D23" w:rsidRPr="00FC1D23" w:rsidRDefault="00FC1D23" w:rsidP="00FC1D23">
            <w:pPr>
              <w:spacing w:after="0" w:line="240" w:lineRule="auto"/>
              <w:jc w:val="right"/>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464500</w:t>
            </w:r>
          </w:p>
        </w:tc>
        <w:tc>
          <w:tcPr>
            <w:tcW w:w="557" w:type="pct"/>
            <w:tcBorders>
              <w:top w:val="single" w:sz="4" w:space="0" w:color="000000"/>
              <w:left w:val="nil"/>
              <w:bottom w:val="single" w:sz="4" w:space="0" w:color="000000"/>
              <w:right w:val="single" w:sz="4" w:space="0" w:color="000000"/>
            </w:tcBorders>
            <w:shd w:val="clear" w:color="auto" w:fill="auto"/>
            <w:noWrap/>
            <w:vAlign w:val="bottom"/>
            <w:hideMark/>
          </w:tcPr>
          <w:p w14:paraId="08E0390F" w14:textId="77777777" w:rsidR="00FC1D23" w:rsidRPr="00FC1D23" w:rsidRDefault="00FC1D23" w:rsidP="00FC1D23">
            <w:pPr>
              <w:spacing w:after="0" w:line="240" w:lineRule="auto"/>
              <w:jc w:val="right"/>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8,3</w:t>
            </w:r>
          </w:p>
        </w:tc>
        <w:tc>
          <w:tcPr>
            <w:tcW w:w="557" w:type="pct"/>
            <w:tcBorders>
              <w:top w:val="single" w:sz="4" w:space="0" w:color="000000"/>
              <w:left w:val="nil"/>
              <w:bottom w:val="single" w:sz="4" w:space="0" w:color="000000"/>
              <w:right w:val="single" w:sz="4" w:space="0" w:color="000000"/>
            </w:tcBorders>
            <w:shd w:val="clear" w:color="auto" w:fill="auto"/>
            <w:noWrap/>
            <w:vAlign w:val="bottom"/>
            <w:hideMark/>
          </w:tcPr>
          <w:p w14:paraId="1CF9B8A3" w14:textId="77777777" w:rsidR="00FC1D23" w:rsidRPr="00FC1D23" w:rsidRDefault="00FC1D23" w:rsidP="00FC1D23">
            <w:pPr>
              <w:spacing w:after="0" w:line="240" w:lineRule="auto"/>
              <w:jc w:val="right"/>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45,71</w:t>
            </w:r>
          </w:p>
        </w:tc>
        <w:tc>
          <w:tcPr>
            <w:tcW w:w="557" w:type="pct"/>
            <w:tcBorders>
              <w:top w:val="single" w:sz="4" w:space="0" w:color="000000"/>
              <w:left w:val="nil"/>
              <w:bottom w:val="single" w:sz="4" w:space="0" w:color="000000"/>
              <w:right w:val="single" w:sz="4" w:space="0" w:color="000000"/>
            </w:tcBorders>
            <w:shd w:val="clear" w:color="auto" w:fill="auto"/>
            <w:noWrap/>
            <w:vAlign w:val="bottom"/>
            <w:hideMark/>
          </w:tcPr>
          <w:p w14:paraId="332D03EE" w14:textId="77777777" w:rsidR="00FC1D23" w:rsidRPr="00FC1D23" w:rsidRDefault="00FC1D23" w:rsidP="00FC1D23">
            <w:pPr>
              <w:spacing w:after="0" w:line="240" w:lineRule="auto"/>
              <w:jc w:val="right"/>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35,02</w:t>
            </w:r>
          </w:p>
        </w:tc>
        <w:tc>
          <w:tcPr>
            <w:tcW w:w="557" w:type="pct"/>
            <w:tcBorders>
              <w:top w:val="single" w:sz="4" w:space="0" w:color="000000"/>
              <w:left w:val="nil"/>
              <w:bottom w:val="single" w:sz="4" w:space="0" w:color="000000"/>
              <w:right w:val="single" w:sz="4" w:space="0" w:color="000000"/>
            </w:tcBorders>
            <w:shd w:val="clear" w:color="auto" w:fill="auto"/>
            <w:noWrap/>
            <w:vAlign w:val="bottom"/>
            <w:hideMark/>
          </w:tcPr>
          <w:p w14:paraId="60FC9C92" w14:textId="77777777" w:rsidR="00FC1D23" w:rsidRPr="00FC1D23" w:rsidRDefault="00FC1D23" w:rsidP="00FC1D23">
            <w:pPr>
              <w:spacing w:after="0" w:line="240" w:lineRule="auto"/>
              <w:jc w:val="right"/>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10,97</w:t>
            </w:r>
          </w:p>
        </w:tc>
      </w:tr>
      <w:tr w:rsidR="00FC1D23" w:rsidRPr="00FC1D23" w14:paraId="3253755B" w14:textId="77777777" w:rsidTr="00E224C9">
        <w:trPr>
          <w:trHeight w:val="300"/>
        </w:trPr>
        <w:tc>
          <w:tcPr>
            <w:tcW w:w="1240" w:type="pct"/>
            <w:tcBorders>
              <w:top w:val="nil"/>
              <w:left w:val="single" w:sz="4" w:space="0" w:color="000000"/>
              <w:bottom w:val="single" w:sz="4" w:space="0" w:color="000000"/>
              <w:right w:val="single" w:sz="4" w:space="0" w:color="000000"/>
            </w:tcBorders>
            <w:shd w:val="clear" w:color="auto" w:fill="auto"/>
            <w:noWrap/>
            <w:vAlign w:val="bottom"/>
            <w:hideMark/>
          </w:tcPr>
          <w:p w14:paraId="2CF25D79" w14:textId="77777777" w:rsidR="00FC1D23" w:rsidRPr="00FC1D23" w:rsidRDefault="00FC1D23" w:rsidP="00FC1D23">
            <w:pPr>
              <w:spacing w:after="0" w:line="240" w:lineRule="auto"/>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Пензенская обл.</w:t>
            </w:r>
          </w:p>
        </w:tc>
        <w:tc>
          <w:tcPr>
            <w:tcW w:w="673" w:type="pct"/>
            <w:tcBorders>
              <w:top w:val="nil"/>
              <w:left w:val="nil"/>
              <w:bottom w:val="single" w:sz="4" w:space="0" w:color="000000"/>
              <w:right w:val="single" w:sz="4" w:space="0" w:color="000000"/>
            </w:tcBorders>
            <w:shd w:val="clear" w:color="auto" w:fill="auto"/>
            <w:noWrap/>
            <w:vAlign w:val="bottom"/>
            <w:hideMark/>
          </w:tcPr>
          <w:p w14:paraId="68F8BF8D" w14:textId="77777777" w:rsidR="00FC1D23" w:rsidRPr="00FC1D23" w:rsidRDefault="00FC1D23" w:rsidP="00FC1D23">
            <w:pPr>
              <w:spacing w:after="0" w:line="240" w:lineRule="auto"/>
              <w:jc w:val="right"/>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173</w:t>
            </w:r>
          </w:p>
        </w:tc>
        <w:tc>
          <w:tcPr>
            <w:tcW w:w="859" w:type="pct"/>
            <w:tcBorders>
              <w:top w:val="nil"/>
              <w:left w:val="nil"/>
              <w:bottom w:val="single" w:sz="4" w:space="0" w:color="000000"/>
              <w:right w:val="single" w:sz="4" w:space="0" w:color="000000"/>
            </w:tcBorders>
            <w:shd w:val="clear" w:color="auto" w:fill="auto"/>
            <w:noWrap/>
            <w:vAlign w:val="bottom"/>
            <w:hideMark/>
          </w:tcPr>
          <w:p w14:paraId="29D960D6" w14:textId="77777777" w:rsidR="00FC1D23" w:rsidRPr="00FC1D23" w:rsidRDefault="00FC1D23" w:rsidP="00FC1D23">
            <w:pPr>
              <w:spacing w:after="0" w:line="240" w:lineRule="auto"/>
              <w:jc w:val="right"/>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3688</w:t>
            </w:r>
          </w:p>
        </w:tc>
        <w:tc>
          <w:tcPr>
            <w:tcW w:w="557" w:type="pct"/>
            <w:tcBorders>
              <w:top w:val="nil"/>
              <w:left w:val="nil"/>
              <w:bottom w:val="single" w:sz="4" w:space="0" w:color="000000"/>
              <w:right w:val="single" w:sz="4" w:space="0" w:color="000000"/>
            </w:tcBorders>
            <w:shd w:val="clear" w:color="auto" w:fill="auto"/>
            <w:noWrap/>
            <w:vAlign w:val="bottom"/>
            <w:hideMark/>
          </w:tcPr>
          <w:p w14:paraId="1364B8B4" w14:textId="77777777" w:rsidR="00FC1D23" w:rsidRPr="00FC1D23" w:rsidRDefault="00FC1D23" w:rsidP="00FC1D23">
            <w:pPr>
              <w:spacing w:after="0" w:line="240" w:lineRule="auto"/>
              <w:jc w:val="right"/>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7,27</w:t>
            </w:r>
          </w:p>
        </w:tc>
        <w:tc>
          <w:tcPr>
            <w:tcW w:w="557" w:type="pct"/>
            <w:tcBorders>
              <w:top w:val="nil"/>
              <w:left w:val="nil"/>
              <w:bottom w:val="single" w:sz="4" w:space="0" w:color="000000"/>
              <w:right w:val="single" w:sz="4" w:space="0" w:color="000000"/>
            </w:tcBorders>
            <w:shd w:val="clear" w:color="auto" w:fill="auto"/>
            <w:noWrap/>
            <w:vAlign w:val="bottom"/>
            <w:hideMark/>
          </w:tcPr>
          <w:p w14:paraId="1A0E8565" w14:textId="77777777" w:rsidR="00FC1D23" w:rsidRPr="00FC1D23" w:rsidRDefault="00FC1D23" w:rsidP="00FC1D23">
            <w:pPr>
              <w:spacing w:after="0" w:line="240" w:lineRule="auto"/>
              <w:jc w:val="right"/>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42,38</w:t>
            </w:r>
          </w:p>
        </w:tc>
        <w:tc>
          <w:tcPr>
            <w:tcW w:w="557" w:type="pct"/>
            <w:tcBorders>
              <w:top w:val="nil"/>
              <w:left w:val="nil"/>
              <w:bottom w:val="single" w:sz="4" w:space="0" w:color="000000"/>
              <w:right w:val="single" w:sz="4" w:space="0" w:color="000000"/>
            </w:tcBorders>
            <w:shd w:val="clear" w:color="auto" w:fill="auto"/>
            <w:noWrap/>
            <w:vAlign w:val="bottom"/>
            <w:hideMark/>
          </w:tcPr>
          <w:p w14:paraId="3A20296A" w14:textId="77777777" w:rsidR="00FC1D23" w:rsidRPr="00FC1D23" w:rsidRDefault="00FC1D23" w:rsidP="00FC1D23">
            <w:pPr>
              <w:spacing w:after="0" w:line="240" w:lineRule="auto"/>
              <w:jc w:val="right"/>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35,28</w:t>
            </w:r>
          </w:p>
        </w:tc>
        <w:tc>
          <w:tcPr>
            <w:tcW w:w="557" w:type="pct"/>
            <w:tcBorders>
              <w:top w:val="nil"/>
              <w:left w:val="nil"/>
              <w:bottom w:val="single" w:sz="4" w:space="0" w:color="000000"/>
              <w:right w:val="single" w:sz="4" w:space="0" w:color="000000"/>
            </w:tcBorders>
            <w:shd w:val="clear" w:color="auto" w:fill="auto"/>
            <w:noWrap/>
            <w:vAlign w:val="bottom"/>
            <w:hideMark/>
          </w:tcPr>
          <w:p w14:paraId="7EE1AA69" w14:textId="77777777" w:rsidR="00FC1D23" w:rsidRPr="00FC1D23" w:rsidRDefault="00FC1D23" w:rsidP="00FC1D23">
            <w:pPr>
              <w:spacing w:after="0" w:line="240" w:lineRule="auto"/>
              <w:jc w:val="right"/>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15,08</w:t>
            </w:r>
          </w:p>
        </w:tc>
      </w:tr>
      <w:tr w:rsidR="00FC1D23" w:rsidRPr="00FC1D23" w14:paraId="1A9D4795" w14:textId="77777777" w:rsidTr="00E224C9">
        <w:trPr>
          <w:trHeight w:val="300"/>
        </w:trPr>
        <w:tc>
          <w:tcPr>
            <w:tcW w:w="1240" w:type="pct"/>
            <w:tcBorders>
              <w:top w:val="nil"/>
              <w:left w:val="single" w:sz="4" w:space="0" w:color="000000"/>
              <w:bottom w:val="single" w:sz="4" w:space="0" w:color="000000"/>
              <w:right w:val="single" w:sz="4" w:space="0" w:color="000000"/>
            </w:tcBorders>
            <w:shd w:val="clear" w:color="auto" w:fill="auto"/>
            <w:noWrap/>
            <w:vAlign w:val="bottom"/>
            <w:hideMark/>
          </w:tcPr>
          <w:p w14:paraId="46C9FD99" w14:textId="77777777" w:rsidR="00FC1D23" w:rsidRPr="00FC1D23" w:rsidRDefault="00FC1D23" w:rsidP="00FC1D23">
            <w:pPr>
              <w:spacing w:after="0" w:line="240" w:lineRule="auto"/>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ЗАТО город Заречный</w:t>
            </w:r>
          </w:p>
        </w:tc>
        <w:tc>
          <w:tcPr>
            <w:tcW w:w="673" w:type="pct"/>
            <w:tcBorders>
              <w:top w:val="nil"/>
              <w:left w:val="nil"/>
              <w:bottom w:val="single" w:sz="4" w:space="0" w:color="000000"/>
              <w:right w:val="single" w:sz="4" w:space="0" w:color="000000"/>
            </w:tcBorders>
            <w:shd w:val="clear" w:color="auto" w:fill="auto"/>
            <w:noWrap/>
            <w:vAlign w:val="bottom"/>
            <w:hideMark/>
          </w:tcPr>
          <w:p w14:paraId="4E12B2BE" w14:textId="77777777" w:rsidR="00FC1D23" w:rsidRPr="00FC1D23" w:rsidRDefault="00FC1D23" w:rsidP="00FC1D23">
            <w:pPr>
              <w:spacing w:after="0" w:line="240" w:lineRule="auto"/>
              <w:jc w:val="right"/>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6</w:t>
            </w:r>
          </w:p>
        </w:tc>
        <w:tc>
          <w:tcPr>
            <w:tcW w:w="859" w:type="pct"/>
            <w:tcBorders>
              <w:top w:val="nil"/>
              <w:left w:val="nil"/>
              <w:bottom w:val="single" w:sz="4" w:space="0" w:color="000000"/>
              <w:right w:val="single" w:sz="4" w:space="0" w:color="000000"/>
            </w:tcBorders>
            <w:shd w:val="clear" w:color="auto" w:fill="auto"/>
            <w:noWrap/>
            <w:vAlign w:val="bottom"/>
            <w:hideMark/>
          </w:tcPr>
          <w:p w14:paraId="3E600CE6" w14:textId="77777777" w:rsidR="00FC1D23" w:rsidRPr="00FC1D23" w:rsidRDefault="00FC1D23" w:rsidP="00FC1D23">
            <w:pPr>
              <w:spacing w:after="0" w:line="240" w:lineRule="auto"/>
              <w:jc w:val="right"/>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133</w:t>
            </w:r>
          </w:p>
        </w:tc>
        <w:tc>
          <w:tcPr>
            <w:tcW w:w="557" w:type="pct"/>
            <w:tcBorders>
              <w:top w:val="nil"/>
              <w:left w:val="nil"/>
              <w:bottom w:val="single" w:sz="4" w:space="0" w:color="000000"/>
              <w:right w:val="single" w:sz="4" w:space="0" w:color="000000"/>
            </w:tcBorders>
            <w:shd w:val="clear" w:color="auto" w:fill="auto"/>
            <w:noWrap/>
            <w:vAlign w:val="bottom"/>
            <w:hideMark/>
          </w:tcPr>
          <w:p w14:paraId="05DBA049" w14:textId="77777777" w:rsidR="00FC1D23" w:rsidRPr="00FC1D23" w:rsidRDefault="00FC1D23" w:rsidP="00FC1D23">
            <w:pPr>
              <w:spacing w:after="0" w:line="240" w:lineRule="auto"/>
              <w:jc w:val="right"/>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5,26</w:t>
            </w:r>
          </w:p>
        </w:tc>
        <w:tc>
          <w:tcPr>
            <w:tcW w:w="557" w:type="pct"/>
            <w:tcBorders>
              <w:top w:val="nil"/>
              <w:left w:val="nil"/>
              <w:bottom w:val="single" w:sz="4" w:space="0" w:color="000000"/>
              <w:right w:val="single" w:sz="4" w:space="0" w:color="000000"/>
            </w:tcBorders>
            <w:shd w:val="clear" w:color="auto" w:fill="auto"/>
            <w:noWrap/>
            <w:vAlign w:val="bottom"/>
            <w:hideMark/>
          </w:tcPr>
          <w:p w14:paraId="55A0C3FF" w14:textId="77777777" w:rsidR="00FC1D23" w:rsidRPr="00FC1D23" w:rsidRDefault="00FC1D23" w:rsidP="00FC1D23">
            <w:pPr>
              <w:spacing w:after="0" w:line="240" w:lineRule="auto"/>
              <w:jc w:val="right"/>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48,87</w:t>
            </w:r>
          </w:p>
        </w:tc>
        <w:tc>
          <w:tcPr>
            <w:tcW w:w="557" w:type="pct"/>
            <w:tcBorders>
              <w:top w:val="nil"/>
              <w:left w:val="nil"/>
              <w:bottom w:val="single" w:sz="4" w:space="0" w:color="000000"/>
              <w:right w:val="single" w:sz="4" w:space="0" w:color="000000"/>
            </w:tcBorders>
            <w:shd w:val="clear" w:color="auto" w:fill="auto"/>
            <w:noWrap/>
            <w:vAlign w:val="bottom"/>
            <w:hideMark/>
          </w:tcPr>
          <w:p w14:paraId="138BDF50" w14:textId="77777777" w:rsidR="00FC1D23" w:rsidRPr="00FC1D23" w:rsidRDefault="00FC1D23" w:rsidP="00FC1D23">
            <w:pPr>
              <w:spacing w:after="0" w:line="240" w:lineRule="auto"/>
              <w:jc w:val="right"/>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33,83</w:t>
            </w:r>
          </w:p>
        </w:tc>
        <w:tc>
          <w:tcPr>
            <w:tcW w:w="557" w:type="pct"/>
            <w:tcBorders>
              <w:top w:val="nil"/>
              <w:left w:val="nil"/>
              <w:bottom w:val="single" w:sz="4" w:space="0" w:color="000000"/>
              <w:right w:val="single" w:sz="4" w:space="0" w:color="000000"/>
            </w:tcBorders>
            <w:shd w:val="clear" w:color="auto" w:fill="auto"/>
            <w:noWrap/>
            <w:vAlign w:val="bottom"/>
            <w:hideMark/>
          </w:tcPr>
          <w:p w14:paraId="7802B316" w14:textId="77777777" w:rsidR="00FC1D23" w:rsidRPr="00FC1D23" w:rsidRDefault="00FC1D23" w:rsidP="00FC1D23">
            <w:pPr>
              <w:spacing w:after="0" w:line="240" w:lineRule="auto"/>
              <w:jc w:val="right"/>
              <w:rPr>
                <w:rFonts w:ascii="Times New Roman" w:eastAsia="Times New Roman" w:hAnsi="Times New Roman" w:cs="Times New Roman"/>
                <w:b/>
                <w:bCs/>
                <w:color w:val="000000"/>
                <w:sz w:val="24"/>
                <w:szCs w:val="24"/>
                <w:lang w:eastAsia="ru-RU"/>
              </w:rPr>
            </w:pPr>
            <w:r w:rsidRPr="00FC1D23">
              <w:rPr>
                <w:rFonts w:ascii="Times New Roman" w:eastAsia="Times New Roman" w:hAnsi="Times New Roman" w:cs="Times New Roman"/>
                <w:b/>
                <w:bCs/>
                <w:color w:val="000000"/>
                <w:sz w:val="24"/>
                <w:szCs w:val="24"/>
                <w:lang w:eastAsia="ru-RU"/>
              </w:rPr>
              <w:t>12,03</w:t>
            </w:r>
          </w:p>
        </w:tc>
      </w:tr>
      <w:tr w:rsidR="00FC1D23" w:rsidRPr="00FC1D23" w14:paraId="6BC73755" w14:textId="77777777" w:rsidTr="00E224C9">
        <w:trPr>
          <w:trHeight w:val="300"/>
        </w:trPr>
        <w:tc>
          <w:tcPr>
            <w:tcW w:w="1240" w:type="pct"/>
            <w:tcBorders>
              <w:top w:val="nil"/>
              <w:left w:val="single" w:sz="4" w:space="0" w:color="000000"/>
              <w:bottom w:val="single" w:sz="4" w:space="0" w:color="000000"/>
              <w:right w:val="single" w:sz="4" w:space="0" w:color="000000"/>
            </w:tcBorders>
            <w:shd w:val="clear" w:color="auto" w:fill="auto"/>
            <w:noWrap/>
            <w:vAlign w:val="bottom"/>
            <w:hideMark/>
          </w:tcPr>
          <w:p w14:paraId="7D6A3C79" w14:textId="77777777" w:rsidR="00FC1D23" w:rsidRPr="00FC1D23" w:rsidRDefault="00FC1D23" w:rsidP="00FC1D23">
            <w:pPr>
              <w:spacing w:after="0" w:line="240" w:lineRule="auto"/>
              <w:jc w:val="right"/>
              <w:rPr>
                <w:rFonts w:ascii="Times New Roman" w:eastAsia="Times New Roman" w:hAnsi="Times New Roman" w:cs="Times New Roman"/>
                <w:color w:val="000000"/>
                <w:sz w:val="24"/>
                <w:szCs w:val="24"/>
                <w:lang w:eastAsia="ru-RU"/>
              </w:rPr>
            </w:pPr>
            <w:r w:rsidRPr="00FC1D23">
              <w:rPr>
                <w:rFonts w:ascii="Times New Roman" w:eastAsia="Times New Roman" w:hAnsi="Times New Roman" w:cs="Times New Roman"/>
                <w:color w:val="000000"/>
                <w:sz w:val="24"/>
                <w:szCs w:val="24"/>
                <w:lang w:eastAsia="ru-RU"/>
              </w:rPr>
              <w:t>230</w:t>
            </w:r>
          </w:p>
        </w:tc>
        <w:tc>
          <w:tcPr>
            <w:tcW w:w="673" w:type="pct"/>
            <w:tcBorders>
              <w:top w:val="nil"/>
              <w:left w:val="nil"/>
              <w:bottom w:val="single" w:sz="4" w:space="0" w:color="000000"/>
              <w:right w:val="single" w:sz="4" w:space="0" w:color="000000"/>
            </w:tcBorders>
            <w:shd w:val="clear" w:color="auto" w:fill="auto"/>
            <w:noWrap/>
            <w:vAlign w:val="bottom"/>
            <w:hideMark/>
          </w:tcPr>
          <w:p w14:paraId="6F9EF0EE" w14:textId="77777777" w:rsidR="00FC1D23" w:rsidRPr="00FC1D23" w:rsidRDefault="00FC1D23" w:rsidP="00FC1D23">
            <w:pPr>
              <w:spacing w:after="0" w:line="240" w:lineRule="auto"/>
              <w:rPr>
                <w:rFonts w:ascii="Times New Roman" w:eastAsia="Times New Roman" w:hAnsi="Times New Roman" w:cs="Times New Roman"/>
                <w:color w:val="000000"/>
                <w:sz w:val="24"/>
                <w:szCs w:val="24"/>
                <w:lang w:eastAsia="ru-RU"/>
              </w:rPr>
            </w:pPr>
            <w:r w:rsidRPr="00FC1D23">
              <w:rPr>
                <w:rFonts w:ascii="Times New Roman" w:eastAsia="Times New Roman" w:hAnsi="Times New Roman" w:cs="Times New Roman"/>
                <w:color w:val="000000"/>
                <w:sz w:val="24"/>
                <w:szCs w:val="24"/>
                <w:lang w:eastAsia="ru-RU"/>
              </w:rPr>
              <w:t> </w:t>
            </w:r>
          </w:p>
        </w:tc>
        <w:tc>
          <w:tcPr>
            <w:tcW w:w="859" w:type="pct"/>
            <w:tcBorders>
              <w:top w:val="nil"/>
              <w:left w:val="nil"/>
              <w:bottom w:val="single" w:sz="4" w:space="0" w:color="000000"/>
              <w:right w:val="single" w:sz="4" w:space="0" w:color="000000"/>
            </w:tcBorders>
            <w:shd w:val="clear" w:color="auto" w:fill="auto"/>
            <w:noWrap/>
            <w:vAlign w:val="bottom"/>
            <w:hideMark/>
          </w:tcPr>
          <w:p w14:paraId="3F8DC7C8" w14:textId="77777777" w:rsidR="00FC1D23" w:rsidRPr="00FC1D23" w:rsidRDefault="00FC1D23" w:rsidP="00FC1D23">
            <w:pPr>
              <w:spacing w:after="0" w:line="240" w:lineRule="auto"/>
              <w:jc w:val="right"/>
              <w:rPr>
                <w:rFonts w:ascii="Times New Roman" w:eastAsia="Times New Roman" w:hAnsi="Times New Roman" w:cs="Times New Roman"/>
                <w:color w:val="000000"/>
                <w:sz w:val="24"/>
                <w:szCs w:val="24"/>
                <w:lang w:eastAsia="ru-RU"/>
              </w:rPr>
            </w:pPr>
            <w:r w:rsidRPr="00FC1D23">
              <w:rPr>
                <w:rFonts w:ascii="Times New Roman" w:eastAsia="Times New Roman" w:hAnsi="Times New Roman" w:cs="Times New Roman"/>
                <w:color w:val="000000"/>
                <w:sz w:val="24"/>
                <w:szCs w:val="24"/>
                <w:lang w:eastAsia="ru-RU"/>
              </w:rPr>
              <w:t>18</w:t>
            </w:r>
          </w:p>
        </w:tc>
        <w:tc>
          <w:tcPr>
            <w:tcW w:w="557" w:type="pct"/>
            <w:tcBorders>
              <w:top w:val="nil"/>
              <w:left w:val="nil"/>
              <w:bottom w:val="single" w:sz="4" w:space="0" w:color="000000"/>
              <w:right w:val="single" w:sz="4" w:space="0" w:color="000000"/>
            </w:tcBorders>
            <w:shd w:val="clear" w:color="auto" w:fill="auto"/>
            <w:noWrap/>
            <w:vAlign w:val="bottom"/>
            <w:hideMark/>
          </w:tcPr>
          <w:p w14:paraId="3D361E18" w14:textId="77777777" w:rsidR="00FC1D23" w:rsidRPr="00FC1D23" w:rsidRDefault="00FC1D23" w:rsidP="00FC1D23">
            <w:pPr>
              <w:spacing w:after="0" w:line="240" w:lineRule="auto"/>
              <w:jc w:val="right"/>
              <w:rPr>
                <w:rFonts w:ascii="Times New Roman" w:eastAsia="Times New Roman" w:hAnsi="Times New Roman" w:cs="Times New Roman"/>
                <w:color w:val="000000"/>
                <w:sz w:val="24"/>
                <w:szCs w:val="24"/>
                <w:lang w:eastAsia="ru-RU"/>
              </w:rPr>
            </w:pPr>
            <w:r w:rsidRPr="00FC1D23">
              <w:rPr>
                <w:rFonts w:ascii="Times New Roman" w:eastAsia="Times New Roman" w:hAnsi="Times New Roman" w:cs="Times New Roman"/>
                <w:color w:val="000000"/>
                <w:sz w:val="24"/>
                <w:szCs w:val="24"/>
                <w:lang w:eastAsia="ru-RU"/>
              </w:rPr>
              <w:t>11,11</w:t>
            </w:r>
          </w:p>
        </w:tc>
        <w:tc>
          <w:tcPr>
            <w:tcW w:w="557" w:type="pct"/>
            <w:tcBorders>
              <w:top w:val="nil"/>
              <w:left w:val="nil"/>
              <w:bottom w:val="single" w:sz="4" w:space="0" w:color="000000"/>
              <w:right w:val="single" w:sz="4" w:space="0" w:color="000000"/>
            </w:tcBorders>
            <w:shd w:val="clear" w:color="auto" w:fill="auto"/>
            <w:noWrap/>
            <w:vAlign w:val="bottom"/>
            <w:hideMark/>
          </w:tcPr>
          <w:p w14:paraId="602D61C6" w14:textId="77777777" w:rsidR="00FC1D23" w:rsidRPr="00FC1D23" w:rsidRDefault="00FC1D23" w:rsidP="00FC1D23">
            <w:pPr>
              <w:spacing w:after="0" w:line="240" w:lineRule="auto"/>
              <w:jc w:val="right"/>
              <w:rPr>
                <w:rFonts w:ascii="Times New Roman" w:eastAsia="Times New Roman" w:hAnsi="Times New Roman" w:cs="Times New Roman"/>
                <w:color w:val="000000"/>
                <w:sz w:val="24"/>
                <w:szCs w:val="24"/>
                <w:lang w:eastAsia="ru-RU"/>
              </w:rPr>
            </w:pPr>
            <w:r w:rsidRPr="00FC1D23">
              <w:rPr>
                <w:rFonts w:ascii="Times New Roman" w:eastAsia="Times New Roman" w:hAnsi="Times New Roman" w:cs="Times New Roman"/>
                <w:color w:val="000000"/>
                <w:sz w:val="24"/>
                <w:szCs w:val="24"/>
                <w:lang w:eastAsia="ru-RU"/>
              </w:rPr>
              <w:t>55,56</w:t>
            </w:r>
          </w:p>
        </w:tc>
        <w:tc>
          <w:tcPr>
            <w:tcW w:w="557" w:type="pct"/>
            <w:tcBorders>
              <w:top w:val="nil"/>
              <w:left w:val="nil"/>
              <w:bottom w:val="single" w:sz="4" w:space="0" w:color="000000"/>
              <w:right w:val="single" w:sz="4" w:space="0" w:color="000000"/>
            </w:tcBorders>
            <w:shd w:val="clear" w:color="auto" w:fill="auto"/>
            <w:noWrap/>
            <w:vAlign w:val="bottom"/>
            <w:hideMark/>
          </w:tcPr>
          <w:p w14:paraId="480CC7B7" w14:textId="77777777" w:rsidR="00FC1D23" w:rsidRPr="00FC1D23" w:rsidRDefault="00FC1D23" w:rsidP="00FC1D23">
            <w:pPr>
              <w:spacing w:after="0" w:line="240" w:lineRule="auto"/>
              <w:jc w:val="right"/>
              <w:rPr>
                <w:rFonts w:ascii="Times New Roman" w:eastAsia="Times New Roman" w:hAnsi="Times New Roman" w:cs="Times New Roman"/>
                <w:color w:val="000000"/>
                <w:sz w:val="24"/>
                <w:szCs w:val="24"/>
                <w:lang w:eastAsia="ru-RU"/>
              </w:rPr>
            </w:pPr>
            <w:r w:rsidRPr="00FC1D23">
              <w:rPr>
                <w:rFonts w:ascii="Times New Roman" w:eastAsia="Times New Roman" w:hAnsi="Times New Roman" w:cs="Times New Roman"/>
                <w:color w:val="000000"/>
                <w:sz w:val="24"/>
                <w:szCs w:val="24"/>
                <w:lang w:eastAsia="ru-RU"/>
              </w:rPr>
              <w:t>27,78</w:t>
            </w:r>
          </w:p>
        </w:tc>
        <w:tc>
          <w:tcPr>
            <w:tcW w:w="557" w:type="pct"/>
            <w:tcBorders>
              <w:top w:val="nil"/>
              <w:left w:val="nil"/>
              <w:bottom w:val="single" w:sz="4" w:space="0" w:color="000000"/>
              <w:right w:val="single" w:sz="4" w:space="0" w:color="000000"/>
            </w:tcBorders>
            <w:shd w:val="clear" w:color="auto" w:fill="auto"/>
            <w:noWrap/>
            <w:vAlign w:val="bottom"/>
            <w:hideMark/>
          </w:tcPr>
          <w:p w14:paraId="2D5688B4" w14:textId="77777777" w:rsidR="00FC1D23" w:rsidRPr="00FC1D23" w:rsidRDefault="00FC1D23" w:rsidP="00FC1D23">
            <w:pPr>
              <w:spacing w:after="0" w:line="240" w:lineRule="auto"/>
              <w:jc w:val="right"/>
              <w:rPr>
                <w:rFonts w:ascii="Times New Roman" w:eastAsia="Times New Roman" w:hAnsi="Times New Roman" w:cs="Times New Roman"/>
                <w:color w:val="000000"/>
                <w:sz w:val="24"/>
                <w:szCs w:val="24"/>
                <w:lang w:eastAsia="ru-RU"/>
              </w:rPr>
            </w:pPr>
            <w:r w:rsidRPr="00FC1D23">
              <w:rPr>
                <w:rFonts w:ascii="Times New Roman" w:eastAsia="Times New Roman" w:hAnsi="Times New Roman" w:cs="Times New Roman"/>
                <w:color w:val="000000"/>
                <w:sz w:val="24"/>
                <w:szCs w:val="24"/>
                <w:lang w:eastAsia="ru-RU"/>
              </w:rPr>
              <w:t>5,56</w:t>
            </w:r>
          </w:p>
        </w:tc>
      </w:tr>
    </w:tbl>
    <w:p w14:paraId="718D14D9" w14:textId="387FC3B8" w:rsidR="00FC1D23" w:rsidRDefault="00FC1D23" w:rsidP="00B22118">
      <w:pPr>
        <w:spacing w:after="0" w:line="240" w:lineRule="auto"/>
        <w:ind w:firstLine="709"/>
        <w:jc w:val="both"/>
        <w:rPr>
          <w:rFonts w:ascii="Times New Roman" w:eastAsia="Times New Roman" w:hAnsi="Times New Roman" w:cs="Times New Roman"/>
          <w:sz w:val="24"/>
          <w:szCs w:val="24"/>
          <w:lang w:eastAsia="ru-RU"/>
        </w:rPr>
      </w:pPr>
    </w:p>
    <w:p w14:paraId="21FDA697" w14:textId="77777777" w:rsidR="00E224C9" w:rsidRDefault="00E224C9" w:rsidP="00E224C9">
      <w:pPr>
        <w:tabs>
          <w:tab w:val="left" w:pos="426"/>
        </w:tabs>
        <w:spacing w:after="0" w:line="240" w:lineRule="auto"/>
        <w:jc w:val="both"/>
        <w:rPr>
          <w:rFonts w:ascii="Times New Roman" w:eastAsia="Times New Roman" w:hAnsi="Times New Roman" w:cs="Times New Roman"/>
          <w:i/>
          <w:noProof/>
          <w:sz w:val="24"/>
          <w:szCs w:val="24"/>
          <w:lang w:eastAsia="ru-RU"/>
        </w:rPr>
      </w:pPr>
      <w:r>
        <w:rPr>
          <w:rFonts w:ascii="Times New Roman" w:eastAsia="Times New Roman" w:hAnsi="Times New Roman" w:cs="Times New Roman"/>
          <w:i/>
          <w:noProof/>
          <w:sz w:val="24"/>
          <w:szCs w:val="24"/>
          <w:lang w:eastAsia="ru-RU"/>
        </w:rPr>
        <w:lastRenderedPageBreak/>
        <w:drawing>
          <wp:inline distT="0" distB="0" distL="0" distR="0" wp14:anchorId="1AECA901" wp14:editId="517B4BF4">
            <wp:extent cx="4738978" cy="2157583"/>
            <wp:effectExtent l="0" t="0" r="508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eastAsia="Times New Roman" w:hAnsi="Times New Roman" w:cs="Times New Roman"/>
          <w:i/>
          <w:noProof/>
          <w:sz w:val="24"/>
          <w:szCs w:val="24"/>
          <w:lang w:eastAsia="ru-RU"/>
        </w:rPr>
        <w:t xml:space="preserve">       </w:t>
      </w:r>
      <w:r>
        <w:rPr>
          <w:rFonts w:ascii="Times New Roman" w:eastAsia="Times New Roman" w:hAnsi="Times New Roman" w:cs="Times New Roman"/>
          <w:i/>
          <w:noProof/>
          <w:sz w:val="24"/>
          <w:szCs w:val="24"/>
          <w:lang w:eastAsia="ru-RU"/>
        </w:rPr>
        <w:tab/>
      </w:r>
      <w:r>
        <w:rPr>
          <w:rFonts w:ascii="Times New Roman" w:eastAsia="Times New Roman" w:hAnsi="Times New Roman" w:cs="Times New Roman"/>
          <w:i/>
          <w:noProof/>
          <w:sz w:val="24"/>
          <w:szCs w:val="24"/>
          <w:lang w:eastAsia="ru-RU"/>
        </w:rPr>
        <w:tab/>
      </w:r>
    </w:p>
    <w:p w14:paraId="4B9F5383" w14:textId="637544CD" w:rsidR="00F233A1" w:rsidRDefault="00F233A1" w:rsidP="00290C0F">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3D6060">
        <w:rPr>
          <w:rFonts w:ascii="Times New Roman" w:eastAsia="Times New Roman" w:hAnsi="Times New Roman" w:cs="Times New Roman"/>
          <w:sz w:val="24"/>
          <w:szCs w:val="24"/>
          <w:lang w:eastAsia="ru-RU"/>
        </w:rPr>
        <w:t>По данным ФИОКО подтвердили свои отметки по обществознанию</w:t>
      </w:r>
      <w:r w:rsidR="00395BC2">
        <w:rPr>
          <w:rFonts w:ascii="Times New Roman" w:eastAsia="Times New Roman" w:hAnsi="Times New Roman" w:cs="Times New Roman"/>
          <w:sz w:val="24"/>
          <w:szCs w:val="24"/>
          <w:lang w:eastAsia="ru-RU"/>
        </w:rPr>
        <w:t xml:space="preserve"> </w:t>
      </w:r>
      <w:r w:rsidR="00E224C9">
        <w:rPr>
          <w:rFonts w:ascii="Times New Roman" w:eastAsia="Times New Roman" w:hAnsi="Times New Roman" w:cs="Times New Roman"/>
          <w:sz w:val="24"/>
          <w:szCs w:val="24"/>
          <w:lang w:eastAsia="ru-RU"/>
        </w:rPr>
        <w:t>33,33</w:t>
      </w:r>
      <w:r w:rsidRPr="003D6060">
        <w:rPr>
          <w:rFonts w:ascii="Times New Roman" w:eastAsia="Times New Roman" w:hAnsi="Times New Roman" w:cs="Times New Roman"/>
          <w:sz w:val="24"/>
          <w:szCs w:val="24"/>
          <w:lang w:eastAsia="ru-RU"/>
        </w:rPr>
        <w:t xml:space="preserve">% учащихся </w:t>
      </w:r>
      <w:r w:rsidR="00DC16D4">
        <w:rPr>
          <w:rFonts w:ascii="Times New Roman" w:eastAsia="Times New Roman" w:hAnsi="Times New Roman" w:cs="Times New Roman"/>
          <w:sz w:val="24"/>
          <w:szCs w:val="24"/>
          <w:lang w:eastAsia="ru-RU"/>
        </w:rPr>
        <w:t>8-</w:t>
      </w:r>
      <w:r w:rsidR="000B28BF">
        <w:rPr>
          <w:rFonts w:ascii="Times New Roman" w:eastAsia="Times New Roman" w:hAnsi="Times New Roman" w:cs="Times New Roman"/>
          <w:sz w:val="24"/>
          <w:szCs w:val="24"/>
          <w:lang w:eastAsia="ru-RU"/>
        </w:rPr>
        <w:t>х</w:t>
      </w:r>
      <w:r w:rsidR="00DC16D4">
        <w:rPr>
          <w:rFonts w:ascii="Times New Roman" w:eastAsia="Times New Roman" w:hAnsi="Times New Roman" w:cs="Times New Roman"/>
          <w:sz w:val="24"/>
          <w:szCs w:val="24"/>
          <w:lang w:eastAsia="ru-RU"/>
        </w:rPr>
        <w:t xml:space="preserve"> класс</w:t>
      </w:r>
      <w:r w:rsidR="000B28BF">
        <w:rPr>
          <w:rFonts w:ascii="Times New Roman" w:eastAsia="Times New Roman" w:hAnsi="Times New Roman" w:cs="Times New Roman"/>
          <w:sz w:val="24"/>
          <w:szCs w:val="24"/>
          <w:lang w:eastAsia="ru-RU"/>
        </w:rPr>
        <w:t>ов</w:t>
      </w:r>
      <w:r w:rsidR="00C42704" w:rsidRPr="003D6060">
        <w:rPr>
          <w:rFonts w:ascii="Times New Roman" w:eastAsia="Times New Roman" w:hAnsi="Times New Roman" w:cs="Times New Roman"/>
          <w:sz w:val="24"/>
          <w:szCs w:val="24"/>
          <w:lang w:eastAsia="ru-RU"/>
        </w:rPr>
        <w:t>, повысили –</w:t>
      </w:r>
      <w:r w:rsidR="00E224C9">
        <w:rPr>
          <w:rFonts w:ascii="Times New Roman" w:eastAsia="Times New Roman" w:hAnsi="Times New Roman" w:cs="Times New Roman"/>
          <w:sz w:val="24"/>
          <w:szCs w:val="24"/>
          <w:lang w:eastAsia="ru-RU"/>
        </w:rPr>
        <w:t xml:space="preserve"> 0</w:t>
      </w:r>
      <w:r w:rsidR="00395BC2">
        <w:rPr>
          <w:rFonts w:ascii="Times New Roman" w:eastAsia="Times New Roman" w:hAnsi="Times New Roman" w:cs="Times New Roman"/>
          <w:sz w:val="24"/>
          <w:szCs w:val="24"/>
          <w:lang w:eastAsia="ru-RU"/>
        </w:rPr>
        <w:t xml:space="preserve"> </w:t>
      </w:r>
      <w:r w:rsidRPr="003D6060">
        <w:rPr>
          <w:rFonts w:ascii="Times New Roman" w:eastAsia="Times New Roman" w:hAnsi="Times New Roman" w:cs="Times New Roman"/>
          <w:sz w:val="24"/>
          <w:szCs w:val="24"/>
          <w:lang w:eastAsia="ru-RU"/>
        </w:rPr>
        <w:t>%</w:t>
      </w:r>
      <w:r w:rsidR="00E224C9">
        <w:rPr>
          <w:rFonts w:ascii="Times New Roman" w:eastAsia="Times New Roman" w:hAnsi="Times New Roman" w:cs="Times New Roman"/>
          <w:sz w:val="24"/>
          <w:szCs w:val="24"/>
          <w:lang w:eastAsia="ru-RU"/>
        </w:rPr>
        <w:t xml:space="preserve">, </w:t>
      </w:r>
      <w:r w:rsidRPr="003D6060">
        <w:rPr>
          <w:rFonts w:ascii="Times New Roman" w:eastAsia="Times New Roman" w:hAnsi="Times New Roman" w:cs="Times New Roman"/>
          <w:sz w:val="24"/>
          <w:szCs w:val="24"/>
          <w:lang w:eastAsia="ru-RU"/>
        </w:rPr>
        <w:t>понизили –</w:t>
      </w:r>
      <w:r w:rsidR="00395BC2">
        <w:rPr>
          <w:rFonts w:ascii="Times New Roman" w:eastAsia="Times New Roman" w:hAnsi="Times New Roman" w:cs="Times New Roman"/>
          <w:sz w:val="24"/>
          <w:szCs w:val="24"/>
          <w:lang w:eastAsia="ru-RU"/>
        </w:rPr>
        <w:t xml:space="preserve"> </w:t>
      </w:r>
      <w:r w:rsidR="00E224C9">
        <w:rPr>
          <w:rFonts w:ascii="Times New Roman" w:eastAsia="Times New Roman" w:hAnsi="Times New Roman" w:cs="Times New Roman"/>
          <w:sz w:val="24"/>
          <w:szCs w:val="24"/>
          <w:lang w:eastAsia="ru-RU"/>
        </w:rPr>
        <w:t>66,67</w:t>
      </w:r>
      <w:r w:rsidRPr="003D6060">
        <w:rPr>
          <w:rFonts w:ascii="Times New Roman" w:eastAsia="Times New Roman" w:hAnsi="Times New Roman" w:cs="Times New Roman"/>
          <w:sz w:val="24"/>
          <w:szCs w:val="24"/>
          <w:lang w:eastAsia="ru-RU"/>
        </w:rPr>
        <w:t>%</w:t>
      </w:r>
      <w:r w:rsidR="00E224C9">
        <w:rPr>
          <w:rFonts w:ascii="Times New Roman" w:eastAsia="Times New Roman" w:hAnsi="Times New Roman" w:cs="Times New Roman"/>
          <w:sz w:val="24"/>
          <w:szCs w:val="24"/>
          <w:lang w:eastAsia="ru-RU"/>
        </w:rPr>
        <w:t>.</w:t>
      </w:r>
    </w:p>
    <w:p w14:paraId="5AE479F2" w14:textId="77777777" w:rsidR="00E224C9" w:rsidRDefault="00E224C9" w:rsidP="00F81353">
      <w:pPr>
        <w:spacing w:after="0" w:line="240" w:lineRule="auto"/>
        <w:ind w:firstLine="709"/>
        <w:jc w:val="both"/>
        <w:rPr>
          <w:rFonts w:ascii="Times New Roman" w:eastAsia="Times New Roman" w:hAnsi="Times New Roman" w:cs="Times New Roman"/>
          <w:sz w:val="24"/>
          <w:szCs w:val="24"/>
          <w:lang w:eastAsia="ru-RU"/>
        </w:rPr>
      </w:pPr>
    </w:p>
    <w:p w14:paraId="46C49207" w14:textId="24DD5A78" w:rsidR="00F81353" w:rsidRDefault="00F81353" w:rsidP="00F81353">
      <w:pPr>
        <w:spacing w:after="0" w:line="240" w:lineRule="auto"/>
        <w:ind w:firstLine="709"/>
        <w:jc w:val="both"/>
        <w:rPr>
          <w:rFonts w:ascii="Times New Roman" w:eastAsia="Times New Roman" w:hAnsi="Times New Roman" w:cs="Times New Roman"/>
          <w:sz w:val="24"/>
          <w:szCs w:val="24"/>
          <w:lang w:eastAsia="ru-RU"/>
        </w:rPr>
      </w:pPr>
      <w:r w:rsidRPr="003462B5">
        <w:rPr>
          <w:rFonts w:ascii="Times New Roman" w:eastAsia="Times New Roman" w:hAnsi="Times New Roman" w:cs="Times New Roman"/>
          <w:sz w:val="24"/>
          <w:szCs w:val="24"/>
          <w:lang w:eastAsia="ru-RU"/>
        </w:rPr>
        <w:t>Наибольшую трудность вызвали задания</w:t>
      </w:r>
      <w:r>
        <w:rPr>
          <w:rFonts w:ascii="Times New Roman" w:eastAsia="Times New Roman" w:hAnsi="Times New Roman" w:cs="Times New Roman"/>
          <w:sz w:val="24"/>
          <w:szCs w:val="24"/>
          <w:lang w:eastAsia="ru-RU"/>
        </w:rPr>
        <w:t xml:space="preserve"> №№</w:t>
      </w:r>
      <w:r w:rsidRPr="003462B5">
        <w:rPr>
          <w:rFonts w:ascii="Times New Roman" w:eastAsia="Times New Roman" w:hAnsi="Times New Roman" w:cs="Times New Roman"/>
          <w:sz w:val="24"/>
          <w:szCs w:val="24"/>
          <w:lang w:eastAsia="ru-RU"/>
        </w:rPr>
        <w:t xml:space="preserve">: </w:t>
      </w:r>
    </w:p>
    <w:p w14:paraId="448FE061" w14:textId="188E61B6" w:rsidR="000859CA" w:rsidRPr="000859CA" w:rsidRDefault="000859CA" w:rsidP="000859CA">
      <w:pPr>
        <w:spacing w:after="0" w:line="240" w:lineRule="auto"/>
        <w:ind w:firstLine="709"/>
        <w:jc w:val="both"/>
        <w:rPr>
          <w:rFonts w:ascii="Times New Roman" w:eastAsia="Times New Roman" w:hAnsi="Times New Roman" w:cs="Times New Roman"/>
          <w:i/>
          <w:iCs/>
          <w:sz w:val="24"/>
          <w:szCs w:val="24"/>
          <w:lang w:eastAsia="ru-RU"/>
        </w:rPr>
      </w:pPr>
      <w:r w:rsidRPr="000859CA">
        <w:rPr>
          <w:rFonts w:ascii="Times New Roman" w:eastAsia="Times New Roman" w:hAnsi="Times New Roman" w:cs="Times New Roman"/>
          <w:i/>
          <w:iCs/>
          <w:sz w:val="24"/>
          <w:szCs w:val="24"/>
          <w:lang w:eastAsia="ru-RU"/>
        </w:rPr>
        <w:t>2</w:t>
      </w:r>
      <w:r>
        <w:rPr>
          <w:rFonts w:ascii="Times New Roman" w:eastAsia="Times New Roman" w:hAnsi="Times New Roman" w:cs="Times New Roman"/>
          <w:i/>
          <w:iCs/>
          <w:sz w:val="24"/>
          <w:szCs w:val="24"/>
          <w:lang w:eastAsia="ru-RU"/>
        </w:rPr>
        <w:t>, 4</w:t>
      </w:r>
      <w:r w:rsidRPr="000859CA">
        <w:rPr>
          <w:rFonts w:ascii="Times New Roman" w:eastAsia="Times New Roman" w:hAnsi="Times New Roman" w:cs="Times New Roman"/>
          <w:i/>
          <w:iCs/>
          <w:sz w:val="24"/>
          <w:szCs w:val="24"/>
          <w:lang w:eastAsia="ru-RU"/>
        </w:rPr>
        <w:t>.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r w:rsidR="000E3DAC">
        <w:rPr>
          <w:rFonts w:ascii="Times New Roman" w:eastAsia="Times New Roman" w:hAnsi="Times New Roman" w:cs="Times New Roman"/>
          <w:i/>
          <w:iCs/>
          <w:sz w:val="24"/>
          <w:szCs w:val="24"/>
          <w:lang w:eastAsia="ru-RU"/>
        </w:rPr>
        <w:t>.</w:t>
      </w:r>
    </w:p>
    <w:p w14:paraId="5E9FB537" w14:textId="1CA7BA3A" w:rsidR="000859CA" w:rsidRPr="000859CA" w:rsidRDefault="000859CA" w:rsidP="000859CA">
      <w:pPr>
        <w:spacing w:after="0" w:line="240" w:lineRule="auto"/>
        <w:ind w:firstLine="709"/>
        <w:jc w:val="both"/>
        <w:rPr>
          <w:rFonts w:ascii="Times New Roman" w:eastAsia="Times New Roman" w:hAnsi="Times New Roman" w:cs="Times New Roman"/>
          <w:i/>
          <w:iCs/>
          <w:sz w:val="24"/>
          <w:szCs w:val="24"/>
          <w:lang w:eastAsia="ru-RU"/>
        </w:rPr>
      </w:pPr>
      <w:r w:rsidRPr="000859CA">
        <w:rPr>
          <w:rFonts w:ascii="Times New Roman" w:eastAsia="Times New Roman" w:hAnsi="Times New Roman" w:cs="Times New Roman"/>
          <w:i/>
          <w:iCs/>
          <w:sz w:val="24"/>
          <w:szCs w:val="24"/>
          <w:lang w:eastAsia="ru-RU"/>
        </w:rPr>
        <w:t>3.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000E3DAC">
        <w:rPr>
          <w:rFonts w:ascii="Times New Roman" w:eastAsia="Times New Roman" w:hAnsi="Times New Roman" w:cs="Times New Roman"/>
          <w:i/>
          <w:iCs/>
          <w:sz w:val="24"/>
          <w:szCs w:val="24"/>
          <w:lang w:eastAsia="ru-RU"/>
        </w:rPr>
        <w:t>.</w:t>
      </w:r>
    </w:p>
    <w:p w14:paraId="5353F5CE" w14:textId="164DF63A" w:rsidR="000859CA" w:rsidRPr="000859CA" w:rsidRDefault="000859CA" w:rsidP="000859CA">
      <w:pPr>
        <w:spacing w:after="0" w:line="240" w:lineRule="auto"/>
        <w:ind w:firstLine="709"/>
        <w:jc w:val="both"/>
        <w:rPr>
          <w:rFonts w:ascii="Times New Roman" w:eastAsia="Times New Roman" w:hAnsi="Times New Roman" w:cs="Times New Roman"/>
          <w:i/>
          <w:iCs/>
          <w:sz w:val="24"/>
          <w:szCs w:val="24"/>
          <w:lang w:eastAsia="ru-RU"/>
        </w:rPr>
      </w:pPr>
      <w:r w:rsidRPr="000859CA">
        <w:rPr>
          <w:rFonts w:ascii="Times New Roman" w:eastAsia="Times New Roman" w:hAnsi="Times New Roman" w:cs="Times New Roman"/>
          <w:i/>
          <w:iCs/>
          <w:sz w:val="24"/>
          <w:szCs w:val="24"/>
          <w:lang w:eastAsia="ru-RU"/>
        </w:rPr>
        <w:t>5</w:t>
      </w:r>
      <w:r>
        <w:rPr>
          <w:rFonts w:ascii="Times New Roman" w:eastAsia="Times New Roman" w:hAnsi="Times New Roman" w:cs="Times New Roman"/>
          <w:i/>
          <w:iCs/>
          <w:sz w:val="24"/>
          <w:szCs w:val="24"/>
          <w:lang w:eastAsia="ru-RU"/>
        </w:rPr>
        <w:t>, 7</w:t>
      </w:r>
      <w:r w:rsidRPr="000859CA">
        <w:rPr>
          <w:rFonts w:ascii="Times New Roman" w:eastAsia="Times New Roman" w:hAnsi="Times New Roman" w:cs="Times New Roman"/>
          <w:i/>
          <w:iCs/>
          <w:sz w:val="24"/>
          <w:szCs w:val="24"/>
          <w:lang w:eastAsia="ru-RU"/>
        </w:rPr>
        <w:t xml:space="preserve">.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w:t>
      </w:r>
      <w:r w:rsidRPr="000859CA">
        <w:rPr>
          <w:rFonts w:ascii="Times New Roman" w:eastAsia="Times New Roman" w:hAnsi="Times New Roman" w:cs="Times New Roman"/>
          <w:i/>
          <w:iCs/>
          <w:sz w:val="24"/>
          <w:szCs w:val="24"/>
          <w:lang w:eastAsia="ru-RU"/>
        </w:rPr>
        <w:tab/>
        <w:t>Выполнять несложные практические задания, основанные на ситуациях жизнедеятельности человека в разных сферах общества</w:t>
      </w:r>
      <w:r w:rsidR="000E3DAC">
        <w:rPr>
          <w:rFonts w:ascii="Times New Roman" w:eastAsia="Times New Roman" w:hAnsi="Times New Roman" w:cs="Times New Roman"/>
          <w:i/>
          <w:iCs/>
          <w:sz w:val="24"/>
          <w:szCs w:val="24"/>
          <w:lang w:eastAsia="ru-RU"/>
        </w:rPr>
        <w:t>.</w:t>
      </w:r>
    </w:p>
    <w:p w14:paraId="5709B57A" w14:textId="397078E4" w:rsidR="000859CA" w:rsidRPr="000859CA" w:rsidRDefault="000859CA" w:rsidP="000859CA">
      <w:pPr>
        <w:spacing w:after="0" w:line="240" w:lineRule="auto"/>
        <w:ind w:firstLine="709"/>
        <w:jc w:val="both"/>
        <w:rPr>
          <w:rFonts w:ascii="Times New Roman" w:eastAsia="Times New Roman" w:hAnsi="Times New Roman" w:cs="Times New Roman"/>
          <w:i/>
          <w:iCs/>
          <w:sz w:val="24"/>
          <w:szCs w:val="24"/>
          <w:lang w:eastAsia="ru-RU"/>
        </w:rPr>
      </w:pPr>
      <w:r w:rsidRPr="000859CA">
        <w:rPr>
          <w:rFonts w:ascii="Times New Roman" w:eastAsia="Times New Roman" w:hAnsi="Times New Roman" w:cs="Times New Roman"/>
          <w:i/>
          <w:iCs/>
          <w:sz w:val="24"/>
          <w:szCs w:val="24"/>
          <w:lang w:eastAsia="ru-RU"/>
        </w:rPr>
        <w:t>6.1. 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 развитие социального кругозора и формирование познавательного интереса к изучению общественных дисциплин</w:t>
      </w:r>
      <w:r w:rsidR="000E3DAC">
        <w:rPr>
          <w:rFonts w:ascii="Times New Roman" w:eastAsia="Times New Roman" w:hAnsi="Times New Roman" w:cs="Times New Roman"/>
          <w:i/>
          <w:iCs/>
          <w:sz w:val="24"/>
          <w:szCs w:val="24"/>
          <w:lang w:eastAsia="ru-RU"/>
        </w:rPr>
        <w:t>.</w:t>
      </w:r>
    </w:p>
    <w:p w14:paraId="5FEF4367" w14:textId="498B8391" w:rsidR="000859CA" w:rsidRPr="000859CA" w:rsidRDefault="000859CA" w:rsidP="000859CA">
      <w:pPr>
        <w:spacing w:after="0" w:line="240" w:lineRule="auto"/>
        <w:ind w:firstLine="709"/>
        <w:jc w:val="both"/>
        <w:rPr>
          <w:rFonts w:ascii="Times New Roman" w:eastAsia="Times New Roman" w:hAnsi="Times New Roman" w:cs="Times New Roman"/>
          <w:i/>
          <w:iCs/>
          <w:sz w:val="24"/>
          <w:szCs w:val="24"/>
          <w:lang w:eastAsia="ru-RU"/>
        </w:rPr>
      </w:pPr>
      <w:r w:rsidRPr="000859CA">
        <w:rPr>
          <w:rFonts w:ascii="Times New Roman" w:eastAsia="Times New Roman" w:hAnsi="Times New Roman" w:cs="Times New Roman"/>
          <w:i/>
          <w:iCs/>
          <w:sz w:val="24"/>
          <w:szCs w:val="24"/>
          <w:lang w:eastAsia="ru-RU"/>
        </w:rPr>
        <w:t>9.1</w:t>
      </w:r>
      <w:r>
        <w:rPr>
          <w:rFonts w:ascii="Times New Roman" w:eastAsia="Times New Roman" w:hAnsi="Times New Roman" w:cs="Times New Roman"/>
          <w:i/>
          <w:iCs/>
          <w:sz w:val="24"/>
          <w:szCs w:val="24"/>
          <w:lang w:eastAsia="ru-RU"/>
        </w:rPr>
        <w:t>, 9.2</w:t>
      </w:r>
      <w:r w:rsidRPr="000859CA">
        <w:rPr>
          <w:rFonts w:ascii="Times New Roman" w:eastAsia="Times New Roman" w:hAnsi="Times New Roman" w:cs="Times New Roman"/>
          <w:i/>
          <w:iCs/>
          <w:sz w:val="24"/>
          <w:szCs w:val="24"/>
          <w:lang w:eastAsia="ru-RU"/>
        </w:rPr>
        <w:t xml:space="preserve">. Освоение приемов работы с социально значимой информацией, ее осмысление; развитие </w:t>
      </w:r>
      <w:proofErr w:type="gramStart"/>
      <w:r w:rsidRPr="000859CA">
        <w:rPr>
          <w:rFonts w:ascii="Times New Roman" w:eastAsia="Times New Roman" w:hAnsi="Times New Roman" w:cs="Times New Roman"/>
          <w:i/>
          <w:iCs/>
          <w:sz w:val="24"/>
          <w:szCs w:val="24"/>
          <w:lang w:eastAsia="ru-RU"/>
        </w:rPr>
        <w:t>способностей</w:t>
      </w:r>
      <w:proofErr w:type="gramEnd"/>
      <w:r w:rsidRPr="000859CA">
        <w:rPr>
          <w:rFonts w:ascii="Times New Roman" w:eastAsia="Times New Roman" w:hAnsi="Times New Roman" w:cs="Times New Roman"/>
          <w:i/>
          <w:iCs/>
          <w:sz w:val="24"/>
          <w:szCs w:val="24"/>
          <w:lang w:eastAsia="ru-RU"/>
        </w:rPr>
        <w:t xml:space="preserve">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w:t>
      </w:r>
      <w:r>
        <w:rPr>
          <w:rFonts w:ascii="Times New Roman" w:eastAsia="Times New Roman" w:hAnsi="Times New Roman" w:cs="Times New Roman"/>
          <w:i/>
          <w:iCs/>
          <w:sz w:val="24"/>
          <w:szCs w:val="24"/>
          <w:lang w:eastAsia="ru-RU"/>
        </w:rPr>
        <w:t xml:space="preserve">н. </w:t>
      </w:r>
      <w:r w:rsidRPr="000859CA">
        <w:rPr>
          <w:rFonts w:ascii="Times New Roman" w:eastAsia="Times New Roman" w:hAnsi="Times New Roman" w:cs="Times New Roman"/>
          <w:i/>
          <w:iCs/>
          <w:sz w:val="24"/>
          <w:szCs w:val="24"/>
          <w:lang w:eastAsia="ru-RU"/>
        </w:rPr>
        <w:t xml:space="preserve">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w:t>
      </w:r>
      <w:r w:rsidRPr="000859CA">
        <w:rPr>
          <w:rFonts w:ascii="Times New Roman" w:eastAsia="Times New Roman" w:hAnsi="Times New Roman" w:cs="Times New Roman"/>
          <w:i/>
          <w:iCs/>
          <w:sz w:val="24"/>
          <w:szCs w:val="24"/>
          <w:lang w:eastAsia="ru-RU"/>
        </w:rPr>
        <w:lastRenderedPageBreak/>
        <w:t>полученную информацию для соотнесения собственного поведения и поступков других людей с нормами поведения, установленными законом</w:t>
      </w:r>
      <w:r w:rsidR="000E3DAC">
        <w:rPr>
          <w:rFonts w:ascii="Times New Roman" w:eastAsia="Times New Roman" w:hAnsi="Times New Roman" w:cs="Times New Roman"/>
          <w:i/>
          <w:iCs/>
          <w:sz w:val="24"/>
          <w:szCs w:val="24"/>
          <w:lang w:eastAsia="ru-RU"/>
        </w:rPr>
        <w:t>.</w:t>
      </w:r>
    </w:p>
    <w:p w14:paraId="78F9B17D" w14:textId="5B15FB58" w:rsidR="000859CA" w:rsidRPr="000859CA" w:rsidRDefault="000859CA" w:rsidP="000859CA">
      <w:pPr>
        <w:spacing w:after="0" w:line="240" w:lineRule="auto"/>
        <w:ind w:firstLine="709"/>
        <w:jc w:val="both"/>
        <w:rPr>
          <w:rFonts w:ascii="Times New Roman" w:eastAsia="Times New Roman" w:hAnsi="Times New Roman" w:cs="Times New Roman"/>
          <w:i/>
          <w:iCs/>
          <w:sz w:val="24"/>
          <w:szCs w:val="24"/>
          <w:lang w:eastAsia="ru-RU"/>
        </w:rPr>
      </w:pPr>
      <w:r w:rsidRPr="000859CA">
        <w:rPr>
          <w:rFonts w:ascii="Times New Roman" w:eastAsia="Times New Roman" w:hAnsi="Times New Roman" w:cs="Times New Roman"/>
          <w:i/>
          <w:iCs/>
          <w:sz w:val="24"/>
          <w:szCs w:val="24"/>
          <w:lang w:eastAsia="ru-RU"/>
        </w:rPr>
        <w:t>10.1</w:t>
      </w:r>
      <w:r>
        <w:rPr>
          <w:rFonts w:ascii="Times New Roman" w:eastAsia="Times New Roman" w:hAnsi="Times New Roman" w:cs="Times New Roman"/>
          <w:i/>
          <w:iCs/>
          <w:sz w:val="24"/>
          <w:szCs w:val="24"/>
          <w:lang w:eastAsia="ru-RU"/>
        </w:rPr>
        <w:t>, 10.2, 10.3</w:t>
      </w:r>
      <w:r w:rsidRPr="000859CA">
        <w:rPr>
          <w:rFonts w:ascii="Times New Roman" w:eastAsia="Times New Roman" w:hAnsi="Times New Roman" w:cs="Times New Roman"/>
          <w:i/>
          <w:iCs/>
          <w:sz w:val="24"/>
          <w:szCs w:val="24"/>
          <w:lang w:eastAsia="ru-RU"/>
        </w:rPr>
        <w:t xml:space="preserve">.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w:t>
      </w:r>
      <w:r w:rsidRPr="000859CA">
        <w:rPr>
          <w:rFonts w:ascii="Times New Roman" w:eastAsia="Times New Roman" w:hAnsi="Times New Roman" w:cs="Times New Roman"/>
          <w:i/>
          <w:iCs/>
          <w:sz w:val="24"/>
          <w:szCs w:val="24"/>
          <w:lang w:eastAsia="ru-RU"/>
        </w:rPr>
        <w:tab/>
        <w:t>Выполнять несложные практические задания, основанные на ситуациях жизнедеятельности человека в разных сферах общества</w:t>
      </w:r>
      <w:r w:rsidR="000E3DAC">
        <w:rPr>
          <w:rFonts w:ascii="Times New Roman" w:eastAsia="Times New Roman" w:hAnsi="Times New Roman" w:cs="Times New Roman"/>
          <w:i/>
          <w:iCs/>
          <w:sz w:val="24"/>
          <w:szCs w:val="24"/>
          <w:lang w:eastAsia="ru-RU"/>
        </w:rPr>
        <w:t>.</w:t>
      </w:r>
    </w:p>
    <w:p w14:paraId="70BDE485" w14:textId="77777777" w:rsidR="0084302F" w:rsidRDefault="0084302F" w:rsidP="00F233A1">
      <w:pPr>
        <w:spacing w:after="0" w:line="240" w:lineRule="auto"/>
        <w:ind w:firstLine="709"/>
        <w:jc w:val="both"/>
        <w:rPr>
          <w:rFonts w:ascii="Times New Roman" w:eastAsia="Times New Roman" w:hAnsi="Times New Roman" w:cs="Times New Roman"/>
          <w:b/>
          <w:sz w:val="24"/>
          <w:szCs w:val="24"/>
          <w:lang w:eastAsia="ru-RU"/>
        </w:rPr>
      </w:pPr>
    </w:p>
    <w:p w14:paraId="3FF4B93A" w14:textId="77777777" w:rsidR="008E19A2" w:rsidRPr="008E19A2" w:rsidRDefault="008E19A2" w:rsidP="00F233A1">
      <w:pPr>
        <w:spacing w:after="0" w:line="240" w:lineRule="auto"/>
        <w:ind w:firstLine="709"/>
        <w:jc w:val="both"/>
        <w:rPr>
          <w:rFonts w:ascii="Times New Roman" w:eastAsia="Times New Roman" w:hAnsi="Times New Roman" w:cs="Times New Roman"/>
          <w:b/>
          <w:sz w:val="24"/>
          <w:szCs w:val="24"/>
          <w:lang w:eastAsia="ru-RU"/>
        </w:rPr>
      </w:pPr>
      <w:r w:rsidRPr="008E19A2">
        <w:rPr>
          <w:rFonts w:ascii="Times New Roman" w:eastAsia="Times New Roman" w:hAnsi="Times New Roman" w:cs="Times New Roman"/>
          <w:b/>
          <w:sz w:val="24"/>
          <w:szCs w:val="24"/>
          <w:lang w:val="en-US" w:eastAsia="ru-RU"/>
        </w:rPr>
        <w:t>III</w:t>
      </w:r>
      <w:r w:rsidRPr="008E19A2">
        <w:rPr>
          <w:rFonts w:ascii="Times New Roman" w:eastAsia="Times New Roman" w:hAnsi="Times New Roman" w:cs="Times New Roman"/>
          <w:b/>
          <w:sz w:val="24"/>
          <w:szCs w:val="24"/>
          <w:lang w:eastAsia="ru-RU"/>
        </w:rPr>
        <w:t>. Предметы естественно-научного профиля.</w:t>
      </w:r>
    </w:p>
    <w:p w14:paraId="2A72CA1A" w14:textId="798ED1B4" w:rsidR="00E56DEA" w:rsidRPr="00DA1F95" w:rsidRDefault="00F233A1" w:rsidP="00F233A1">
      <w:pPr>
        <w:spacing w:after="0" w:line="240" w:lineRule="auto"/>
        <w:ind w:firstLine="709"/>
        <w:jc w:val="both"/>
        <w:rPr>
          <w:rFonts w:ascii="Times New Roman" w:eastAsia="Times New Roman" w:hAnsi="Times New Roman" w:cs="Times New Roman"/>
          <w:b/>
          <w:i/>
          <w:sz w:val="24"/>
          <w:szCs w:val="24"/>
          <w:lang w:eastAsia="ru-RU"/>
        </w:rPr>
      </w:pPr>
      <w:r w:rsidRPr="00DA1F95">
        <w:rPr>
          <w:rFonts w:ascii="Times New Roman" w:eastAsia="Times New Roman" w:hAnsi="Times New Roman" w:cs="Times New Roman"/>
          <w:b/>
          <w:i/>
          <w:sz w:val="24"/>
          <w:szCs w:val="24"/>
          <w:lang w:eastAsia="ru-RU"/>
        </w:rPr>
        <w:t>География. ВПР-202</w:t>
      </w:r>
      <w:r w:rsidR="00AD0767">
        <w:rPr>
          <w:rFonts w:ascii="Times New Roman" w:eastAsia="Times New Roman" w:hAnsi="Times New Roman" w:cs="Times New Roman"/>
          <w:b/>
          <w:i/>
          <w:sz w:val="24"/>
          <w:szCs w:val="24"/>
          <w:lang w:eastAsia="ru-RU"/>
        </w:rPr>
        <w:t>4</w:t>
      </w:r>
      <w:r w:rsidRPr="00DA1F95">
        <w:rPr>
          <w:rFonts w:ascii="Times New Roman" w:eastAsia="Times New Roman" w:hAnsi="Times New Roman" w:cs="Times New Roman"/>
          <w:b/>
          <w:i/>
          <w:sz w:val="24"/>
          <w:szCs w:val="24"/>
          <w:lang w:eastAsia="ru-RU"/>
        </w:rPr>
        <w:t xml:space="preserve">, </w:t>
      </w:r>
      <w:r w:rsidR="0036147B">
        <w:rPr>
          <w:rFonts w:ascii="Times New Roman" w:eastAsia="Times New Roman" w:hAnsi="Times New Roman" w:cs="Times New Roman"/>
          <w:b/>
          <w:i/>
          <w:sz w:val="24"/>
          <w:szCs w:val="24"/>
          <w:lang w:eastAsia="ru-RU"/>
        </w:rPr>
        <w:t>8</w:t>
      </w:r>
      <w:r w:rsidRPr="00DA1F95">
        <w:rPr>
          <w:rFonts w:ascii="Times New Roman" w:eastAsia="Times New Roman" w:hAnsi="Times New Roman" w:cs="Times New Roman"/>
          <w:b/>
          <w:i/>
          <w:sz w:val="24"/>
          <w:szCs w:val="24"/>
          <w:lang w:eastAsia="ru-RU"/>
        </w:rPr>
        <w:t xml:space="preserve"> класс</w:t>
      </w:r>
      <w:r w:rsidR="0036147B">
        <w:rPr>
          <w:rFonts w:ascii="Times New Roman" w:eastAsia="Times New Roman" w:hAnsi="Times New Roman" w:cs="Times New Roman"/>
          <w:b/>
          <w:i/>
          <w:sz w:val="24"/>
          <w:szCs w:val="24"/>
          <w:lang w:eastAsia="ru-RU"/>
        </w:rPr>
        <w:t>.</w:t>
      </w:r>
    </w:p>
    <w:p w14:paraId="10C00DBB" w14:textId="7300D0FB" w:rsidR="00F233A1" w:rsidRPr="00DA1F95" w:rsidRDefault="00F233A1" w:rsidP="00F233A1">
      <w:pPr>
        <w:spacing w:after="0" w:line="240" w:lineRule="auto"/>
        <w:ind w:firstLine="709"/>
        <w:jc w:val="both"/>
        <w:rPr>
          <w:rFonts w:ascii="Times New Roman" w:eastAsia="Times New Roman" w:hAnsi="Times New Roman" w:cs="Times New Roman"/>
          <w:sz w:val="24"/>
          <w:szCs w:val="24"/>
          <w:lang w:eastAsia="ru-RU"/>
        </w:rPr>
      </w:pPr>
      <w:r w:rsidRPr="00DA1F95">
        <w:rPr>
          <w:rFonts w:ascii="Times New Roman" w:eastAsia="Times New Roman" w:hAnsi="Times New Roman" w:cs="Times New Roman"/>
          <w:sz w:val="24"/>
          <w:szCs w:val="24"/>
          <w:lang w:eastAsia="ru-RU"/>
        </w:rPr>
        <w:t>Работу п</w:t>
      </w:r>
      <w:r w:rsidR="0036147B">
        <w:rPr>
          <w:rFonts w:ascii="Times New Roman" w:eastAsia="Times New Roman" w:hAnsi="Times New Roman" w:cs="Times New Roman"/>
          <w:sz w:val="24"/>
          <w:szCs w:val="24"/>
          <w:lang w:eastAsia="ru-RU"/>
        </w:rPr>
        <w:t>о географии выполняли</w:t>
      </w:r>
      <w:r w:rsidR="00DA7471" w:rsidRPr="00DA1F95">
        <w:rPr>
          <w:rFonts w:ascii="Times New Roman" w:eastAsia="Times New Roman" w:hAnsi="Times New Roman" w:cs="Times New Roman"/>
          <w:sz w:val="24"/>
          <w:szCs w:val="24"/>
          <w:lang w:eastAsia="ru-RU"/>
        </w:rPr>
        <w:t xml:space="preserve"> </w:t>
      </w:r>
      <w:r w:rsidR="00E224C9">
        <w:rPr>
          <w:rFonts w:ascii="Times New Roman" w:eastAsia="Times New Roman" w:hAnsi="Times New Roman" w:cs="Times New Roman"/>
          <w:sz w:val="24"/>
          <w:szCs w:val="24"/>
          <w:lang w:eastAsia="ru-RU"/>
        </w:rPr>
        <w:t>20</w:t>
      </w:r>
      <w:r w:rsidR="009C0534">
        <w:rPr>
          <w:rFonts w:ascii="Times New Roman" w:eastAsia="Times New Roman" w:hAnsi="Times New Roman" w:cs="Times New Roman"/>
          <w:sz w:val="24"/>
          <w:szCs w:val="24"/>
          <w:lang w:eastAsia="ru-RU"/>
        </w:rPr>
        <w:t xml:space="preserve"> </w:t>
      </w:r>
      <w:r w:rsidR="00DA1F95">
        <w:rPr>
          <w:rFonts w:ascii="Times New Roman" w:eastAsia="Times New Roman" w:hAnsi="Times New Roman" w:cs="Times New Roman"/>
          <w:sz w:val="24"/>
          <w:szCs w:val="24"/>
          <w:lang w:eastAsia="ru-RU"/>
        </w:rPr>
        <w:t>обучающихся (</w:t>
      </w:r>
      <w:r w:rsidR="009C0534">
        <w:rPr>
          <w:rFonts w:ascii="Times New Roman" w:eastAsia="Times New Roman" w:hAnsi="Times New Roman" w:cs="Times New Roman"/>
          <w:sz w:val="24"/>
          <w:szCs w:val="24"/>
          <w:lang w:eastAsia="ru-RU"/>
        </w:rPr>
        <w:t>2</w:t>
      </w:r>
      <w:r w:rsidR="00E224C9">
        <w:rPr>
          <w:rFonts w:ascii="Times New Roman" w:eastAsia="Times New Roman" w:hAnsi="Times New Roman" w:cs="Times New Roman"/>
          <w:sz w:val="24"/>
          <w:szCs w:val="24"/>
          <w:lang w:eastAsia="ru-RU"/>
        </w:rPr>
        <w:t>5</w:t>
      </w:r>
      <w:r w:rsidR="009C0534">
        <w:rPr>
          <w:rFonts w:ascii="Times New Roman" w:eastAsia="Times New Roman" w:hAnsi="Times New Roman" w:cs="Times New Roman"/>
          <w:sz w:val="24"/>
          <w:szCs w:val="24"/>
          <w:lang w:eastAsia="ru-RU"/>
        </w:rPr>
        <w:t>,</w:t>
      </w:r>
      <w:r w:rsidR="00E224C9">
        <w:rPr>
          <w:rFonts w:ascii="Times New Roman" w:eastAsia="Times New Roman" w:hAnsi="Times New Roman" w:cs="Times New Roman"/>
          <w:sz w:val="24"/>
          <w:szCs w:val="24"/>
          <w:lang w:eastAsia="ru-RU"/>
        </w:rPr>
        <w:t>6</w:t>
      </w:r>
      <w:r w:rsidR="00AD0767">
        <w:rPr>
          <w:rFonts w:ascii="Times New Roman" w:eastAsia="Times New Roman" w:hAnsi="Times New Roman" w:cs="Times New Roman"/>
          <w:sz w:val="24"/>
          <w:szCs w:val="24"/>
          <w:lang w:eastAsia="ru-RU"/>
        </w:rPr>
        <w:t>4</w:t>
      </w:r>
      <w:r w:rsidRPr="00DA1F95">
        <w:rPr>
          <w:rFonts w:ascii="Times New Roman" w:eastAsia="Times New Roman" w:hAnsi="Times New Roman" w:cs="Times New Roman"/>
          <w:sz w:val="24"/>
          <w:szCs w:val="24"/>
          <w:lang w:eastAsia="ru-RU"/>
        </w:rPr>
        <w:t>%). Справились с работой</w:t>
      </w:r>
      <w:r w:rsidR="004A21EF">
        <w:rPr>
          <w:rFonts w:ascii="Times New Roman" w:eastAsia="Times New Roman" w:hAnsi="Times New Roman" w:cs="Times New Roman"/>
          <w:sz w:val="24"/>
          <w:szCs w:val="24"/>
          <w:lang w:eastAsia="ru-RU"/>
        </w:rPr>
        <w:t xml:space="preserve"> - </w:t>
      </w:r>
      <w:r w:rsidR="00E224C9">
        <w:rPr>
          <w:rFonts w:ascii="Times New Roman" w:eastAsia="Times New Roman" w:hAnsi="Times New Roman" w:cs="Times New Roman"/>
          <w:sz w:val="24"/>
          <w:szCs w:val="24"/>
          <w:lang w:eastAsia="ru-RU"/>
        </w:rPr>
        <w:t>90</w:t>
      </w:r>
      <w:r w:rsidR="00746BFD">
        <w:rPr>
          <w:rFonts w:ascii="Times New Roman" w:eastAsia="Times New Roman" w:hAnsi="Times New Roman" w:cs="Times New Roman"/>
          <w:sz w:val="24"/>
          <w:szCs w:val="24"/>
          <w:lang w:eastAsia="ru-RU"/>
        </w:rPr>
        <w:t xml:space="preserve">% учащихся (в 2023 году </w:t>
      </w:r>
      <w:r w:rsidR="00E224C9">
        <w:rPr>
          <w:rFonts w:ascii="Times New Roman" w:eastAsia="Times New Roman" w:hAnsi="Times New Roman" w:cs="Times New Roman"/>
          <w:sz w:val="24"/>
          <w:szCs w:val="24"/>
          <w:lang w:eastAsia="ru-RU"/>
        </w:rPr>
        <w:t>–</w:t>
      </w:r>
      <w:r w:rsidR="00746BFD">
        <w:rPr>
          <w:rFonts w:ascii="Times New Roman" w:eastAsia="Times New Roman" w:hAnsi="Times New Roman" w:cs="Times New Roman"/>
          <w:sz w:val="24"/>
          <w:szCs w:val="24"/>
          <w:lang w:eastAsia="ru-RU"/>
        </w:rPr>
        <w:t xml:space="preserve"> </w:t>
      </w:r>
      <w:r w:rsidR="00E224C9">
        <w:rPr>
          <w:rFonts w:ascii="Times New Roman" w:eastAsia="Times New Roman" w:hAnsi="Times New Roman" w:cs="Times New Roman"/>
          <w:sz w:val="24"/>
          <w:szCs w:val="24"/>
          <w:lang w:eastAsia="ru-RU"/>
        </w:rPr>
        <w:t>85,71</w:t>
      </w:r>
      <w:r w:rsidRPr="00DA1F95">
        <w:rPr>
          <w:rFonts w:ascii="Times New Roman" w:eastAsia="Times New Roman" w:hAnsi="Times New Roman" w:cs="Times New Roman"/>
          <w:sz w:val="24"/>
          <w:szCs w:val="24"/>
          <w:lang w:eastAsia="ru-RU"/>
        </w:rPr>
        <w:t>%</w:t>
      </w:r>
      <w:r w:rsidR="00746BFD">
        <w:rPr>
          <w:rFonts w:ascii="Times New Roman" w:eastAsia="Times New Roman" w:hAnsi="Times New Roman" w:cs="Times New Roman"/>
          <w:sz w:val="24"/>
          <w:szCs w:val="24"/>
          <w:lang w:eastAsia="ru-RU"/>
        </w:rPr>
        <w:t>)</w:t>
      </w:r>
      <w:r w:rsidRPr="00DA1F95">
        <w:rPr>
          <w:rFonts w:ascii="Times New Roman" w:eastAsia="Times New Roman" w:hAnsi="Times New Roman" w:cs="Times New Roman"/>
          <w:sz w:val="24"/>
          <w:szCs w:val="24"/>
          <w:lang w:eastAsia="ru-RU"/>
        </w:rPr>
        <w:t xml:space="preserve">, на «4» и «5» - </w:t>
      </w:r>
      <w:r w:rsidR="00E224C9">
        <w:rPr>
          <w:rFonts w:ascii="Times New Roman" w:eastAsia="Times New Roman" w:hAnsi="Times New Roman" w:cs="Times New Roman"/>
          <w:sz w:val="24"/>
          <w:szCs w:val="24"/>
          <w:lang w:eastAsia="ru-RU"/>
        </w:rPr>
        <w:t xml:space="preserve">55% (ЗАТО - </w:t>
      </w:r>
      <w:r w:rsidR="00746BFD">
        <w:rPr>
          <w:rFonts w:ascii="Times New Roman" w:eastAsia="Times New Roman" w:hAnsi="Times New Roman" w:cs="Times New Roman"/>
          <w:sz w:val="24"/>
          <w:szCs w:val="24"/>
          <w:lang w:eastAsia="ru-RU"/>
        </w:rPr>
        <w:t>34,56</w:t>
      </w:r>
      <w:r w:rsidR="00DA7471" w:rsidRPr="00DA1F95">
        <w:rPr>
          <w:rFonts w:ascii="Times New Roman" w:eastAsia="Times New Roman" w:hAnsi="Times New Roman" w:cs="Times New Roman"/>
          <w:sz w:val="24"/>
          <w:szCs w:val="24"/>
          <w:lang w:eastAsia="ru-RU"/>
        </w:rPr>
        <w:t>%</w:t>
      </w:r>
      <w:r w:rsidR="00E224C9">
        <w:rPr>
          <w:rFonts w:ascii="Times New Roman" w:eastAsia="Times New Roman" w:hAnsi="Times New Roman" w:cs="Times New Roman"/>
          <w:sz w:val="24"/>
          <w:szCs w:val="24"/>
          <w:lang w:eastAsia="ru-RU"/>
        </w:rPr>
        <w:t xml:space="preserve">, </w:t>
      </w:r>
      <w:r w:rsidR="00DA7471" w:rsidRPr="00DA1F95">
        <w:rPr>
          <w:rFonts w:ascii="Times New Roman" w:eastAsia="Times New Roman" w:hAnsi="Times New Roman" w:cs="Times New Roman"/>
          <w:sz w:val="24"/>
          <w:szCs w:val="24"/>
          <w:lang w:eastAsia="ru-RU"/>
        </w:rPr>
        <w:t xml:space="preserve">Пензенская область – </w:t>
      </w:r>
      <w:r w:rsidR="00746BFD">
        <w:rPr>
          <w:rFonts w:ascii="Times New Roman" w:eastAsia="Times New Roman" w:hAnsi="Times New Roman" w:cs="Times New Roman"/>
          <w:sz w:val="24"/>
          <w:szCs w:val="24"/>
          <w:lang w:eastAsia="ru-RU"/>
        </w:rPr>
        <w:t>48,3</w:t>
      </w:r>
      <w:r w:rsidRPr="00DA1F95">
        <w:rPr>
          <w:rFonts w:ascii="Times New Roman" w:eastAsia="Times New Roman" w:hAnsi="Times New Roman" w:cs="Times New Roman"/>
          <w:sz w:val="24"/>
          <w:szCs w:val="24"/>
          <w:lang w:eastAsia="ru-RU"/>
        </w:rPr>
        <w:t xml:space="preserve"> %, РФ –  </w:t>
      </w:r>
      <w:r w:rsidR="00746BFD">
        <w:rPr>
          <w:rFonts w:ascii="Times New Roman" w:eastAsia="Times New Roman" w:hAnsi="Times New Roman" w:cs="Times New Roman"/>
          <w:sz w:val="24"/>
          <w:szCs w:val="24"/>
          <w:lang w:eastAsia="ru-RU"/>
        </w:rPr>
        <w:t>43,79</w:t>
      </w:r>
      <w:r w:rsidRPr="00DA1F95">
        <w:rPr>
          <w:rFonts w:ascii="Times New Roman" w:eastAsia="Times New Roman" w:hAnsi="Times New Roman" w:cs="Times New Roman"/>
          <w:sz w:val="24"/>
          <w:szCs w:val="24"/>
          <w:lang w:eastAsia="ru-RU"/>
        </w:rPr>
        <w:t xml:space="preserve">%).  </w:t>
      </w:r>
    </w:p>
    <w:p w14:paraId="47A31915" w14:textId="7D12489F" w:rsidR="009C0534" w:rsidRDefault="00F233A1" w:rsidP="00F233A1">
      <w:pPr>
        <w:spacing w:after="0" w:line="240" w:lineRule="auto"/>
        <w:ind w:firstLine="709"/>
        <w:jc w:val="both"/>
        <w:rPr>
          <w:rFonts w:ascii="Times New Roman" w:eastAsia="Times New Roman" w:hAnsi="Times New Roman" w:cs="Times New Roman"/>
          <w:sz w:val="24"/>
          <w:szCs w:val="24"/>
          <w:lang w:eastAsia="ru-RU"/>
        </w:rPr>
      </w:pPr>
      <w:r w:rsidRPr="00DA1F95">
        <w:rPr>
          <w:rFonts w:ascii="Times New Roman" w:eastAsia="Times New Roman" w:hAnsi="Times New Roman" w:cs="Times New Roman"/>
          <w:sz w:val="24"/>
          <w:szCs w:val="24"/>
          <w:lang w:eastAsia="ru-RU"/>
        </w:rPr>
        <w:t>Ниже в таблице представлена статистика по отметкам.</w:t>
      </w:r>
    </w:p>
    <w:tbl>
      <w:tblPr>
        <w:tblW w:w="5000" w:type="pct"/>
        <w:tblLook w:val="04A0" w:firstRow="1" w:lastRow="0" w:firstColumn="1" w:lastColumn="0" w:noHBand="0" w:noVBand="1"/>
      </w:tblPr>
      <w:tblGrid>
        <w:gridCol w:w="2673"/>
        <w:gridCol w:w="1408"/>
        <w:gridCol w:w="2299"/>
        <w:gridCol w:w="953"/>
        <w:gridCol w:w="954"/>
        <w:gridCol w:w="954"/>
        <w:gridCol w:w="950"/>
      </w:tblGrid>
      <w:tr w:rsidR="00AD0767" w:rsidRPr="00AD0767" w14:paraId="42C3AD89" w14:textId="77777777" w:rsidTr="00E224C9">
        <w:trPr>
          <w:trHeight w:val="300"/>
        </w:trPr>
        <w:tc>
          <w:tcPr>
            <w:tcW w:w="1246"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600982DA" w14:textId="77777777" w:rsidR="00AD0767" w:rsidRPr="00AD0767" w:rsidRDefault="00AD0767" w:rsidP="00AD0767">
            <w:pPr>
              <w:spacing w:after="0" w:line="240" w:lineRule="auto"/>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Группы участников</w:t>
            </w:r>
          </w:p>
        </w:tc>
        <w:tc>
          <w:tcPr>
            <w:tcW w:w="653" w:type="pct"/>
            <w:tcBorders>
              <w:top w:val="single" w:sz="4" w:space="0" w:color="000000"/>
              <w:left w:val="nil"/>
              <w:bottom w:val="single" w:sz="8" w:space="0" w:color="000000"/>
              <w:right w:val="single" w:sz="4" w:space="0" w:color="000000"/>
            </w:tcBorders>
            <w:shd w:val="clear" w:color="auto" w:fill="auto"/>
            <w:noWrap/>
            <w:vAlign w:val="bottom"/>
            <w:hideMark/>
          </w:tcPr>
          <w:p w14:paraId="67EDD510" w14:textId="77777777" w:rsidR="00AD0767" w:rsidRPr="00AD0767" w:rsidRDefault="00AD0767" w:rsidP="00AD0767">
            <w:pPr>
              <w:spacing w:after="0" w:line="240" w:lineRule="auto"/>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Кол-во ОО</w:t>
            </w:r>
          </w:p>
        </w:tc>
        <w:tc>
          <w:tcPr>
            <w:tcW w:w="863" w:type="pct"/>
            <w:tcBorders>
              <w:top w:val="single" w:sz="4" w:space="0" w:color="000000"/>
              <w:left w:val="nil"/>
              <w:bottom w:val="single" w:sz="8" w:space="0" w:color="000000"/>
              <w:right w:val="single" w:sz="4" w:space="0" w:color="000000"/>
            </w:tcBorders>
            <w:shd w:val="clear" w:color="auto" w:fill="auto"/>
            <w:noWrap/>
            <w:vAlign w:val="bottom"/>
            <w:hideMark/>
          </w:tcPr>
          <w:p w14:paraId="2A13A7EC" w14:textId="77777777" w:rsidR="00AD0767" w:rsidRPr="00AD0767" w:rsidRDefault="00AD0767" w:rsidP="00AD0767">
            <w:pPr>
              <w:spacing w:after="0" w:line="240" w:lineRule="auto"/>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Кол-во участников</w:t>
            </w:r>
          </w:p>
        </w:tc>
        <w:tc>
          <w:tcPr>
            <w:tcW w:w="560" w:type="pct"/>
            <w:tcBorders>
              <w:top w:val="single" w:sz="4" w:space="0" w:color="000000"/>
              <w:left w:val="nil"/>
              <w:bottom w:val="single" w:sz="8" w:space="0" w:color="000000"/>
              <w:right w:val="single" w:sz="4" w:space="0" w:color="000000"/>
            </w:tcBorders>
            <w:shd w:val="clear" w:color="auto" w:fill="auto"/>
            <w:noWrap/>
            <w:vAlign w:val="bottom"/>
            <w:hideMark/>
          </w:tcPr>
          <w:p w14:paraId="4F1DCBCB" w14:textId="77777777" w:rsidR="00AD0767" w:rsidRPr="00AD0767" w:rsidRDefault="00AD0767" w:rsidP="00AD0767">
            <w:pPr>
              <w:spacing w:after="0" w:line="240" w:lineRule="auto"/>
              <w:jc w:val="right"/>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2</w:t>
            </w:r>
          </w:p>
        </w:tc>
        <w:tc>
          <w:tcPr>
            <w:tcW w:w="560" w:type="pct"/>
            <w:tcBorders>
              <w:top w:val="single" w:sz="4" w:space="0" w:color="000000"/>
              <w:left w:val="nil"/>
              <w:bottom w:val="single" w:sz="8" w:space="0" w:color="000000"/>
              <w:right w:val="single" w:sz="4" w:space="0" w:color="000000"/>
            </w:tcBorders>
            <w:shd w:val="clear" w:color="auto" w:fill="auto"/>
            <w:noWrap/>
            <w:vAlign w:val="bottom"/>
            <w:hideMark/>
          </w:tcPr>
          <w:p w14:paraId="45201A64" w14:textId="77777777" w:rsidR="00AD0767" w:rsidRPr="00AD0767" w:rsidRDefault="00AD0767" w:rsidP="00AD0767">
            <w:pPr>
              <w:spacing w:after="0" w:line="240" w:lineRule="auto"/>
              <w:jc w:val="right"/>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3</w:t>
            </w:r>
          </w:p>
        </w:tc>
        <w:tc>
          <w:tcPr>
            <w:tcW w:w="560" w:type="pct"/>
            <w:tcBorders>
              <w:top w:val="single" w:sz="4" w:space="0" w:color="000000"/>
              <w:left w:val="nil"/>
              <w:bottom w:val="single" w:sz="8" w:space="0" w:color="000000"/>
              <w:right w:val="single" w:sz="4" w:space="0" w:color="000000"/>
            </w:tcBorders>
            <w:shd w:val="clear" w:color="auto" w:fill="auto"/>
            <w:noWrap/>
            <w:vAlign w:val="bottom"/>
            <w:hideMark/>
          </w:tcPr>
          <w:p w14:paraId="7BA13A87" w14:textId="77777777" w:rsidR="00AD0767" w:rsidRPr="00AD0767" w:rsidRDefault="00AD0767" w:rsidP="00AD0767">
            <w:pPr>
              <w:spacing w:after="0" w:line="240" w:lineRule="auto"/>
              <w:jc w:val="right"/>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4</w:t>
            </w:r>
          </w:p>
        </w:tc>
        <w:tc>
          <w:tcPr>
            <w:tcW w:w="560" w:type="pct"/>
            <w:tcBorders>
              <w:top w:val="single" w:sz="4" w:space="0" w:color="000000"/>
              <w:left w:val="nil"/>
              <w:bottom w:val="single" w:sz="8" w:space="0" w:color="000000"/>
              <w:right w:val="single" w:sz="4" w:space="0" w:color="000000"/>
            </w:tcBorders>
            <w:shd w:val="clear" w:color="auto" w:fill="auto"/>
            <w:noWrap/>
            <w:vAlign w:val="bottom"/>
            <w:hideMark/>
          </w:tcPr>
          <w:p w14:paraId="734F42D4" w14:textId="77777777" w:rsidR="00AD0767" w:rsidRPr="00AD0767" w:rsidRDefault="00AD0767" w:rsidP="00AD0767">
            <w:pPr>
              <w:spacing w:after="0" w:line="240" w:lineRule="auto"/>
              <w:jc w:val="right"/>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5</w:t>
            </w:r>
          </w:p>
        </w:tc>
      </w:tr>
      <w:tr w:rsidR="00AD0767" w:rsidRPr="00AD0767" w14:paraId="2C611B48" w14:textId="77777777" w:rsidTr="00E224C9">
        <w:trPr>
          <w:trHeight w:val="300"/>
        </w:trPr>
        <w:tc>
          <w:tcPr>
            <w:tcW w:w="1246"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E5379C" w14:textId="77777777" w:rsidR="00AD0767" w:rsidRPr="00AD0767" w:rsidRDefault="00AD0767" w:rsidP="00AD0767">
            <w:pPr>
              <w:spacing w:after="0" w:line="240" w:lineRule="auto"/>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Вся выборка</w:t>
            </w:r>
          </w:p>
        </w:tc>
        <w:tc>
          <w:tcPr>
            <w:tcW w:w="653" w:type="pct"/>
            <w:tcBorders>
              <w:top w:val="single" w:sz="4" w:space="0" w:color="000000"/>
              <w:left w:val="nil"/>
              <w:bottom w:val="single" w:sz="4" w:space="0" w:color="000000"/>
              <w:right w:val="single" w:sz="4" w:space="0" w:color="000000"/>
            </w:tcBorders>
            <w:shd w:val="clear" w:color="auto" w:fill="auto"/>
            <w:noWrap/>
            <w:vAlign w:val="bottom"/>
            <w:hideMark/>
          </w:tcPr>
          <w:p w14:paraId="5F934984" w14:textId="77777777" w:rsidR="00AD0767" w:rsidRPr="00AD0767" w:rsidRDefault="00AD0767" w:rsidP="00AD0767">
            <w:pPr>
              <w:spacing w:after="0" w:line="240" w:lineRule="auto"/>
              <w:jc w:val="right"/>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20990</w:t>
            </w:r>
          </w:p>
        </w:tc>
        <w:tc>
          <w:tcPr>
            <w:tcW w:w="863" w:type="pct"/>
            <w:tcBorders>
              <w:top w:val="single" w:sz="4" w:space="0" w:color="000000"/>
              <w:left w:val="nil"/>
              <w:bottom w:val="single" w:sz="4" w:space="0" w:color="000000"/>
              <w:right w:val="single" w:sz="4" w:space="0" w:color="000000"/>
            </w:tcBorders>
            <w:shd w:val="clear" w:color="auto" w:fill="auto"/>
            <w:noWrap/>
            <w:vAlign w:val="bottom"/>
            <w:hideMark/>
          </w:tcPr>
          <w:p w14:paraId="307831BC" w14:textId="77777777" w:rsidR="00AD0767" w:rsidRPr="00AD0767" w:rsidRDefault="00AD0767" w:rsidP="00AD0767">
            <w:pPr>
              <w:spacing w:after="0" w:line="240" w:lineRule="auto"/>
              <w:jc w:val="right"/>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451530</w:t>
            </w:r>
          </w:p>
        </w:tc>
        <w:tc>
          <w:tcPr>
            <w:tcW w:w="560" w:type="pct"/>
            <w:tcBorders>
              <w:top w:val="single" w:sz="4" w:space="0" w:color="000000"/>
              <w:left w:val="nil"/>
              <w:bottom w:val="single" w:sz="4" w:space="0" w:color="000000"/>
              <w:right w:val="single" w:sz="4" w:space="0" w:color="000000"/>
            </w:tcBorders>
            <w:shd w:val="clear" w:color="auto" w:fill="auto"/>
            <w:noWrap/>
            <w:vAlign w:val="bottom"/>
            <w:hideMark/>
          </w:tcPr>
          <w:p w14:paraId="0E18B88A" w14:textId="77777777" w:rsidR="00AD0767" w:rsidRPr="00AD0767" w:rsidRDefault="00AD0767" w:rsidP="00AD0767">
            <w:pPr>
              <w:spacing w:after="0" w:line="240" w:lineRule="auto"/>
              <w:jc w:val="right"/>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8,68</w:t>
            </w:r>
          </w:p>
        </w:tc>
        <w:tc>
          <w:tcPr>
            <w:tcW w:w="560" w:type="pct"/>
            <w:tcBorders>
              <w:top w:val="single" w:sz="4" w:space="0" w:color="000000"/>
              <w:left w:val="nil"/>
              <w:bottom w:val="single" w:sz="4" w:space="0" w:color="000000"/>
              <w:right w:val="single" w:sz="4" w:space="0" w:color="000000"/>
            </w:tcBorders>
            <w:shd w:val="clear" w:color="auto" w:fill="auto"/>
            <w:noWrap/>
            <w:vAlign w:val="bottom"/>
            <w:hideMark/>
          </w:tcPr>
          <w:p w14:paraId="656C454C" w14:textId="77777777" w:rsidR="00AD0767" w:rsidRPr="00AD0767" w:rsidRDefault="00AD0767" w:rsidP="00AD0767">
            <w:pPr>
              <w:spacing w:after="0" w:line="240" w:lineRule="auto"/>
              <w:jc w:val="right"/>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47,53</w:t>
            </w:r>
          </w:p>
        </w:tc>
        <w:tc>
          <w:tcPr>
            <w:tcW w:w="560" w:type="pct"/>
            <w:tcBorders>
              <w:top w:val="single" w:sz="4" w:space="0" w:color="000000"/>
              <w:left w:val="nil"/>
              <w:bottom w:val="single" w:sz="4" w:space="0" w:color="000000"/>
              <w:right w:val="single" w:sz="4" w:space="0" w:color="000000"/>
            </w:tcBorders>
            <w:shd w:val="clear" w:color="auto" w:fill="auto"/>
            <w:noWrap/>
            <w:vAlign w:val="bottom"/>
            <w:hideMark/>
          </w:tcPr>
          <w:p w14:paraId="05AB532C" w14:textId="77777777" w:rsidR="00AD0767" w:rsidRPr="00AD0767" w:rsidRDefault="00AD0767" w:rsidP="00AD0767">
            <w:pPr>
              <w:spacing w:after="0" w:line="240" w:lineRule="auto"/>
              <w:jc w:val="right"/>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34,85</w:t>
            </w:r>
          </w:p>
        </w:tc>
        <w:tc>
          <w:tcPr>
            <w:tcW w:w="560" w:type="pct"/>
            <w:tcBorders>
              <w:top w:val="single" w:sz="4" w:space="0" w:color="000000"/>
              <w:left w:val="nil"/>
              <w:bottom w:val="single" w:sz="4" w:space="0" w:color="000000"/>
              <w:right w:val="single" w:sz="4" w:space="0" w:color="000000"/>
            </w:tcBorders>
            <w:shd w:val="clear" w:color="auto" w:fill="auto"/>
            <w:noWrap/>
            <w:vAlign w:val="bottom"/>
            <w:hideMark/>
          </w:tcPr>
          <w:p w14:paraId="18A27B4E" w14:textId="77777777" w:rsidR="00AD0767" w:rsidRPr="00AD0767" w:rsidRDefault="00AD0767" w:rsidP="00AD0767">
            <w:pPr>
              <w:spacing w:after="0" w:line="240" w:lineRule="auto"/>
              <w:jc w:val="right"/>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8,94</w:t>
            </w:r>
          </w:p>
        </w:tc>
      </w:tr>
      <w:tr w:rsidR="00AD0767" w:rsidRPr="00AD0767" w14:paraId="3A488864" w14:textId="77777777" w:rsidTr="00E224C9">
        <w:trPr>
          <w:trHeight w:val="300"/>
        </w:trPr>
        <w:tc>
          <w:tcPr>
            <w:tcW w:w="1246" w:type="pct"/>
            <w:tcBorders>
              <w:top w:val="nil"/>
              <w:left w:val="single" w:sz="4" w:space="0" w:color="000000"/>
              <w:bottom w:val="single" w:sz="4" w:space="0" w:color="000000"/>
              <w:right w:val="single" w:sz="4" w:space="0" w:color="000000"/>
            </w:tcBorders>
            <w:shd w:val="clear" w:color="auto" w:fill="auto"/>
            <w:noWrap/>
            <w:vAlign w:val="bottom"/>
            <w:hideMark/>
          </w:tcPr>
          <w:p w14:paraId="2460589F" w14:textId="77777777" w:rsidR="00AD0767" w:rsidRPr="00AD0767" w:rsidRDefault="00AD0767" w:rsidP="00AD0767">
            <w:pPr>
              <w:spacing w:after="0" w:line="240" w:lineRule="auto"/>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Пензенская обл.</w:t>
            </w:r>
          </w:p>
        </w:tc>
        <w:tc>
          <w:tcPr>
            <w:tcW w:w="653" w:type="pct"/>
            <w:tcBorders>
              <w:top w:val="nil"/>
              <w:left w:val="nil"/>
              <w:bottom w:val="single" w:sz="4" w:space="0" w:color="000000"/>
              <w:right w:val="single" w:sz="4" w:space="0" w:color="000000"/>
            </w:tcBorders>
            <w:shd w:val="clear" w:color="auto" w:fill="auto"/>
            <w:noWrap/>
            <w:vAlign w:val="bottom"/>
            <w:hideMark/>
          </w:tcPr>
          <w:p w14:paraId="1F349FD5" w14:textId="77777777" w:rsidR="00AD0767" w:rsidRPr="00AD0767" w:rsidRDefault="00AD0767" w:rsidP="00AD0767">
            <w:pPr>
              <w:spacing w:after="0" w:line="240" w:lineRule="auto"/>
              <w:jc w:val="right"/>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199</w:t>
            </w:r>
          </w:p>
        </w:tc>
        <w:tc>
          <w:tcPr>
            <w:tcW w:w="863" w:type="pct"/>
            <w:tcBorders>
              <w:top w:val="nil"/>
              <w:left w:val="nil"/>
              <w:bottom w:val="single" w:sz="4" w:space="0" w:color="000000"/>
              <w:right w:val="single" w:sz="4" w:space="0" w:color="000000"/>
            </w:tcBorders>
            <w:shd w:val="clear" w:color="auto" w:fill="auto"/>
            <w:noWrap/>
            <w:vAlign w:val="bottom"/>
            <w:hideMark/>
          </w:tcPr>
          <w:p w14:paraId="40E48093" w14:textId="77777777" w:rsidR="00AD0767" w:rsidRPr="00AD0767" w:rsidRDefault="00AD0767" w:rsidP="00AD0767">
            <w:pPr>
              <w:spacing w:after="0" w:line="240" w:lineRule="auto"/>
              <w:jc w:val="right"/>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3772</w:t>
            </w:r>
          </w:p>
        </w:tc>
        <w:tc>
          <w:tcPr>
            <w:tcW w:w="560" w:type="pct"/>
            <w:tcBorders>
              <w:top w:val="nil"/>
              <w:left w:val="nil"/>
              <w:bottom w:val="single" w:sz="4" w:space="0" w:color="000000"/>
              <w:right w:val="single" w:sz="4" w:space="0" w:color="000000"/>
            </w:tcBorders>
            <w:shd w:val="clear" w:color="auto" w:fill="auto"/>
            <w:noWrap/>
            <w:vAlign w:val="bottom"/>
            <w:hideMark/>
          </w:tcPr>
          <w:p w14:paraId="19256B36" w14:textId="77777777" w:rsidR="00AD0767" w:rsidRPr="00AD0767" w:rsidRDefault="00AD0767" w:rsidP="00AD0767">
            <w:pPr>
              <w:spacing w:after="0" w:line="240" w:lineRule="auto"/>
              <w:jc w:val="right"/>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5,49</w:t>
            </w:r>
          </w:p>
        </w:tc>
        <w:tc>
          <w:tcPr>
            <w:tcW w:w="560" w:type="pct"/>
            <w:tcBorders>
              <w:top w:val="nil"/>
              <w:left w:val="nil"/>
              <w:bottom w:val="single" w:sz="4" w:space="0" w:color="000000"/>
              <w:right w:val="single" w:sz="4" w:space="0" w:color="000000"/>
            </w:tcBorders>
            <w:shd w:val="clear" w:color="auto" w:fill="auto"/>
            <w:noWrap/>
            <w:vAlign w:val="bottom"/>
            <w:hideMark/>
          </w:tcPr>
          <w:p w14:paraId="4B8EA7FF" w14:textId="77777777" w:rsidR="00AD0767" w:rsidRPr="00AD0767" w:rsidRDefault="00AD0767" w:rsidP="00AD0767">
            <w:pPr>
              <w:spacing w:after="0" w:line="240" w:lineRule="auto"/>
              <w:jc w:val="right"/>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46,21</w:t>
            </w:r>
          </w:p>
        </w:tc>
        <w:tc>
          <w:tcPr>
            <w:tcW w:w="560" w:type="pct"/>
            <w:tcBorders>
              <w:top w:val="nil"/>
              <w:left w:val="nil"/>
              <w:bottom w:val="single" w:sz="4" w:space="0" w:color="000000"/>
              <w:right w:val="single" w:sz="4" w:space="0" w:color="000000"/>
            </w:tcBorders>
            <w:shd w:val="clear" w:color="auto" w:fill="auto"/>
            <w:noWrap/>
            <w:vAlign w:val="bottom"/>
            <w:hideMark/>
          </w:tcPr>
          <w:p w14:paraId="3ACFB003" w14:textId="77777777" w:rsidR="00AD0767" w:rsidRPr="00AD0767" w:rsidRDefault="00AD0767" w:rsidP="00AD0767">
            <w:pPr>
              <w:spacing w:after="0" w:line="240" w:lineRule="auto"/>
              <w:jc w:val="right"/>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35,42</w:t>
            </w:r>
          </w:p>
        </w:tc>
        <w:tc>
          <w:tcPr>
            <w:tcW w:w="560" w:type="pct"/>
            <w:tcBorders>
              <w:top w:val="nil"/>
              <w:left w:val="nil"/>
              <w:bottom w:val="single" w:sz="4" w:space="0" w:color="000000"/>
              <w:right w:val="single" w:sz="4" w:space="0" w:color="000000"/>
            </w:tcBorders>
            <w:shd w:val="clear" w:color="auto" w:fill="auto"/>
            <w:noWrap/>
            <w:vAlign w:val="bottom"/>
            <w:hideMark/>
          </w:tcPr>
          <w:p w14:paraId="4CA03CC7" w14:textId="77777777" w:rsidR="00AD0767" w:rsidRPr="00AD0767" w:rsidRDefault="00AD0767" w:rsidP="00AD0767">
            <w:pPr>
              <w:spacing w:after="0" w:line="240" w:lineRule="auto"/>
              <w:jc w:val="right"/>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12,88</w:t>
            </w:r>
          </w:p>
        </w:tc>
      </w:tr>
      <w:tr w:rsidR="00AD0767" w:rsidRPr="00AD0767" w14:paraId="438BCBF0" w14:textId="77777777" w:rsidTr="00E224C9">
        <w:trPr>
          <w:trHeight w:val="300"/>
        </w:trPr>
        <w:tc>
          <w:tcPr>
            <w:tcW w:w="1246" w:type="pct"/>
            <w:tcBorders>
              <w:top w:val="nil"/>
              <w:left w:val="single" w:sz="4" w:space="0" w:color="000000"/>
              <w:bottom w:val="single" w:sz="4" w:space="0" w:color="000000"/>
              <w:right w:val="single" w:sz="4" w:space="0" w:color="000000"/>
            </w:tcBorders>
            <w:shd w:val="clear" w:color="auto" w:fill="auto"/>
            <w:noWrap/>
            <w:vAlign w:val="bottom"/>
            <w:hideMark/>
          </w:tcPr>
          <w:p w14:paraId="0BA545F7" w14:textId="77777777" w:rsidR="00AD0767" w:rsidRPr="00AD0767" w:rsidRDefault="00AD0767" w:rsidP="00AD0767">
            <w:pPr>
              <w:spacing w:after="0" w:line="240" w:lineRule="auto"/>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ЗАТО город Заречный</w:t>
            </w:r>
          </w:p>
        </w:tc>
        <w:tc>
          <w:tcPr>
            <w:tcW w:w="653" w:type="pct"/>
            <w:tcBorders>
              <w:top w:val="nil"/>
              <w:left w:val="nil"/>
              <w:bottom w:val="single" w:sz="4" w:space="0" w:color="000000"/>
              <w:right w:val="single" w:sz="4" w:space="0" w:color="000000"/>
            </w:tcBorders>
            <w:shd w:val="clear" w:color="auto" w:fill="auto"/>
            <w:noWrap/>
            <w:vAlign w:val="bottom"/>
            <w:hideMark/>
          </w:tcPr>
          <w:p w14:paraId="5E79BBD7" w14:textId="77777777" w:rsidR="00AD0767" w:rsidRPr="00AD0767" w:rsidRDefault="00AD0767" w:rsidP="00AD0767">
            <w:pPr>
              <w:spacing w:after="0" w:line="240" w:lineRule="auto"/>
              <w:jc w:val="right"/>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6</w:t>
            </w:r>
          </w:p>
        </w:tc>
        <w:tc>
          <w:tcPr>
            <w:tcW w:w="863" w:type="pct"/>
            <w:tcBorders>
              <w:top w:val="nil"/>
              <w:left w:val="nil"/>
              <w:bottom w:val="single" w:sz="4" w:space="0" w:color="000000"/>
              <w:right w:val="single" w:sz="4" w:space="0" w:color="000000"/>
            </w:tcBorders>
            <w:shd w:val="clear" w:color="auto" w:fill="auto"/>
            <w:noWrap/>
            <w:vAlign w:val="bottom"/>
            <w:hideMark/>
          </w:tcPr>
          <w:p w14:paraId="7F282043" w14:textId="77777777" w:rsidR="00AD0767" w:rsidRPr="00AD0767" w:rsidRDefault="00AD0767" w:rsidP="00AD0767">
            <w:pPr>
              <w:spacing w:after="0" w:line="240" w:lineRule="auto"/>
              <w:jc w:val="right"/>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136</w:t>
            </w:r>
          </w:p>
        </w:tc>
        <w:tc>
          <w:tcPr>
            <w:tcW w:w="560" w:type="pct"/>
            <w:tcBorders>
              <w:top w:val="nil"/>
              <w:left w:val="nil"/>
              <w:bottom w:val="single" w:sz="4" w:space="0" w:color="000000"/>
              <w:right w:val="single" w:sz="4" w:space="0" w:color="000000"/>
            </w:tcBorders>
            <w:shd w:val="clear" w:color="auto" w:fill="auto"/>
            <w:noWrap/>
            <w:vAlign w:val="bottom"/>
            <w:hideMark/>
          </w:tcPr>
          <w:p w14:paraId="416A9F87" w14:textId="77777777" w:rsidR="00AD0767" w:rsidRPr="00AD0767" w:rsidRDefault="00AD0767" w:rsidP="00AD0767">
            <w:pPr>
              <w:spacing w:after="0" w:line="240" w:lineRule="auto"/>
              <w:jc w:val="right"/>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8,09</w:t>
            </w:r>
          </w:p>
        </w:tc>
        <w:tc>
          <w:tcPr>
            <w:tcW w:w="560" w:type="pct"/>
            <w:tcBorders>
              <w:top w:val="nil"/>
              <w:left w:val="nil"/>
              <w:bottom w:val="single" w:sz="4" w:space="0" w:color="000000"/>
              <w:right w:val="single" w:sz="4" w:space="0" w:color="000000"/>
            </w:tcBorders>
            <w:shd w:val="clear" w:color="auto" w:fill="auto"/>
            <w:noWrap/>
            <w:vAlign w:val="bottom"/>
            <w:hideMark/>
          </w:tcPr>
          <w:p w14:paraId="3276DB2E" w14:textId="77777777" w:rsidR="00AD0767" w:rsidRPr="00AD0767" w:rsidRDefault="00AD0767" w:rsidP="00AD0767">
            <w:pPr>
              <w:spacing w:after="0" w:line="240" w:lineRule="auto"/>
              <w:jc w:val="right"/>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57,35</w:t>
            </w:r>
          </w:p>
        </w:tc>
        <w:tc>
          <w:tcPr>
            <w:tcW w:w="560" w:type="pct"/>
            <w:tcBorders>
              <w:top w:val="nil"/>
              <w:left w:val="nil"/>
              <w:bottom w:val="single" w:sz="4" w:space="0" w:color="000000"/>
              <w:right w:val="single" w:sz="4" w:space="0" w:color="000000"/>
            </w:tcBorders>
            <w:shd w:val="clear" w:color="auto" w:fill="auto"/>
            <w:noWrap/>
            <w:vAlign w:val="bottom"/>
            <w:hideMark/>
          </w:tcPr>
          <w:p w14:paraId="14C34516" w14:textId="77777777" w:rsidR="00AD0767" w:rsidRPr="00AD0767" w:rsidRDefault="00AD0767" w:rsidP="00AD0767">
            <w:pPr>
              <w:spacing w:after="0" w:line="240" w:lineRule="auto"/>
              <w:jc w:val="right"/>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27,94</w:t>
            </w:r>
          </w:p>
        </w:tc>
        <w:tc>
          <w:tcPr>
            <w:tcW w:w="560" w:type="pct"/>
            <w:tcBorders>
              <w:top w:val="nil"/>
              <w:left w:val="nil"/>
              <w:bottom w:val="single" w:sz="4" w:space="0" w:color="000000"/>
              <w:right w:val="single" w:sz="4" w:space="0" w:color="000000"/>
            </w:tcBorders>
            <w:shd w:val="clear" w:color="auto" w:fill="auto"/>
            <w:noWrap/>
            <w:vAlign w:val="bottom"/>
            <w:hideMark/>
          </w:tcPr>
          <w:p w14:paraId="223E1A83" w14:textId="77777777" w:rsidR="00AD0767" w:rsidRPr="00AD0767" w:rsidRDefault="00AD0767" w:rsidP="00AD0767">
            <w:pPr>
              <w:spacing w:after="0" w:line="240" w:lineRule="auto"/>
              <w:jc w:val="right"/>
              <w:rPr>
                <w:rFonts w:ascii="Times New Roman" w:eastAsia="Times New Roman" w:hAnsi="Times New Roman" w:cs="Times New Roman"/>
                <w:b/>
                <w:bCs/>
                <w:color w:val="000000"/>
                <w:sz w:val="24"/>
                <w:szCs w:val="24"/>
                <w:lang w:eastAsia="ru-RU"/>
              </w:rPr>
            </w:pPr>
            <w:r w:rsidRPr="00AD0767">
              <w:rPr>
                <w:rFonts w:ascii="Times New Roman" w:eastAsia="Times New Roman" w:hAnsi="Times New Roman" w:cs="Times New Roman"/>
                <w:b/>
                <w:bCs/>
                <w:color w:val="000000"/>
                <w:sz w:val="24"/>
                <w:szCs w:val="24"/>
                <w:lang w:eastAsia="ru-RU"/>
              </w:rPr>
              <w:t>6,62</w:t>
            </w:r>
          </w:p>
        </w:tc>
      </w:tr>
      <w:tr w:rsidR="00AD0767" w:rsidRPr="00AD0767" w14:paraId="4C27E9FD" w14:textId="77777777" w:rsidTr="00E224C9">
        <w:trPr>
          <w:trHeight w:val="300"/>
        </w:trPr>
        <w:tc>
          <w:tcPr>
            <w:tcW w:w="1246" w:type="pct"/>
            <w:tcBorders>
              <w:top w:val="nil"/>
              <w:left w:val="single" w:sz="4" w:space="0" w:color="000000"/>
              <w:bottom w:val="single" w:sz="4" w:space="0" w:color="000000"/>
              <w:right w:val="single" w:sz="4" w:space="0" w:color="000000"/>
            </w:tcBorders>
            <w:shd w:val="clear" w:color="auto" w:fill="auto"/>
            <w:noWrap/>
            <w:vAlign w:val="bottom"/>
            <w:hideMark/>
          </w:tcPr>
          <w:p w14:paraId="7349CBC7" w14:textId="77777777" w:rsidR="00AD0767" w:rsidRPr="00AD0767" w:rsidRDefault="00AD0767" w:rsidP="00AD0767">
            <w:pPr>
              <w:spacing w:after="0" w:line="240" w:lineRule="auto"/>
              <w:jc w:val="right"/>
              <w:rPr>
                <w:rFonts w:ascii="Times New Roman" w:eastAsia="Times New Roman" w:hAnsi="Times New Roman" w:cs="Times New Roman"/>
                <w:color w:val="000000"/>
                <w:sz w:val="24"/>
                <w:szCs w:val="24"/>
                <w:lang w:eastAsia="ru-RU"/>
              </w:rPr>
            </w:pPr>
            <w:r w:rsidRPr="00AD0767">
              <w:rPr>
                <w:rFonts w:ascii="Times New Roman" w:eastAsia="Times New Roman" w:hAnsi="Times New Roman" w:cs="Times New Roman"/>
                <w:color w:val="000000"/>
                <w:sz w:val="24"/>
                <w:szCs w:val="24"/>
                <w:lang w:eastAsia="ru-RU"/>
              </w:rPr>
              <w:t>230</w:t>
            </w:r>
          </w:p>
        </w:tc>
        <w:tc>
          <w:tcPr>
            <w:tcW w:w="653" w:type="pct"/>
            <w:tcBorders>
              <w:top w:val="nil"/>
              <w:left w:val="nil"/>
              <w:bottom w:val="single" w:sz="4" w:space="0" w:color="000000"/>
              <w:right w:val="single" w:sz="4" w:space="0" w:color="000000"/>
            </w:tcBorders>
            <w:shd w:val="clear" w:color="auto" w:fill="auto"/>
            <w:noWrap/>
            <w:vAlign w:val="bottom"/>
            <w:hideMark/>
          </w:tcPr>
          <w:p w14:paraId="711B8461" w14:textId="77777777" w:rsidR="00AD0767" w:rsidRPr="00AD0767" w:rsidRDefault="00AD0767" w:rsidP="00AD0767">
            <w:pPr>
              <w:spacing w:after="0" w:line="240" w:lineRule="auto"/>
              <w:rPr>
                <w:rFonts w:ascii="Times New Roman" w:eastAsia="Times New Roman" w:hAnsi="Times New Roman" w:cs="Times New Roman"/>
                <w:color w:val="000000"/>
                <w:sz w:val="24"/>
                <w:szCs w:val="24"/>
                <w:lang w:eastAsia="ru-RU"/>
              </w:rPr>
            </w:pPr>
            <w:r w:rsidRPr="00AD0767">
              <w:rPr>
                <w:rFonts w:ascii="Times New Roman" w:eastAsia="Times New Roman" w:hAnsi="Times New Roman" w:cs="Times New Roman"/>
                <w:color w:val="000000"/>
                <w:sz w:val="24"/>
                <w:szCs w:val="24"/>
                <w:lang w:eastAsia="ru-RU"/>
              </w:rPr>
              <w:t> </w:t>
            </w:r>
          </w:p>
        </w:tc>
        <w:tc>
          <w:tcPr>
            <w:tcW w:w="863" w:type="pct"/>
            <w:tcBorders>
              <w:top w:val="nil"/>
              <w:left w:val="nil"/>
              <w:bottom w:val="single" w:sz="4" w:space="0" w:color="000000"/>
              <w:right w:val="single" w:sz="4" w:space="0" w:color="000000"/>
            </w:tcBorders>
            <w:shd w:val="clear" w:color="auto" w:fill="auto"/>
            <w:noWrap/>
            <w:vAlign w:val="bottom"/>
            <w:hideMark/>
          </w:tcPr>
          <w:p w14:paraId="47B27D71" w14:textId="77777777" w:rsidR="00AD0767" w:rsidRPr="00AD0767" w:rsidRDefault="00AD0767" w:rsidP="00AD0767">
            <w:pPr>
              <w:spacing w:after="0" w:line="240" w:lineRule="auto"/>
              <w:jc w:val="right"/>
              <w:rPr>
                <w:rFonts w:ascii="Times New Roman" w:eastAsia="Times New Roman" w:hAnsi="Times New Roman" w:cs="Times New Roman"/>
                <w:color w:val="000000"/>
                <w:sz w:val="24"/>
                <w:szCs w:val="24"/>
                <w:lang w:eastAsia="ru-RU"/>
              </w:rPr>
            </w:pPr>
            <w:r w:rsidRPr="00AD0767">
              <w:rPr>
                <w:rFonts w:ascii="Times New Roman" w:eastAsia="Times New Roman" w:hAnsi="Times New Roman" w:cs="Times New Roman"/>
                <w:color w:val="000000"/>
                <w:sz w:val="24"/>
                <w:szCs w:val="24"/>
                <w:lang w:eastAsia="ru-RU"/>
              </w:rPr>
              <w:t>20</w:t>
            </w:r>
          </w:p>
        </w:tc>
        <w:tc>
          <w:tcPr>
            <w:tcW w:w="560" w:type="pct"/>
            <w:tcBorders>
              <w:top w:val="nil"/>
              <w:left w:val="nil"/>
              <w:bottom w:val="single" w:sz="4" w:space="0" w:color="000000"/>
              <w:right w:val="single" w:sz="4" w:space="0" w:color="000000"/>
            </w:tcBorders>
            <w:shd w:val="clear" w:color="auto" w:fill="auto"/>
            <w:noWrap/>
            <w:vAlign w:val="bottom"/>
            <w:hideMark/>
          </w:tcPr>
          <w:p w14:paraId="258329CD" w14:textId="77777777" w:rsidR="00AD0767" w:rsidRPr="00AD0767" w:rsidRDefault="00AD0767" w:rsidP="00AD0767">
            <w:pPr>
              <w:spacing w:after="0" w:line="240" w:lineRule="auto"/>
              <w:jc w:val="right"/>
              <w:rPr>
                <w:rFonts w:ascii="Times New Roman" w:eastAsia="Times New Roman" w:hAnsi="Times New Roman" w:cs="Times New Roman"/>
                <w:color w:val="000000"/>
                <w:sz w:val="24"/>
                <w:szCs w:val="24"/>
                <w:lang w:eastAsia="ru-RU"/>
              </w:rPr>
            </w:pPr>
            <w:r w:rsidRPr="00AD0767">
              <w:rPr>
                <w:rFonts w:ascii="Times New Roman" w:eastAsia="Times New Roman" w:hAnsi="Times New Roman" w:cs="Times New Roman"/>
                <w:color w:val="000000"/>
                <w:sz w:val="24"/>
                <w:szCs w:val="24"/>
                <w:lang w:eastAsia="ru-RU"/>
              </w:rPr>
              <w:t>10</w:t>
            </w:r>
          </w:p>
        </w:tc>
        <w:tc>
          <w:tcPr>
            <w:tcW w:w="560" w:type="pct"/>
            <w:tcBorders>
              <w:top w:val="nil"/>
              <w:left w:val="nil"/>
              <w:bottom w:val="single" w:sz="4" w:space="0" w:color="000000"/>
              <w:right w:val="single" w:sz="4" w:space="0" w:color="000000"/>
            </w:tcBorders>
            <w:shd w:val="clear" w:color="auto" w:fill="auto"/>
            <w:noWrap/>
            <w:vAlign w:val="bottom"/>
            <w:hideMark/>
          </w:tcPr>
          <w:p w14:paraId="33E75778" w14:textId="77777777" w:rsidR="00AD0767" w:rsidRPr="00AD0767" w:rsidRDefault="00AD0767" w:rsidP="00AD0767">
            <w:pPr>
              <w:spacing w:after="0" w:line="240" w:lineRule="auto"/>
              <w:jc w:val="right"/>
              <w:rPr>
                <w:rFonts w:ascii="Times New Roman" w:eastAsia="Times New Roman" w:hAnsi="Times New Roman" w:cs="Times New Roman"/>
                <w:color w:val="000000"/>
                <w:sz w:val="24"/>
                <w:szCs w:val="24"/>
                <w:lang w:eastAsia="ru-RU"/>
              </w:rPr>
            </w:pPr>
            <w:r w:rsidRPr="00AD0767">
              <w:rPr>
                <w:rFonts w:ascii="Times New Roman" w:eastAsia="Times New Roman" w:hAnsi="Times New Roman" w:cs="Times New Roman"/>
                <w:color w:val="000000"/>
                <w:sz w:val="24"/>
                <w:szCs w:val="24"/>
                <w:lang w:eastAsia="ru-RU"/>
              </w:rPr>
              <w:t>35</w:t>
            </w:r>
          </w:p>
        </w:tc>
        <w:tc>
          <w:tcPr>
            <w:tcW w:w="560" w:type="pct"/>
            <w:tcBorders>
              <w:top w:val="nil"/>
              <w:left w:val="nil"/>
              <w:bottom w:val="single" w:sz="4" w:space="0" w:color="000000"/>
              <w:right w:val="single" w:sz="4" w:space="0" w:color="000000"/>
            </w:tcBorders>
            <w:shd w:val="clear" w:color="auto" w:fill="auto"/>
            <w:noWrap/>
            <w:vAlign w:val="bottom"/>
            <w:hideMark/>
          </w:tcPr>
          <w:p w14:paraId="4D1360B3" w14:textId="77777777" w:rsidR="00AD0767" w:rsidRPr="00AD0767" w:rsidRDefault="00AD0767" w:rsidP="00AD0767">
            <w:pPr>
              <w:spacing w:after="0" w:line="240" w:lineRule="auto"/>
              <w:jc w:val="right"/>
              <w:rPr>
                <w:rFonts w:ascii="Times New Roman" w:eastAsia="Times New Roman" w:hAnsi="Times New Roman" w:cs="Times New Roman"/>
                <w:color w:val="000000"/>
                <w:sz w:val="24"/>
                <w:szCs w:val="24"/>
                <w:lang w:eastAsia="ru-RU"/>
              </w:rPr>
            </w:pPr>
            <w:r w:rsidRPr="00AD0767">
              <w:rPr>
                <w:rFonts w:ascii="Times New Roman" w:eastAsia="Times New Roman" w:hAnsi="Times New Roman" w:cs="Times New Roman"/>
                <w:color w:val="000000"/>
                <w:sz w:val="24"/>
                <w:szCs w:val="24"/>
                <w:lang w:eastAsia="ru-RU"/>
              </w:rPr>
              <w:t>50</w:t>
            </w:r>
          </w:p>
        </w:tc>
        <w:tc>
          <w:tcPr>
            <w:tcW w:w="560" w:type="pct"/>
            <w:tcBorders>
              <w:top w:val="nil"/>
              <w:left w:val="nil"/>
              <w:bottom w:val="single" w:sz="4" w:space="0" w:color="000000"/>
              <w:right w:val="single" w:sz="4" w:space="0" w:color="000000"/>
            </w:tcBorders>
            <w:shd w:val="clear" w:color="auto" w:fill="auto"/>
            <w:noWrap/>
            <w:vAlign w:val="bottom"/>
            <w:hideMark/>
          </w:tcPr>
          <w:p w14:paraId="7B717F27" w14:textId="77777777" w:rsidR="00AD0767" w:rsidRPr="00AD0767" w:rsidRDefault="00AD0767" w:rsidP="00AD0767">
            <w:pPr>
              <w:spacing w:after="0" w:line="240" w:lineRule="auto"/>
              <w:jc w:val="right"/>
              <w:rPr>
                <w:rFonts w:ascii="Times New Roman" w:eastAsia="Times New Roman" w:hAnsi="Times New Roman" w:cs="Times New Roman"/>
                <w:color w:val="000000"/>
                <w:sz w:val="24"/>
                <w:szCs w:val="24"/>
                <w:lang w:eastAsia="ru-RU"/>
              </w:rPr>
            </w:pPr>
            <w:r w:rsidRPr="00AD0767">
              <w:rPr>
                <w:rFonts w:ascii="Times New Roman" w:eastAsia="Times New Roman" w:hAnsi="Times New Roman" w:cs="Times New Roman"/>
                <w:color w:val="000000"/>
                <w:sz w:val="24"/>
                <w:szCs w:val="24"/>
                <w:lang w:eastAsia="ru-RU"/>
              </w:rPr>
              <w:t>5</w:t>
            </w:r>
          </w:p>
        </w:tc>
      </w:tr>
    </w:tbl>
    <w:p w14:paraId="3E1CDF27" w14:textId="77777777" w:rsidR="00E224C9" w:rsidRDefault="00E224C9" w:rsidP="003462B5">
      <w:pPr>
        <w:spacing w:after="0" w:line="240" w:lineRule="auto"/>
        <w:ind w:firstLine="709"/>
        <w:jc w:val="both"/>
        <w:rPr>
          <w:rFonts w:ascii="Times New Roman" w:eastAsia="Times New Roman" w:hAnsi="Times New Roman" w:cs="Times New Roman"/>
          <w:b/>
          <w:i/>
          <w:sz w:val="24"/>
          <w:szCs w:val="24"/>
          <w:lang w:eastAsia="ru-RU"/>
        </w:rPr>
      </w:pPr>
    </w:p>
    <w:p w14:paraId="6CC07136" w14:textId="77777777" w:rsidR="00E224C9" w:rsidRDefault="00E224C9" w:rsidP="00E224C9">
      <w:pPr>
        <w:tabs>
          <w:tab w:val="left" w:pos="426"/>
        </w:tabs>
        <w:spacing w:after="0" w:line="240" w:lineRule="auto"/>
        <w:jc w:val="both"/>
        <w:rPr>
          <w:rFonts w:ascii="Times New Roman" w:eastAsia="Times New Roman" w:hAnsi="Times New Roman" w:cs="Times New Roman"/>
          <w:i/>
          <w:noProof/>
          <w:sz w:val="24"/>
          <w:szCs w:val="24"/>
          <w:lang w:eastAsia="ru-RU"/>
        </w:rPr>
      </w:pPr>
      <w:r>
        <w:rPr>
          <w:rFonts w:ascii="Times New Roman" w:eastAsia="Times New Roman" w:hAnsi="Times New Roman" w:cs="Times New Roman"/>
          <w:i/>
          <w:noProof/>
          <w:sz w:val="24"/>
          <w:szCs w:val="24"/>
          <w:lang w:eastAsia="ru-RU"/>
        </w:rPr>
        <w:drawing>
          <wp:inline distT="0" distB="0" distL="0" distR="0" wp14:anchorId="2DC403C7" wp14:editId="2E57CD08">
            <wp:extent cx="4738978" cy="2157583"/>
            <wp:effectExtent l="0" t="0" r="508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eastAsia="Times New Roman" w:hAnsi="Times New Roman" w:cs="Times New Roman"/>
          <w:i/>
          <w:noProof/>
          <w:sz w:val="24"/>
          <w:szCs w:val="24"/>
          <w:lang w:eastAsia="ru-RU"/>
        </w:rPr>
        <w:t xml:space="preserve">       </w:t>
      </w:r>
      <w:r>
        <w:rPr>
          <w:rFonts w:ascii="Times New Roman" w:eastAsia="Times New Roman" w:hAnsi="Times New Roman" w:cs="Times New Roman"/>
          <w:i/>
          <w:noProof/>
          <w:sz w:val="24"/>
          <w:szCs w:val="24"/>
          <w:lang w:eastAsia="ru-RU"/>
        </w:rPr>
        <w:tab/>
      </w:r>
      <w:r>
        <w:rPr>
          <w:rFonts w:ascii="Times New Roman" w:eastAsia="Times New Roman" w:hAnsi="Times New Roman" w:cs="Times New Roman"/>
          <w:i/>
          <w:noProof/>
          <w:sz w:val="24"/>
          <w:szCs w:val="24"/>
          <w:lang w:eastAsia="ru-RU"/>
        </w:rPr>
        <w:tab/>
      </w:r>
    </w:p>
    <w:p w14:paraId="52E96887" w14:textId="77777777" w:rsidR="001444C8" w:rsidRPr="00DA1F95" w:rsidRDefault="001444C8" w:rsidP="00227F5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DA1F95">
        <w:rPr>
          <w:rFonts w:ascii="Times New Roman" w:eastAsia="Times New Roman" w:hAnsi="Times New Roman" w:cs="Times New Roman"/>
          <w:sz w:val="24"/>
          <w:szCs w:val="24"/>
          <w:lang w:eastAsia="ru-RU"/>
        </w:rPr>
        <w:t xml:space="preserve">Сравнительный анализ результатов выполнения ВПР по географии обучающимися </w:t>
      </w:r>
      <w:r w:rsidR="00F045DB">
        <w:rPr>
          <w:rFonts w:ascii="Times New Roman" w:eastAsia="Times New Roman" w:hAnsi="Times New Roman" w:cs="Times New Roman"/>
          <w:sz w:val="24"/>
          <w:szCs w:val="24"/>
          <w:lang w:eastAsia="ru-RU"/>
        </w:rPr>
        <w:t>8</w:t>
      </w:r>
      <w:r w:rsidRPr="00DA1F95">
        <w:rPr>
          <w:rFonts w:ascii="Times New Roman" w:eastAsia="Times New Roman" w:hAnsi="Times New Roman" w:cs="Times New Roman"/>
          <w:sz w:val="24"/>
          <w:szCs w:val="24"/>
          <w:lang w:eastAsia="ru-RU"/>
        </w:rPr>
        <w:t>-х классов показывает:</w:t>
      </w:r>
    </w:p>
    <w:p w14:paraId="5F5BEF63" w14:textId="2C800BA1" w:rsidR="00DA1F95" w:rsidRDefault="00DA1F95" w:rsidP="00227F5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70F9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507E27">
        <w:rPr>
          <w:rFonts w:ascii="Times New Roman" w:eastAsia="Times New Roman" w:hAnsi="Times New Roman" w:cs="Times New Roman"/>
          <w:sz w:val="24"/>
          <w:szCs w:val="24"/>
          <w:lang w:eastAsia="ru-RU"/>
        </w:rPr>
        <w:t xml:space="preserve">на </w:t>
      </w:r>
      <w:r w:rsidR="00E224C9">
        <w:rPr>
          <w:rFonts w:ascii="Times New Roman" w:eastAsia="Times New Roman" w:hAnsi="Times New Roman" w:cs="Times New Roman"/>
          <w:sz w:val="24"/>
          <w:szCs w:val="24"/>
          <w:lang w:eastAsia="ru-RU"/>
        </w:rPr>
        <w:t>5</w:t>
      </w:r>
      <w:r w:rsidR="00507E27">
        <w:rPr>
          <w:rFonts w:ascii="Times New Roman" w:eastAsia="Times New Roman" w:hAnsi="Times New Roman" w:cs="Times New Roman"/>
          <w:sz w:val="24"/>
          <w:szCs w:val="24"/>
          <w:lang w:eastAsia="ru-RU"/>
        </w:rPr>
        <w:t>% увеличилось количество работ, выполненных на «отлично»;</w:t>
      </w:r>
    </w:p>
    <w:p w14:paraId="64FB9BD4" w14:textId="74832A17" w:rsidR="00DA1F95" w:rsidRPr="00A70F93" w:rsidRDefault="00DA1F95" w:rsidP="00227F56">
      <w:pPr>
        <w:tabs>
          <w:tab w:val="left" w:pos="42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w:t>
      </w:r>
      <w:r w:rsidR="004A21EF">
        <w:rPr>
          <w:rFonts w:ascii="Times New Roman" w:eastAsia="Times New Roman" w:hAnsi="Times New Roman" w:cs="Times New Roman"/>
          <w:sz w:val="24"/>
          <w:szCs w:val="24"/>
          <w:lang w:eastAsia="ru-RU"/>
        </w:rPr>
        <w:t>35,71</w:t>
      </w:r>
      <w:r>
        <w:rPr>
          <w:rFonts w:ascii="Times New Roman" w:eastAsia="Times New Roman" w:hAnsi="Times New Roman" w:cs="Times New Roman"/>
          <w:sz w:val="24"/>
          <w:szCs w:val="24"/>
          <w:lang w:eastAsia="ru-RU"/>
        </w:rPr>
        <w:t xml:space="preserve">% </w:t>
      </w:r>
      <w:r w:rsidR="004A21EF">
        <w:rPr>
          <w:rFonts w:ascii="Times New Roman" w:eastAsia="Times New Roman" w:hAnsi="Times New Roman" w:cs="Times New Roman"/>
          <w:sz w:val="24"/>
          <w:szCs w:val="24"/>
          <w:lang w:eastAsia="ru-RU"/>
        </w:rPr>
        <w:t>увеличилось</w:t>
      </w:r>
      <w:r>
        <w:rPr>
          <w:rFonts w:ascii="Times New Roman" w:eastAsia="Times New Roman" w:hAnsi="Times New Roman" w:cs="Times New Roman"/>
          <w:sz w:val="24"/>
          <w:szCs w:val="24"/>
          <w:lang w:eastAsia="ru-RU"/>
        </w:rPr>
        <w:t xml:space="preserve"> количество работ, выполненных</w:t>
      </w:r>
      <w:r w:rsidRPr="00A70F93">
        <w:rPr>
          <w:rFonts w:ascii="Times New Roman" w:eastAsia="Times New Roman" w:hAnsi="Times New Roman" w:cs="Times New Roman"/>
          <w:sz w:val="24"/>
          <w:szCs w:val="24"/>
          <w:lang w:eastAsia="ru-RU"/>
        </w:rPr>
        <w:t xml:space="preserve"> «хорошо»; </w:t>
      </w:r>
    </w:p>
    <w:p w14:paraId="2395FF51" w14:textId="7547717F" w:rsidR="00DA1F95" w:rsidRPr="00A70F93" w:rsidRDefault="00DA1F95" w:rsidP="00227F56">
      <w:pPr>
        <w:tabs>
          <w:tab w:val="left" w:pos="426"/>
        </w:tabs>
        <w:spacing w:after="0" w:line="240" w:lineRule="auto"/>
        <w:ind w:firstLine="709"/>
        <w:rPr>
          <w:rFonts w:ascii="Times New Roman" w:eastAsia="Times New Roman" w:hAnsi="Times New Roman" w:cs="Times New Roman"/>
          <w:sz w:val="24"/>
          <w:szCs w:val="24"/>
          <w:lang w:eastAsia="ru-RU"/>
        </w:rPr>
      </w:pPr>
      <w:r w:rsidRPr="00A70F93">
        <w:rPr>
          <w:rFonts w:ascii="Times New Roman" w:eastAsia="Times New Roman" w:hAnsi="Times New Roman" w:cs="Times New Roman"/>
          <w:sz w:val="24"/>
          <w:szCs w:val="24"/>
          <w:lang w:eastAsia="ru-RU"/>
        </w:rPr>
        <w:t xml:space="preserve">- на </w:t>
      </w:r>
      <w:r w:rsidR="004A21EF">
        <w:rPr>
          <w:rFonts w:ascii="Times New Roman" w:eastAsia="Times New Roman" w:hAnsi="Times New Roman" w:cs="Times New Roman"/>
          <w:sz w:val="24"/>
          <w:szCs w:val="24"/>
          <w:lang w:eastAsia="ru-RU"/>
        </w:rPr>
        <w:t>36,43</w:t>
      </w:r>
      <w:r w:rsidRPr="00A70F93">
        <w:rPr>
          <w:rFonts w:ascii="Times New Roman" w:eastAsia="Times New Roman" w:hAnsi="Times New Roman" w:cs="Times New Roman"/>
          <w:sz w:val="24"/>
          <w:szCs w:val="24"/>
          <w:lang w:eastAsia="ru-RU"/>
        </w:rPr>
        <w:t xml:space="preserve">% </w:t>
      </w:r>
      <w:r w:rsidR="004A21EF">
        <w:rPr>
          <w:rFonts w:ascii="Times New Roman" w:eastAsia="Times New Roman" w:hAnsi="Times New Roman" w:cs="Times New Roman"/>
          <w:sz w:val="24"/>
          <w:szCs w:val="24"/>
          <w:lang w:eastAsia="ru-RU"/>
        </w:rPr>
        <w:t>уменьшилось</w:t>
      </w:r>
      <w:r w:rsidRPr="00A70F93">
        <w:rPr>
          <w:rFonts w:ascii="Times New Roman" w:eastAsia="Times New Roman" w:hAnsi="Times New Roman" w:cs="Times New Roman"/>
          <w:sz w:val="24"/>
          <w:szCs w:val="24"/>
          <w:lang w:eastAsia="ru-RU"/>
        </w:rPr>
        <w:t xml:space="preserve"> количество работ, выполненных «удовлетворительно»</w:t>
      </w:r>
      <w:r>
        <w:rPr>
          <w:rFonts w:ascii="Times New Roman" w:eastAsia="Times New Roman" w:hAnsi="Times New Roman" w:cs="Times New Roman"/>
          <w:sz w:val="24"/>
          <w:szCs w:val="24"/>
          <w:lang w:eastAsia="ru-RU"/>
        </w:rPr>
        <w:t>;</w:t>
      </w:r>
    </w:p>
    <w:p w14:paraId="12A25D5A" w14:textId="32DBE388" w:rsidR="00DA1F95" w:rsidRDefault="00DA1F95" w:rsidP="00227F56">
      <w:pPr>
        <w:tabs>
          <w:tab w:val="left" w:pos="426"/>
        </w:tabs>
        <w:spacing w:after="0" w:line="240" w:lineRule="auto"/>
        <w:ind w:firstLine="709"/>
        <w:rPr>
          <w:rFonts w:ascii="Times New Roman" w:eastAsia="Times New Roman" w:hAnsi="Times New Roman" w:cs="Times New Roman"/>
          <w:sz w:val="24"/>
          <w:szCs w:val="24"/>
          <w:lang w:eastAsia="ru-RU"/>
        </w:rPr>
      </w:pPr>
      <w:r w:rsidRPr="00A70F93">
        <w:rPr>
          <w:rFonts w:ascii="Times New Roman" w:eastAsia="Times New Roman" w:hAnsi="Times New Roman" w:cs="Times New Roman"/>
          <w:sz w:val="24"/>
          <w:szCs w:val="24"/>
          <w:lang w:eastAsia="ru-RU"/>
        </w:rPr>
        <w:t xml:space="preserve">- на </w:t>
      </w:r>
      <w:r w:rsidR="004A21EF">
        <w:rPr>
          <w:rFonts w:ascii="Times New Roman" w:eastAsia="Times New Roman" w:hAnsi="Times New Roman" w:cs="Times New Roman"/>
          <w:sz w:val="24"/>
          <w:szCs w:val="24"/>
          <w:lang w:eastAsia="ru-RU"/>
        </w:rPr>
        <w:t>4,29</w:t>
      </w:r>
      <w:r w:rsidRPr="00A70F93">
        <w:rPr>
          <w:rFonts w:ascii="Times New Roman" w:eastAsia="Times New Roman" w:hAnsi="Times New Roman" w:cs="Times New Roman"/>
          <w:sz w:val="24"/>
          <w:szCs w:val="24"/>
          <w:lang w:eastAsia="ru-RU"/>
        </w:rPr>
        <w:t xml:space="preserve">% </w:t>
      </w:r>
      <w:r w:rsidR="004A21EF">
        <w:rPr>
          <w:rFonts w:ascii="Times New Roman" w:eastAsia="Times New Roman" w:hAnsi="Times New Roman" w:cs="Times New Roman"/>
          <w:sz w:val="24"/>
          <w:szCs w:val="24"/>
          <w:lang w:eastAsia="ru-RU"/>
        </w:rPr>
        <w:t>уменьшилось</w:t>
      </w:r>
      <w:r w:rsidR="004A21EF" w:rsidRPr="00A70F93">
        <w:rPr>
          <w:rFonts w:ascii="Times New Roman" w:eastAsia="Times New Roman" w:hAnsi="Times New Roman" w:cs="Times New Roman"/>
          <w:sz w:val="24"/>
          <w:szCs w:val="24"/>
          <w:lang w:eastAsia="ru-RU"/>
        </w:rPr>
        <w:t xml:space="preserve"> </w:t>
      </w:r>
      <w:r w:rsidRPr="00A70F93">
        <w:rPr>
          <w:rFonts w:ascii="Times New Roman" w:eastAsia="Times New Roman" w:hAnsi="Times New Roman" w:cs="Times New Roman"/>
          <w:sz w:val="24"/>
          <w:szCs w:val="24"/>
          <w:lang w:eastAsia="ru-RU"/>
        </w:rPr>
        <w:t>количество неудовлетворительных результатов.</w:t>
      </w:r>
      <w:r w:rsidR="004A21EF">
        <w:rPr>
          <w:rFonts w:ascii="Times New Roman" w:eastAsia="Times New Roman" w:hAnsi="Times New Roman" w:cs="Times New Roman"/>
          <w:sz w:val="24"/>
          <w:szCs w:val="24"/>
          <w:lang w:eastAsia="ru-RU"/>
        </w:rPr>
        <w:t xml:space="preserve"> Таким образом результаты лицеистов показывают положительную динамику.</w:t>
      </w:r>
    </w:p>
    <w:p w14:paraId="38B49ADE" w14:textId="68B9CA73" w:rsidR="004A21EF" w:rsidRPr="00A70F93" w:rsidRDefault="004A21EF" w:rsidP="00227F56">
      <w:pPr>
        <w:tabs>
          <w:tab w:val="left" w:pos="426"/>
        </w:tab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сравнивать результаты по географии с результатами этих же учащихся, полученными в 7 классе, можно констатировать положительную динамику по параметру «качество знаний»: в 2023 году справилось 96,3%, на «4» и «5» - 51,85%.</w:t>
      </w:r>
    </w:p>
    <w:p w14:paraId="79E3F81E" w14:textId="6700C8B2" w:rsidR="00F233A1" w:rsidRDefault="00F233A1" w:rsidP="00227F5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DA1F95">
        <w:rPr>
          <w:rFonts w:ascii="Times New Roman" w:eastAsia="Times New Roman" w:hAnsi="Times New Roman" w:cs="Times New Roman"/>
          <w:sz w:val="24"/>
          <w:szCs w:val="24"/>
          <w:lang w:eastAsia="ru-RU"/>
        </w:rPr>
        <w:t xml:space="preserve">По данным ФИОКО подтвердили свои отметки по географии </w:t>
      </w:r>
      <w:r w:rsidR="004A21EF">
        <w:rPr>
          <w:rFonts w:ascii="Times New Roman" w:eastAsia="Times New Roman" w:hAnsi="Times New Roman" w:cs="Times New Roman"/>
          <w:sz w:val="24"/>
          <w:szCs w:val="24"/>
          <w:lang w:eastAsia="ru-RU"/>
        </w:rPr>
        <w:t>75</w:t>
      </w:r>
      <w:r w:rsidRPr="00DA1F95">
        <w:rPr>
          <w:rFonts w:ascii="Times New Roman" w:eastAsia="Times New Roman" w:hAnsi="Times New Roman" w:cs="Times New Roman"/>
          <w:sz w:val="24"/>
          <w:szCs w:val="24"/>
          <w:lang w:eastAsia="ru-RU"/>
        </w:rPr>
        <w:t xml:space="preserve">% учащихся </w:t>
      </w:r>
      <w:r w:rsidR="00F045DB">
        <w:rPr>
          <w:rFonts w:ascii="Times New Roman" w:eastAsia="Times New Roman" w:hAnsi="Times New Roman" w:cs="Times New Roman"/>
          <w:sz w:val="24"/>
          <w:szCs w:val="24"/>
          <w:lang w:eastAsia="ru-RU"/>
        </w:rPr>
        <w:t>8</w:t>
      </w:r>
      <w:r w:rsidRPr="00DA1F95">
        <w:rPr>
          <w:rFonts w:ascii="Times New Roman" w:eastAsia="Times New Roman" w:hAnsi="Times New Roman" w:cs="Times New Roman"/>
          <w:sz w:val="24"/>
          <w:szCs w:val="24"/>
          <w:lang w:eastAsia="ru-RU"/>
        </w:rPr>
        <w:t xml:space="preserve">-х </w:t>
      </w:r>
      <w:proofErr w:type="gramStart"/>
      <w:r w:rsidRPr="00DA1F95">
        <w:rPr>
          <w:rFonts w:ascii="Times New Roman" w:eastAsia="Times New Roman" w:hAnsi="Times New Roman" w:cs="Times New Roman"/>
          <w:sz w:val="24"/>
          <w:szCs w:val="24"/>
          <w:lang w:eastAsia="ru-RU"/>
        </w:rPr>
        <w:t xml:space="preserve">классов </w:t>
      </w:r>
      <w:r w:rsidR="00C322A7">
        <w:rPr>
          <w:rFonts w:ascii="Times New Roman" w:eastAsia="Times New Roman" w:hAnsi="Times New Roman" w:cs="Times New Roman"/>
          <w:sz w:val="24"/>
          <w:szCs w:val="24"/>
          <w:lang w:eastAsia="ru-RU"/>
        </w:rPr>
        <w:t xml:space="preserve"> </w:t>
      </w:r>
      <w:r w:rsidR="007255C7" w:rsidRPr="00DA1F95">
        <w:rPr>
          <w:rFonts w:ascii="Times New Roman" w:eastAsia="Times New Roman" w:hAnsi="Times New Roman" w:cs="Times New Roman"/>
          <w:sz w:val="24"/>
          <w:szCs w:val="24"/>
          <w:lang w:eastAsia="ru-RU"/>
        </w:rPr>
        <w:t>(</w:t>
      </w:r>
      <w:proofErr w:type="gramEnd"/>
      <w:r w:rsidR="007255C7" w:rsidRPr="00DA1F95">
        <w:rPr>
          <w:rFonts w:ascii="Times New Roman" w:eastAsia="Times New Roman" w:hAnsi="Times New Roman" w:cs="Times New Roman"/>
          <w:sz w:val="24"/>
          <w:szCs w:val="24"/>
          <w:lang w:eastAsia="ru-RU"/>
        </w:rPr>
        <w:t>в 202</w:t>
      </w:r>
      <w:r w:rsidR="00FD515A">
        <w:rPr>
          <w:rFonts w:ascii="Times New Roman" w:eastAsia="Times New Roman" w:hAnsi="Times New Roman" w:cs="Times New Roman"/>
          <w:sz w:val="24"/>
          <w:szCs w:val="24"/>
          <w:lang w:eastAsia="ru-RU"/>
        </w:rPr>
        <w:t>3</w:t>
      </w:r>
      <w:r w:rsidR="007255C7" w:rsidRPr="00DA1F95">
        <w:rPr>
          <w:rFonts w:ascii="Times New Roman" w:eastAsia="Times New Roman" w:hAnsi="Times New Roman" w:cs="Times New Roman"/>
          <w:sz w:val="24"/>
          <w:szCs w:val="24"/>
          <w:lang w:eastAsia="ru-RU"/>
        </w:rPr>
        <w:t xml:space="preserve"> году –</w:t>
      </w:r>
      <w:r w:rsidR="004A21EF">
        <w:rPr>
          <w:rFonts w:ascii="Times New Roman" w:eastAsia="Times New Roman" w:hAnsi="Times New Roman" w:cs="Times New Roman"/>
          <w:sz w:val="24"/>
          <w:szCs w:val="24"/>
          <w:lang w:eastAsia="ru-RU"/>
        </w:rPr>
        <w:t xml:space="preserve"> 66,67</w:t>
      </w:r>
      <w:r w:rsidR="007255C7" w:rsidRPr="00DA1F95">
        <w:rPr>
          <w:rFonts w:ascii="Times New Roman" w:eastAsia="Times New Roman" w:hAnsi="Times New Roman" w:cs="Times New Roman"/>
          <w:sz w:val="24"/>
          <w:szCs w:val="24"/>
          <w:lang w:eastAsia="ru-RU"/>
        </w:rPr>
        <w:t>%)</w:t>
      </w:r>
      <w:r w:rsidRPr="00DA1F95">
        <w:rPr>
          <w:rFonts w:ascii="Times New Roman" w:eastAsia="Times New Roman" w:hAnsi="Times New Roman" w:cs="Times New Roman"/>
          <w:sz w:val="24"/>
          <w:szCs w:val="24"/>
          <w:lang w:eastAsia="ru-RU"/>
        </w:rPr>
        <w:t>, повысили –</w:t>
      </w:r>
      <w:r w:rsidR="004A21EF">
        <w:rPr>
          <w:rFonts w:ascii="Times New Roman" w:eastAsia="Times New Roman" w:hAnsi="Times New Roman" w:cs="Times New Roman"/>
          <w:sz w:val="24"/>
          <w:szCs w:val="24"/>
          <w:lang w:eastAsia="ru-RU"/>
        </w:rPr>
        <w:t xml:space="preserve"> 10</w:t>
      </w:r>
      <w:r w:rsidRPr="00DA1F95">
        <w:rPr>
          <w:rFonts w:ascii="Times New Roman" w:eastAsia="Times New Roman" w:hAnsi="Times New Roman" w:cs="Times New Roman"/>
          <w:sz w:val="24"/>
          <w:szCs w:val="24"/>
          <w:lang w:eastAsia="ru-RU"/>
        </w:rPr>
        <w:t>%</w:t>
      </w:r>
      <w:r w:rsidR="007255C7" w:rsidRPr="00DA1F95">
        <w:rPr>
          <w:rFonts w:ascii="Times New Roman" w:eastAsia="Times New Roman" w:hAnsi="Times New Roman" w:cs="Times New Roman"/>
          <w:sz w:val="24"/>
          <w:szCs w:val="24"/>
          <w:lang w:eastAsia="ru-RU"/>
        </w:rPr>
        <w:t xml:space="preserve"> (в 202</w:t>
      </w:r>
      <w:r w:rsidR="00FD515A">
        <w:rPr>
          <w:rFonts w:ascii="Times New Roman" w:eastAsia="Times New Roman" w:hAnsi="Times New Roman" w:cs="Times New Roman"/>
          <w:sz w:val="24"/>
          <w:szCs w:val="24"/>
          <w:lang w:eastAsia="ru-RU"/>
        </w:rPr>
        <w:t>3</w:t>
      </w:r>
      <w:r w:rsidR="007255C7" w:rsidRPr="00DA1F95">
        <w:rPr>
          <w:rFonts w:ascii="Times New Roman" w:eastAsia="Times New Roman" w:hAnsi="Times New Roman" w:cs="Times New Roman"/>
          <w:sz w:val="24"/>
          <w:szCs w:val="24"/>
          <w:lang w:eastAsia="ru-RU"/>
        </w:rPr>
        <w:t xml:space="preserve"> году –</w:t>
      </w:r>
      <w:r w:rsidR="004A21EF">
        <w:rPr>
          <w:rFonts w:ascii="Times New Roman" w:eastAsia="Times New Roman" w:hAnsi="Times New Roman" w:cs="Times New Roman"/>
          <w:sz w:val="24"/>
          <w:szCs w:val="24"/>
          <w:lang w:eastAsia="ru-RU"/>
        </w:rPr>
        <w:t xml:space="preserve"> 0</w:t>
      </w:r>
      <w:r w:rsidR="007255C7" w:rsidRPr="00DA1F95">
        <w:rPr>
          <w:rFonts w:ascii="Times New Roman" w:eastAsia="Times New Roman" w:hAnsi="Times New Roman" w:cs="Times New Roman"/>
          <w:sz w:val="24"/>
          <w:szCs w:val="24"/>
          <w:lang w:eastAsia="ru-RU"/>
        </w:rPr>
        <w:t>%)</w:t>
      </w:r>
      <w:r w:rsidRPr="00DA1F95">
        <w:rPr>
          <w:rFonts w:ascii="Times New Roman" w:eastAsia="Times New Roman" w:hAnsi="Times New Roman" w:cs="Times New Roman"/>
          <w:sz w:val="24"/>
          <w:szCs w:val="24"/>
          <w:lang w:eastAsia="ru-RU"/>
        </w:rPr>
        <w:t xml:space="preserve">, понизили –  </w:t>
      </w:r>
      <w:r w:rsidR="004A21EF">
        <w:rPr>
          <w:rFonts w:ascii="Times New Roman" w:eastAsia="Times New Roman" w:hAnsi="Times New Roman" w:cs="Times New Roman"/>
          <w:sz w:val="24"/>
          <w:szCs w:val="24"/>
          <w:lang w:eastAsia="ru-RU"/>
        </w:rPr>
        <w:t>15</w:t>
      </w:r>
      <w:r w:rsidRPr="00DA1F95">
        <w:rPr>
          <w:rFonts w:ascii="Times New Roman" w:eastAsia="Times New Roman" w:hAnsi="Times New Roman" w:cs="Times New Roman"/>
          <w:sz w:val="24"/>
          <w:szCs w:val="24"/>
          <w:lang w:eastAsia="ru-RU"/>
        </w:rPr>
        <w:t>%</w:t>
      </w:r>
      <w:r w:rsidR="007255C7" w:rsidRPr="00DA1F95">
        <w:rPr>
          <w:rFonts w:ascii="Times New Roman" w:eastAsia="Times New Roman" w:hAnsi="Times New Roman" w:cs="Times New Roman"/>
          <w:sz w:val="24"/>
          <w:szCs w:val="24"/>
          <w:lang w:eastAsia="ru-RU"/>
        </w:rPr>
        <w:t xml:space="preserve"> (в 202</w:t>
      </w:r>
      <w:r w:rsidR="00FD515A">
        <w:rPr>
          <w:rFonts w:ascii="Times New Roman" w:eastAsia="Times New Roman" w:hAnsi="Times New Roman" w:cs="Times New Roman"/>
          <w:sz w:val="24"/>
          <w:szCs w:val="24"/>
          <w:lang w:eastAsia="ru-RU"/>
        </w:rPr>
        <w:t>3</w:t>
      </w:r>
      <w:r w:rsidR="007255C7" w:rsidRPr="00DA1F95">
        <w:rPr>
          <w:rFonts w:ascii="Times New Roman" w:eastAsia="Times New Roman" w:hAnsi="Times New Roman" w:cs="Times New Roman"/>
          <w:sz w:val="24"/>
          <w:szCs w:val="24"/>
          <w:lang w:eastAsia="ru-RU"/>
        </w:rPr>
        <w:t xml:space="preserve"> году –</w:t>
      </w:r>
      <w:r w:rsidR="004A21EF">
        <w:rPr>
          <w:rFonts w:ascii="Times New Roman" w:eastAsia="Times New Roman" w:hAnsi="Times New Roman" w:cs="Times New Roman"/>
          <w:sz w:val="24"/>
          <w:szCs w:val="24"/>
          <w:lang w:eastAsia="ru-RU"/>
        </w:rPr>
        <w:t>33,33</w:t>
      </w:r>
      <w:r w:rsidR="007255C7" w:rsidRPr="00DA1F95">
        <w:rPr>
          <w:rFonts w:ascii="Times New Roman" w:eastAsia="Times New Roman" w:hAnsi="Times New Roman" w:cs="Times New Roman"/>
          <w:sz w:val="24"/>
          <w:szCs w:val="24"/>
          <w:lang w:eastAsia="ru-RU"/>
        </w:rPr>
        <w:t>%)</w:t>
      </w:r>
      <w:r w:rsidRPr="00DA1F95">
        <w:rPr>
          <w:rFonts w:ascii="Times New Roman" w:eastAsia="Times New Roman" w:hAnsi="Times New Roman" w:cs="Times New Roman"/>
          <w:sz w:val="24"/>
          <w:szCs w:val="24"/>
          <w:lang w:eastAsia="ru-RU"/>
        </w:rPr>
        <w:t>.</w:t>
      </w:r>
    </w:p>
    <w:p w14:paraId="40F3CC5F" w14:textId="77777777" w:rsidR="00F81353" w:rsidRDefault="00F81353" w:rsidP="00F81353">
      <w:pPr>
        <w:spacing w:after="0" w:line="240" w:lineRule="auto"/>
        <w:ind w:firstLine="709"/>
        <w:jc w:val="both"/>
        <w:rPr>
          <w:rFonts w:ascii="Times New Roman" w:eastAsia="Times New Roman" w:hAnsi="Times New Roman" w:cs="Times New Roman"/>
          <w:sz w:val="24"/>
          <w:szCs w:val="24"/>
          <w:lang w:eastAsia="ru-RU"/>
        </w:rPr>
      </w:pPr>
      <w:r w:rsidRPr="003462B5">
        <w:rPr>
          <w:rFonts w:ascii="Times New Roman" w:eastAsia="Times New Roman" w:hAnsi="Times New Roman" w:cs="Times New Roman"/>
          <w:sz w:val="24"/>
          <w:szCs w:val="24"/>
          <w:lang w:eastAsia="ru-RU"/>
        </w:rPr>
        <w:t>Наибольшую трудность вызвали задания</w:t>
      </w:r>
      <w:r>
        <w:rPr>
          <w:rFonts w:ascii="Times New Roman" w:eastAsia="Times New Roman" w:hAnsi="Times New Roman" w:cs="Times New Roman"/>
          <w:sz w:val="24"/>
          <w:szCs w:val="24"/>
          <w:lang w:eastAsia="ru-RU"/>
        </w:rPr>
        <w:t xml:space="preserve"> №№</w:t>
      </w:r>
      <w:r w:rsidRPr="003462B5">
        <w:rPr>
          <w:rFonts w:ascii="Times New Roman" w:eastAsia="Times New Roman" w:hAnsi="Times New Roman" w:cs="Times New Roman"/>
          <w:sz w:val="24"/>
          <w:szCs w:val="24"/>
          <w:lang w:eastAsia="ru-RU"/>
        </w:rPr>
        <w:t xml:space="preserve">: </w:t>
      </w:r>
    </w:p>
    <w:p w14:paraId="273B675E" w14:textId="042B9F71" w:rsidR="00A239A4" w:rsidRPr="00A239A4" w:rsidRDefault="00A239A4" w:rsidP="00A239A4">
      <w:pPr>
        <w:spacing w:after="0" w:line="240" w:lineRule="auto"/>
        <w:ind w:firstLine="709"/>
        <w:jc w:val="both"/>
        <w:rPr>
          <w:rFonts w:ascii="Times New Roman" w:eastAsia="Times New Roman" w:hAnsi="Times New Roman" w:cs="Times New Roman"/>
          <w:i/>
          <w:iCs/>
          <w:sz w:val="24"/>
          <w:szCs w:val="24"/>
          <w:lang w:eastAsia="ru-RU"/>
        </w:rPr>
      </w:pPr>
      <w:r w:rsidRPr="00A239A4">
        <w:rPr>
          <w:rFonts w:ascii="Times New Roman" w:eastAsia="Times New Roman" w:hAnsi="Times New Roman" w:cs="Times New Roman"/>
          <w:i/>
          <w:iCs/>
          <w:sz w:val="24"/>
          <w:szCs w:val="24"/>
          <w:lang w:eastAsia="ru-RU"/>
        </w:rPr>
        <w:t>3.1</w:t>
      </w:r>
      <w:r>
        <w:rPr>
          <w:rFonts w:ascii="Times New Roman" w:eastAsia="Times New Roman" w:hAnsi="Times New Roman" w:cs="Times New Roman"/>
          <w:i/>
          <w:iCs/>
          <w:sz w:val="24"/>
          <w:szCs w:val="24"/>
          <w:lang w:eastAsia="ru-RU"/>
        </w:rPr>
        <w:t>, 3.2, 3.3</w:t>
      </w:r>
      <w:r w:rsidRPr="00A239A4">
        <w:rPr>
          <w:rFonts w:ascii="Times New Roman" w:eastAsia="Times New Roman" w:hAnsi="Times New Roman" w:cs="Times New Roman"/>
          <w:i/>
          <w:iCs/>
          <w:sz w:val="24"/>
          <w:szCs w:val="24"/>
          <w:lang w:eastAsia="ru-RU"/>
        </w:rPr>
        <w:t xml:space="preserve">. Природа России. Особенности геологического строения и распространения крупных форм рельефа.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w:t>
      </w:r>
      <w:r w:rsidRPr="00A239A4">
        <w:rPr>
          <w:rFonts w:ascii="Times New Roman" w:eastAsia="Times New Roman" w:hAnsi="Times New Roman" w:cs="Times New Roman"/>
          <w:i/>
          <w:iCs/>
          <w:sz w:val="24"/>
          <w:szCs w:val="24"/>
          <w:lang w:eastAsia="ru-RU"/>
        </w:rPr>
        <w:lastRenderedPageBreak/>
        <w:t>положение в пространстве; выявлять взаимодополняющую географическую информацию, представленную в одном или нескольких источниках.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Умение различать географические процессы и явления, определяющие особенности компонентов природы отдельных территорий</w:t>
      </w:r>
      <w:r w:rsidR="00EA7E5D">
        <w:rPr>
          <w:rFonts w:ascii="Times New Roman" w:eastAsia="Times New Roman" w:hAnsi="Times New Roman" w:cs="Times New Roman"/>
          <w:i/>
          <w:iCs/>
          <w:sz w:val="24"/>
          <w:szCs w:val="24"/>
          <w:lang w:eastAsia="ru-RU"/>
        </w:rPr>
        <w:t>.</w:t>
      </w:r>
    </w:p>
    <w:p w14:paraId="5727CC6D" w14:textId="19176E2F" w:rsidR="00A239A4" w:rsidRPr="00A239A4" w:rsidRDefault="00A239A4" w:rsidP="00A239A4">
      <w:pPr>
        <w:spacing w:after="0" w:line="240" w:lineRule="auto"/>
        <w:ind w:firstLine="709"/>
        <w:jc w:val="both"/>
        <w:rPr>
          <w:rFonts w:ascii="Times New Roman" w:eastAsia="Times New Roman" w:hAnsi="Times New Roman" w:cs="Times New Roman"/>
          <w:i/>
          <w:iCs/>
          <w:sz w:val="24"/>
          <w:szCs w:val="24"/>
          <w:lang w:eastAsia="ru-RU"/>
        </w:rPr>
      </w:pPr>
      <w:r w:rsidRPr="00A239A4">
        <w:rPr>
          <w:rFonts w:ascii="Times New Roman" w:eastAsia="Times New Roman" w:hAnsi="Times New Roman" w:cs="Times New Roman"/>
          <w:i/>
          <w:iCs/>
          <w:sz w:val="24"/>
          <w:szCs w:val="24"/>
          <w:lang w:eastAsia="ru-RU"/>
        </w:rPr>
        <w:t>4.1</w:t>
      </w:r>
      <w:r w:rsidR="008B73BF">
        <w:rPr>
          <w:rFonts w:ascii="Times New Roman" w:eastAsia="Times New Roman" w:hAnsi="Times New Roman" w:cs="Times New Roman"/>
          <w:i/>
          <w:iCs/>
          <w:sz w:val="24"/>
          <w:szCs w:val="24"/>
          <w:lang w:eastAsia="ru-RU"/>
        </w:rPr>
        <w:t>, 4.2</w:t>
      </w:r>
      <w:r w:rsidRPr="00A239A4">
        <w:rPr>
          <w:rFonts w:ascii="Times New Roman" w:eastAsia="Times New Roman" w:hAnsi="Times New Roman" w:cs="Times New Roman"/>
          <w:i/>
          <w:iCs/>
          <w:sz w:val="24"/>
          <w:szCs w:val="24"/>
          <w:lang w:eastAsia="ru-RU"/>
        </w:rPr>
        <w:t xml:space="preserve">. Природа России. Внутренние воды и водные ресурсы, особенности их размещения на территории страны. Моря России. Умения устанавливать причинно-следственные связи, строить логическое рассуждение, </w:t>
      </w:r>
      <w:proofErr w:type="gramStart"/>
      <w:r w:rsidRPr="00A239A4">
        <w:rPr>
          <w:rFonts w:ascii="Times New Roman" w:eastAsia="Times New Roman" w:hAnsi="Times New Roman" w:cs="Times New Roman"/>
          <w:i/>
          <w:iCs/>
          <w:sz w:val="24"/>
          <w:szCs w:val="24"/>
          <w:lang w:eastAsia="ru-RU"/>
        </w:rPr>
        <w:t>умозаключение  и</w:t>
      </w:r>
      <w:proofErr w:type="gramEnd"/>
      <w:r w:rsidRPr="00A239A4">
        <w:rPr>
          <w:rFonts w:ascii="Times New Roman" w:eastAsia="Times New Roman" w:hAnsi="Times New Roman" w:cs="Times New Roman"/>
          <w:i/>
          <w:iCs/>
          <w:sz w:val="24"/>
          <w:szCs w:val="24"/>
          <w:lang w:eastAsia="ru-RU"/>
        </w:rPr>
        <w:t xml:space="preserve"> делать выводы. Смысловое чтение.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r w:rsidR="00EA7E5D">
        <w:rPr>
          <w:rFonts w:ascii="Times New Roman" w:eastAsia="Times New Roman" w:hAnsi="Times New Roman" w:cs="Times New Roman"/>
          <w:i/>
          <w:iCs/>
          <w:sz w:val="24"/>
          <w:szCs w:val="24"/>
          <w:lang w:eastAsia="ru-RU"/>
        </w:rPr>
        <w:t>.</w:t>
      </w:r>
    </w:p>
    <w:p w14:paraId="0EF58294" w14:textId="3037D1C0" w:rsidR="00A239A4" w:rsidRPr="00A239A4" w:rsidRDefault="00A239A4" w:rsidP="00A239A4">
      <w:pPr>
        <w:spacing w:after="0" w:line="240" w:lineRule="auto"/>
        <w:ind w:firstLine="709"/>
        <w:jc w:val="both"/>
        <w:rPr>
          <w:rFonts w:ascii="Times New Roman" w:eastAsia="Times New Roman" w:hAnsi="Times New Roman" w:cs="Times New Roman"/>
          <w:i/>
          <w:iCs/>
          <w:sz w:val="24"/>
          <w:szCs w:val="24"/>
          <w:lang w:eastAsia="ru-RU"/>
        </w:rPr>
      </w:pPr>
      <w:r w:rsidRPr="00A239A4">
        <w:rPr>
          <w:rFonts w:ascii="Times New Roman" w:eastAsia="Times New Roman" w:hAnsi="Times New Roman" w:cs="Times New Roman"/>
          <w:i/>
          <w:iCs/>
          <w:sz w:val="24"/>
          <w:szCs w:val="24"/>
          <w:lang w:eastAsia="ru-RU"/>
        </w:rPr>
        <w:t>5.2. Владение понятийным аппаратом географии. Умения: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 Умение использовать источники географической информации для решения различных задач</w:t>
      </w:r>
      <w:r w:rsidR="00941827">
        <w:rPr>
          <w:rFonts w:ascii="Times New Roman" w:eastAsia="Times New Roman" w:hAnsi="Times New Roman" w:cs="Times New Roman"/>
          <w:i/>
          <w:iCs/>
          <w:sz w:val="24"/>
          <w:szCs w:val="24"/>
          <w:lang w:eastAsia="ru-RU"/>
        </w:rPr>
        <w:t>.</w:t>
      </w:r>
    </w:p>
    <w:p w14:paraId="2423D155" w14:textId="234D78F3" w:rsidR="00A239A4" w:rsidRPr="00A239A4" w:rsidRDefault="00A239A4" w:rsidP="00A239A4">
      <w:pPr>
        <w:spacing w:after="0" w:line="240" w:lineRule="auto"/>
        <w:ind w:firstLine="709"/>
        <w:jc w:val="both"/>
        <w:rPr>
          <w:rFonts w:ascii="Times New Roman" w:eastAsia="Times New Roman" w:hAnsi="Times New Roman" w:cs="Times New Roman"/>
          <w:i/>
          <w:iCs/>
          <w:sz w:val="24"/>
          <w:szCs w:val="24"/>
          <w:lang w:eastAsia="ru-RU"/>
        </w:rPr>
      </w:pPr>
      <w:r w:rsidRPr="00A239A4">
        <w:rPr>
          <w:rFonts w:ascii="Times New Roman" w:eastAsia="Times New Roman" w:hAnsi="Times New Roman" w:cs="Times New Roman"/>
          <w:i/>
          <w:iCs/>
          <w:sz w:val="24"/>
          <w:szCs w:val="24"/>
          <w:lang w:eastAsia="ru-RU"/>
        </w:rPr>
        <w:t>6.1. Административно-территориальное устройство России. Часовые пояса. Растительный и животный мир России. Почвы. Природные зоны. Высотная поясность.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Смысловое чтение.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владение понятийным аппаратом географии</w:t>
      </w:r>
      <w:r w:rsidR="00941827">
        <w:rPr>
          <w:rFonts w:ascii="Times New Roman" w:eastAsia="Times New Roman" w:hAnsi="Times New Roman" w:cs="Times New Roman"/>
          <w:i/>
          <w:iCs/>
          <w:sz w:val="24"/>
          <w:szCs w:val="24"/>
          <w:lang w:eastAsia="ru-RU"/>
        </w:rPr>
        <w:t>.</w:t>
      </w:r>
    </w:p>
    <w:p w14:paraId="0D2270D7" w14:textId="3AD2A405" w:rsidR="00A239A4" w:rsidRPr="00A239A4" w:rsidRDefault="00A239A4" w:rsidP="00A239A4">
      <w:pPr>
        <w:spacing w:after="0" w:line="240" w:lineRule="auto"/>
        <w:ind w:firstLine="709"/>
        <w:jc w:val="both"/>
        <w:rPr>
          <w:rFonts w:ascii="Times New Roman" w:eastAsia="Times New Roman" w:hAnsi="Times New Roman" w:cs="Times New Roman"/>
          <w:i/>
          <w:iCs/>
          <w:sz w:val="24"/>
          <w:szCs w:val="24"/>
          <w:lang w:eastAsia="ru-RU"/>
        </w:rPr>
      </w:pPr>
      <w:r w:rsidRPr="00A239A4">
        <w:rPr>
          <w:rFonts w:ascii="Times New Roman" w:eastAsia="Times New Roman" w:hAnsi="Times New Roman" w:cs="Times New Roman"/>
          <w:i/>
          <w:iCs/>
          <w:sz w:val="24"/>
          <w:szCs w:val="24"/>
          <w:lang w:eastAsia="ru-RU"/>
        </w:rPr>
        <w:t xml:space="preserve">6.2.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w:t>
      </w:r>
      <w:proofErr w:type="gramStart"/>
      <w:r w:rsidRPr="00A239A4">
        <w:rPr>
          <w:rFonts w:ascii="Times New Roman" w:eastAsia="Times New Roman" w:hAnsi="Times New Roman" w:cs="Times New Roman"/>
          <w:i/>
          <w:iCs/>
          <w:sz w:val="24"/>
          <w:szCs w:val="24"/>
          <w:lang w:eastAsia="ru-RU"/>
        </w:rPr>
        <w:t>формах  географическую</w:t>
      </w:r>
      <w:proofErr w:type="gramEnd"/>
      <w:r w:rsidRPr="00A239A4">
        <w:rPr>
          <w:rFonts w:ascii="Times New Roman" w:eastAsia="Times New Roman" w:hAnsi="Times New Roman" w:cs="Times New Roman"/>
          <w:i/>
          <w:iCs/>
          <w:sz w:val="24"/>
          <w:szCs w:val="24"/>
          <w:lang w:eastAsia="ru-RU"/>
        </w:rPr>
        <w:t xml:space="preserve"> информацию</w:t>
      </w:r>
      <w:r w:rsidR="00941827">
        <w:rPr>
          <w:rFonts w:ascii="Times New Roman" w:eastAsia="Times New Roman" w:hAnsi="Times New Roman" w:cs="Times New Roman"/>
          <w:i/>
          <w:iCs/>
          <w:sz w:val="24"/>
          <w:szCs w:val="24"/>
          <w:lang w:eastAsia="ru-RU"/>
        </w:rPr>
        <w:t>.</w:t>
      </w:r>
    </w:p>
    <w:p w14:paraId="7D4F9C1A" w14:textId="3DEB39A5" w:rsidR="00A239A4" w:rsidRPr="00A239A4" w:rsidRDefault="00A239A4" w:rsidP="00A239A4">
      <w:pPr>
        <w:spacing w:after="0" w:line="240" w:lineRule="auto"/>
        <w:ind w:firstLine="709"/>
        <w:jc w:val="both"/>
        <w:rPr>
          <w:rFonts w:ascii="Times New Roman" w:eastAsia="Times New Roman" w:hAnsi="Times New Roman" w:cs="Times New Roman"/>
          <w:i/>
          <w:iCs/>
          <w:sz w:val="24"/>
          <w:szCs w:val="24"/>
          <w:lang w:eastAsia="ru-RU"/>
        </w:rPr>
      </w:pPr>
      <w:r w:rsidRPr="00A239A4">
        <w:rPr>
          <w:rFonts w:ascii="Times New Roman" w:eastAsia="Times New Roman" w:hAnsi="Times New Roman" w:cs="Times New Roman"/>
          <w:i/>
          <w:iCs/>
          <w:sz w:val="24"/>
          <w:szCs w:val="24"/>
          <w:lang w:eastAsia="ru-RU"/>
        </w:rPr>
        <w:t xml:space="preserve">6.3. Умение использовать источники географической информации для решения различных задач. </w:t>
      </w:r>
    </w:p>
    <w:p w14:paraId="46F583DF" w14:textId="77777777" w:rsidR="002E3B89" w:rsidRDefault="002E3B89" w:rsidP="00E262E7">
      <w:pPr>
        <w:spacing w:after="0" w:line="240" w:lineRule="auto"/>
        <w:ind w:firstLine="709"/>
        <w:jc w:val="both"/>
        <w:rPr>
          <w:rFonts w:ascii="Times New Roman" w:eastAsia="Times New Roman" w:hAnsi="Times New Roman" w:cs="Times New Roman"/>
          <w:b/>
          <w:i/>
          <w:sz w:val="24"/>
          <w:szCs w:val="24"/>
          <w:lang w:eastAsia="ru-RU"/>
        </w:rPr>
      </w:pPr>
    </w:p>
    <w:p w14:paraId="53D0E91D" w14:textId="7009A585" w:rsidR="00E262E7" w:rsidRDefault="00F233A1" w:rsidP="00E262E7">
      <w:pPr>
        <w:spacing w:after="0" w:line="240" w:lineRule="auto"/>
        <w:ind w:firstLine="709"/>
        <w:jc w:val="both"/>
        <w:rPr>
          <w:rFonts w:ascii="Times New Roman" w:eastAsia="Times New Roman" w:hAnsi="Times New Roman" w:cs="Times New Roman"/>
          <w:b/>
          <w:i/>
          <w:sz w:val="24"/>
          <w:szCs w:val="24"/>
          <w:lang w:eastAsia="ru-RU"/>
        </w:rPr>
      </w:pPr>
      <w:r w:rsidRPr="00BB7E61">
        <w:rPr>
          <w:rFonts w:ascii="Times New Roman" w:eastAsia="Times New Roman" w:hAnsi="Times New Roman" w:cs="Times New Roman"/>
          <w:b/>
          <w:i/>
          <w:sz w:val="24"/>
          <w:szCs w:val="24"/>
          <w:lang w:eastAsia="ru-RU"/>
        </w:rPr>
        <w:t xml:space="preserve">Биология. </w:t>
      </w:r>
      <w:r w:rsidR="00E262E7" w:rsidRPr="00BB7E61">
        <w:rPr>
          <w:rFonts w:ascii="Times New Roman" w:eastAsia="Times New Roman" w:hAnsi="Times New Roman" w:cs="Times New Roman"/>
          <w:b/>
          <w:i/>
          <w:sz w:val="24"/>
          <w:szCs w:val="24"/>
          <w:lang w:eastAsia="ru-RU"/>
        </w:rPr>
        <w:t>ВПР-202</w:t>
      </w:r>
      <w:r w:rsidR="00EF102B">
        <w:rPr>
          <w:rFonts w:ascii="Times New Roman" w:eastAsia="Times New Roman" w:hAnsi="Times New Roman" w:cs="Times New Roman"/>
          <w:b/>
          <w:i/>
          <w:sz w:val="24"/>
          <w:szCs w:val="24"/>
          <w:lang w:eastAsia="ru-RU"/>
        </w:rPr>
        <w:t>4</w:t>
      </w:r>
      <w:r w:rsidR="00E262E7" w:rsidRPr="00BB7E61">
        <w:rPr>
          <w:rFonts w:ascii="Times New Roman" w:eastAsia="Times New Roman" w:hAnsi="Times New Roman" w:cs="Times New Roman"/>
          <w:b/>
          <w:i/>
          <w:sz w:val="24"/>
          <w:szCs w:val="24"/>
          <w:lang w:eastAsia="ru-RU"/>
        </w:rPr>
        <w:t xml:space="preserve">, </w:t>
      </w:r>
      <w:r w:rsidR="00651F7E">
        <w:rPr>
          <w:rFonts w:ascii="Times New Roman" w:eastAsia="Times New Roman" w:hAnsi="Times New Roman" w:cs="Times New Roman"/>
          <w:b/>
          <w:i/>
          <w:sz w:val="24"/>
          <w:szCs w:val="24"/>
          <w:lang w:eastAsia="ru-RU"/>
        </w:rPr>
        <w:t>8</w:t>
      </w:r>
      <w:r w:rsidR="00E262E7" w:rsidRPr="00BB7E61">
        <w:rPr>
          <w:rFonts w:ascii="Times New Roman" w:eastAsia="Times New Roman" w:hAnsi="Times New Roman" w:cs="Times New Roman"/>
          <w:b/>
          <w:i/>
          <w:sz w:val="24"/>
          <w:szCs w:val="24"/>
          <w:lang w:eastAsia="ru-RU"/>
        </w:rPr>
        <w:t xml:space="preserve"> класс</w:t>
      </w:r>
      <w:r w:rsidR="00651F7E">
        <w:rPr>
          <w:rFonts w:ascii="Times New Roman" w:eastAsia="Times New Roman" w:hAnsi="Times New Roman" w:cs="Times New Roman"/>
          <w:b/>
          <w:i/>
          <w:sz w:val="24"/>
          <w:szCs w:val="24"/>
          <w:lang w:eastAsia="ru-RU"/>
        </w:rPr>
        <w:t>.</w:t>
      </w:r>
    </w:p>
    <w:p w14:paraId="108BD4FB" w14:textId="199BD957" w:rsidR="00F233A1" w:rsidRDefault="0050129A" w:rsidP="00F233A1">
      <w:pPr>
        <w:spacing w:after="0" w:line="240" w:lineRule="auto"/>
        <w:ind w:firstLine="709"/>
        <w:jc w:val="both"/>
        <w:rPr>
          <w:rFonts w:ascii="Times New Roman" w:eastAsia="Times New Roman" w:hAnsi="Times New Roman" w:cs="Times New Roman"/>
          <w:sz w:val="24"/>
          <w:szCs w:val="24"/>
          <w:lang w:eastAsia="ru-RU"/>
        </w:rPr>
      </w:pPr>
      <w:r w:rsidRPr="0050129A">
        <w:rPr>
          <w:rFonts w:ascii="Times New Roman" w:eastAsia="Times New Roman" w:hAnsi="Times New Roman" w:cs="Times New Roman"/>
          <w:sz w:val="24"/>
          <w:szCs w:val="24"/>
          <w:lang w:eastAsia="ru-RU"/>
        </w:rPr>
        <w:t>В 202</w:t>
      </w:r>
      <w:r w:rsidR="004D0B22">
        <w:rPr>
          <w:rFonts w:ascii="Times New Roman" w:eastAsia="Times New Roman" w:hAnsi="Times New Roman" w:cs="Times New Roman"/>
          <w:sz w:val="24"/>
          <w:szCs w:val="24"/>
          <w:lang w:eastAsia="ru-RU"/>
        </w:rPr>
        <w:t>4</w:t>
      </w:r>
      <w:r w:rsidRPr="0050129A">
        <w:rPr>
          <w:rFonts w:ascii="Times New Roman" w:eastAsia="Times New Roman" w:hAnsi="Times New Roman" w:cs="Times New Roman"/>
          <w:sz w:val="24"/>
          <w:szCs w:val="24"/>
          <w:lang w:eastAsia="ru-RU"/>
        </w:rPr>
        <w:t xml:space="preserve"> году</w:t>
      </w:r>
      <w:r>
        <w:rPr>
          <w:rFonts w:ascii="Times New Roman" w:eastAsia="Times New Roman" w:hAnsi="Times New Roman" w:cs="Times New Roman"/>
          <w:b/>
          <w:i/>
          <w:sz w:val="24"/>
          <w:szCs w:val="24"/>
          <w:lang w:eastAsia="ru-RU"/>
        </w:rPr>
        <w:t xml:space="preserve"> работу по концентрической программе биологии </w:t>
      </w:r>
      <w:r w:rsidRPr="0050129A">
        <w:rPr>
          <w:rFonts w:ascii="Times New Roman" w:eastAsia="Times New Roman" w:hAnsi="Times New Roman" w:cs="Times New Roman"/>
          <w:sz w:val="24"/>
          <w:szCs w:val="24"/>
          <w:lang w:eastAsia="ru-RU"/>
        </w:rPr>
        <w:t>выполняли</w:t>
      </w:r>
      <w:r>
        <w:rPr>
          <w:rFonts w:ascii="Times New Roman" w:eastAsia="Times New Roman" w:hAnsi="Times New Roman" w:cs="Times New Roman"/>
          <w:b/>
          <w:i/>
          <w:sz w:val="24"/>
          <w:szCs w:val="24"/>
          <w:lang w:eastAsia="ru-RU"/>
        </w:rPr>
        <w:t xml:space="preserve"> </w:t>
      </w:r>
      <w:r w:rsidR="004A21EF">
        <w:rPr>
          <w:rFonts w:ascii="Times New Roman" w:eastAsia="Times New Roman" w:hAnsi="Times New Roman" w:cs="Times New Roman"/>
          <w:sz w:val="24"/>
          <w:szCs w:val="24"/>
          <w:lang w:eastAsia="ru-RU"/>
        </w:rPr>
        <w:t>21</w:t>
      </w:r>
      <w:r w:rsidR="00304857">
        <w:rPr>
          <w:rFonts w:ascii="Times New Roman" w:eastAsia="Times New Roman" w:hAnsi="Times New Roman" w:cs="Times New Roman"/>
          <w:sz w:val="24"/>
          <w:szCs w:val="24"/>
          <w:lang w:eastAsia="ru-RU"/>
        </w:rPr>
        <w:t xml:space="preserve"> </w:t>
      </w:r>
      <w:r w:rsidR="00F233A1" w:rsidRPr="00BB7E61">
        <w:rPr>
          <w:rFonts w:ascii="Times New Roman" w:eastAsia="Times New Roman" w:hAnsi="Times New Roman" w:cs="Times New Roman"/>
          <w:sz w:val="24"/>
          <w:szCs w:val="24"/>
          <w:lang w:eastAsia="ru-RU"/>
        </w:rPr>
        <w:t>обучающихся</w:t>
      </w:r>
      <w:r w:rsidR="002B269D" w:rsidRPr="00BB7E61">
        <w:rPr>
          <w:rFonts w:ascii="Times New Roman" w:eastAsia="Times New Roman" w:hAnsi="Times New Roman" w:cs="Times New Roman"/>
          <w:sz w:val="24"/>
          <w:szCs w:val="24"/>
          <w:lang w:eastAsia="ru-RU"/>
        </w:rPr>
        <w:t xml:space="preserve"> (</w:t>
      </w:r>
      <w:r w:rsidR="004A21EF">
        <w:rPr>
          <w:rFonts w:ascii="Times New Roman" w:eastAsia="Times New Roman" w:hAnsi="Times New Roman" w:cs="Times New Roman"/>
          <w:sz w:val="24"/>
          <w:szCs w:val="24"/>
          <w:lang w:eastAsia="ru-RU"/>
        </w:rPr>
        <w:t>26,9</w:t>
      </w:r>
      <w:r>
        <w:rPr>
          <w:rFonts w:ascii="Times New Roman" w:eastAsia="Times New Roman" w:hAnsi="Times New Roman" w:cs="Times New Roman"/>
          <w:sz w:val="24"/>
          <w:szCs w:val="24"/>
          <w:lang w:eastAsia="ru-RU"/>
        </w:rPr>
        <w:t>%</w:t>
      </w:r>
      <w:r w:rsidR="002B269D" w:rsidRPr="00BB7E61">
        <w:rPr>
          <w:rFonts w:ascii="Times New Roman" w:eastAsia="Times New Roman" w:hAnsi="Times New Roman" w:cs="Times New Roman"/>
          <w:sz w:val="24"/>
          <w:szCs w:val="24"/>
          <w:lang w:eastAsia="ru-RU"/>
        </w:rPr>
        <w:t>)</w:t>
      </w:r>
      <w:r w:rsidR="00203FBE">
        <w:rPr>
          <w:rFonts w:ascii="Times New Roman" w:eastAsia="Times New Roman" w:hAnsi="Times New Roman" w:cs="Times New Roman"/>
          <w:sz w:val="24"/>
          <w:szCs w:val="24"/>
          <w:lang w:eastAsia="ru-RU"/>
        </w:rPr>
        <w:t xml:space="preserve"> </w:t>
      </w:r>
      <w:r w:rsidR="00304857">
        <w:rPr>
          <w:rFonts w:ascii="Times New Roman" w:eastAsia="Times New Roman" w:hAnsi="Times New Roman" w:cs="Times New Roman"/>
          <w:sz w:val="24"/>
          <w:szCs w:val="24"/>
          <w:lang w:eastAsia="ru-RU"/>
        </w:rPr>
        <w:t>лицея</w:t>
      </w:r>
      <w:r w:rsidR="004A21EF">
        <w:rPr>
          <w:rFonts w:ascii="Times New Roman" w:eastAsia="Times New Roman" w:hAnsi="Times New Roman" w:cs="Times New Roman"/>
          <w:sz w:val="24"/>
          <w:szCs w:val="24"/>
          <w:lang w:eastAsia="ru-RU"/>
        </w:rPr>
        <w:t>.</w:t>
      </w:r>
      <w:r w:rsidR="00F233A1" w:rsidRPr="00BB7E61">
        <w:rPr>
          <w:rFonts w:ascii="Times New Roman" w:eastAsia="Times New Roman" w:hAnsi="Times New Roman" w:cs="Times New Roman"/>
          <w:sz w:val="24"/>
          <w:szCs w:val="24"/>
          <w:lang w:eastAsia="ru-RU"/>
        </w:rPr>
        <w:t xml:space="preserve"> Справились с работой </w:t>
      </w:r>
      <w:r w:rsidR="004A21EF">
        <w:rPr>
          <w:rFonts w:ascii="Times New Roman" w:eastAsia="Times New Roman" w:hAnsi="Times New Roman" w:cs="Times New Roman"/>
          <w:sz w:val="24"/>
          <w:szCs w:val="24"/>
          <w:lang w:eastAsia="ru-RU"/>
        </w:rPr>
        <w:t>100% учащихся (в 2023 году не писали</w:t>
      </w:r>
      <w:r w:rsidR="00304857">
        <w:rPr>
          <w:rFonts w:ascii="Times New Roman" w:eastAsia="Times New Roman" w:hAnsi="Times New Roman" w:cs="Times New Roman"/>
          <w:sz w:val="24"/>
          <w:szCs w:val="24"/>
          <w:lang w:eastAsia="ru-RU"/>
        </w:rPr>
        <w:t>)</w:t>
      </w:r>
      <w:r w:rsidR="00F233A1" w:rsidRPr="00BB7E61">
        <w:rPr>
          <w:rFonts w:ascii="Times New Roman" w:eastAsia="Times New Roman" w:hAnsi="Times New Roman" w:cs="Times New Roman"/>
          <w:sz w:val="24"/>
          <w:szCs w:val="24"/>
          <w:lang w:eastAsia="ru-RU"/>
        </w:rPr>
        <w:t xml:space="preserve">, на «4» и «5» - </w:t>
      </w:r>
      <w:r w:rsidR="0036237F">
        <w:rPr>
          <w:rFonts w:ascii="Times New Roman" w:eastAsia="Times New Roman" w:hAnsi="Times New Roman" w:cs="Times New Roman"/>
          <w:sz w:val="24"/>
          <w:szCs w:val="24"/>
          <w:lang w:eastAsia="ru-RU"/>
        </w:rPr>
        <w:t>52,</w:t>
      </w:r>
      <w:r w:rsidR="004A21EF">
        <w:rPr>
          <w:rFonts w:ascii="Times New Roman" w:eastAsia="Times New Roman" w:hAnsi="Times New Roman" w:cs="Times New Roman"/>
          <w:sz w:val="24"/>
          <w:szCs w:val="24"/>
          <w:lang w:eastAsia="ru-RU"/>
        </w:rPr>
        <w:t>3</w:t>
      </w:r>
      <w:r w:rsidR="0036237F">
        <w:rPr>
          <w:rFonts w:ascii="Times New Roman" w:eastAsia="Times New Roman" w:hAnsi="Times New Roman" w:cs="Times New Roman"/>
          <w:sz w:val="24"/>
          <w:szCs w:val="24"/>
          <w:lang w:eastAsia="ru-RU"/>
        </w:rPr>
        <w:t>8</w:t>
      </w:r>
      <w:r w:rsidR="00651F7E">
        <w:rPr>
          <w:rFonts w:ascii="Times New Roman" w:eastAsia="Times New Roman" w:hAnsi="Times New Roman" w:cs="Times New Roman"/>
          <w:sz w:val="24"/>
          <w:szCs w:val="24"/>
          <w:lang w:eastAsia="ru-RU"/>
        </w:rPr>
        <w:t>%</w:t>
      </w:r>
      <w:r w:rsidR="004A21EF">
        <w:rPr>
          <w:rFonts w:ascii="Times New Roman" w:eastAsia="Times New Roman" w:hAnsi="Times New Roman" w:cs="Times New Roman"/>
          <w:sz w:val="24"/>
          <w:szCs w:val="24"/>
          <w:lang w:eastAsia="ru-RU"/>
        </w:rPr>
        <w:t xml:space="preserve"> (ЗАТО – 52,8%, </w:t>
      </w:r>
      <w:r w:rsidR="00F233A1" w:rsidRPr="00BB7E61">
        <w:rPr>
          <w:rFonts w:ascii="Times New Roman" w:eastAsia="Times New Roman" w:hAnsi="Times New Roman" w:cs="Times New Roman"/>
          <w:sz w:val="24"/>
          <w:szCs w:val="24"/>
          <w:lang w:eastAsia="ru-RU"/>
        </w:rPr>
        <w:t xml:space="preserve">Пензенская область </w:t>
      </w:r>
      <w:r w:rsidR="00D219CC">
        <w:rPr>
          <w:rFonts w:ascii="Times New Roman" w:eastAsia="Times New Roman" w:hAnsi="Times New Roman" w:cs="Times New Roman"/>
          <w:sz w:val="24"/>
          <w:szCs w:val="24"/>
          <w:lang w:eastAsia="ru-RU"/>
        </w:rPr>
        <w:t>- 5</w:t>
      </w:r>
      <w:r w:rsidR="0036237F">
        <w:rPr>
          <w:rFonts w:ascii="Times New Roman" w:eastAsia="Times New Roman" w:hAnsi="Times New Roman" w:cs="Times New Roman"/>
          <w:sz w:val="24"/>
          <w:szCs w:val="24"/>
          <w:lang w:eastAsia="ru-RU"/>
        </w:rPr>
        <w:t>6</w:t>
      </w:r>
      <w:r w:rsidR="00D219CC">
        <w:rPr>
          <w:rFonts w:ascii="Times New Roman" w:eastAsia="Times New Roman" w:hAnsi="Times New Roman" w:cs="Times New Roman"/>
          <w:sz w:val="24"/>
          <w:szCs w:val="24"/>
          <w:lang w:eastAsia="ru-RU"/>
        </w:rPr>
        <w:t>,</w:t>
      </w:r>
      <w:r w:rsidR="0036237F">
        <w:rPr>
          <w:rFonts w:ascii="Times New Roman" w:eastAsia="Times New Roman" w:hAnsi="Times New Roman" w:cs="Times New Roman"/>
          <w:sz w:val="24"/>
          <w:szCs w:val="24"/>
          <w:lang w:eastAsia="ru-RU"/>
        </w:rPr>
        <w:t>24</w:t>
      </w:r>
      <w:r w:rsidR="00D219CC">
        <w:rPr>
          <w:rFonts w:ascii="Times New Roman" w:eastAsia="Times New Roman" w:hAnsi="Times New Roman" w:cs="Times New Roman"/>
          <w:sz w:val="24"/>
          <w:szCs w:val="24"/>
          <w:lang w:eastAsia="ru-RU"/>
        </w:rPr>
        <w:t xml:space="preserve">%, </w:t>
      </w:r>
      <w:r w:rsidR="00F233A1" w:rsidRPr="00BB7E61">
        <w:rPr>
          <w:rFonts w:ascii="Times New Roman" w:eastAsia="Times New Roman" w:hAnsi="Times New Roman" w:cs="Times New Roman"/>
          <w:sz w:val="24"/>
          <w:szCs w:val="24"/>
          <w:lang w:eastAsia="ru-RU"/>
        </w:rPr>
        <w:t>РФ –</w:t>
      </w:r>
      <w:r w:rsidR="00D219CC">
        <w:rPr>
          <w:rFonts w:ascii="Times New Roman" w:eastAsia="Times New Roman" w:hAnsi="Times New Roman" w:cs="Times New Roman"/>
          <w:sz w:val="24"/>
          <w:szCs w:val="24"/>
          <w:lang w:eastAsia="ru-RU"/>
        </w:rPr>
        <w:t>46,</w:t>
      </w:r>
      <w:r w:rsidR="0036237F">
        <w:rPr>
          <w:rFonts w:ascii="Times New Roman" w:eastAsia="Times New Roman" w:hAnsi="Times New Roman" w:cs="Times New Roman"/>
          <w:sz w:val="24"/>
          <w:szCs w:val="24"/>
          <w:lang w:eastAsia="ru-RU"/>
        </w:rPr>
        <w:t>84</w:t>
      </w:r>
      <w:r w:rsidR="00F233A1" w:rsidRPr="00BB7E61">
        <w:rPr>
          <w:rFonts w:ascii="Times New Roman" w:eastAsia="Times New Roman" w:hAnsi="Times New Roman" w:cs="Times New Roman"/>
          <w:sz w:val="24"/>
          <w:szCs w:val="24"/>
          <w:lang w:eastAsia="ru-RU"/>
        </w:rPr>
        <w:t xml:space="preserve">%).  </w:t>
      </w:r>
    </w:p>
    <w:tbl>
      <w:tblPr>
        <w:tblW w:w="5000" w:type="pct"/>
        <w:tblLook w:val="04A0" w:firstRow="1" w:lastRow="0" w:firstColumn="1" w:lastColumn="0" w:noHBand="0" w:noVBand="1"/>
      </w:tblPr>
      <w:tblGrid>
        <w:gridCol w:w="2673"/>
        <w:gridCol w:w="1408"/>
        <w:gridCol w:w="2299"/>
        <w:gridCol w:w="889"/>
        <w:gridCol w:w="974"/>
        <w:gridCol w:w="976"/>
        <w:gridCol w:w="972"/>
      </w:tblGrid>
      <w:tr w:rsidR="00DD2E82" w:rsidRPr="00DD2E82" w14:paraId="67A1A4A0" w14:textId="77777777" w:rsidTr="004A21EF">
        <w:trPr>
          <w:trHeight w:val="300"/>
        </w:trPr>
        <w:tc>
          <w:tcPr>
            <w:tcW w:w="1311"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2C57B9EB" w14:textId="77777777" w:rsidR="00DD2E82" w:rsidRPr="00DD2E82" w:rsidRDefault="00DD2E82" w:rsidP="00DD2E82">
            <w:pPr>
              <w:spacing w:after="0" w:line="240" w:lineRule="auto"/>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Группы участников</w:t>
            </w:r>
          </w:p>
        </w:tc>
        <w:tc>
          <w:tcPr>
            <w:tcW w:w="691" w:type="pct"/>
            <w:tcBorders>
              <w:top w:val="single" w:sz="4" w:space="0" w:color="000000"/>
              <w:left w:val="nil"/>
              <w:bottom w:val="single" w:sz="8" w:space="0" w:color="000000"/>
              <w:right w:val="single" w:sz="4" w:space="0" w:color="000000"/>
            </w:tcBorders>
            <w:shd w:val="clear" w:color="auto" w:fill="auto"/>
            <w:noWrap/>
            <w:vAlign w:val="bottom"/>
            <w:hideMark/>
          </w:tcPr>
          <w:p w14:paraId="3C84373A" w14:textId="77777777" w:rsidR="00DD2E82" w:rsidRPr="00DD2E82" w:rsidRDefault="00DD2E82" w:rsidP="00DD2E82">
            <w:pPr>
              <w:spacing w:after="0" w:line="240" w:lineRule="auto"/>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Кол-во ОО</w:t>
            </w:r>
          </w:p>
        </w:tc>
        <w:tc>
          <w:tcPr>
            <w:tcW w:w="1128" w:type="pct"/>
            <w:tcBorders>
              <w:top w:val="single" w:sz="4" w:space="0" w:color="000000"/>
              <w:left w:val="nil"/>
              <w:bottom w:val="single" w:sz="8" w:space="0" w:color="000000"/>
              <w:right w:val="single" w:sz="4" w:space="0" w:color="000000"/>
            </w:tcBorders>
            <w:shd w:val="clear" w:color="auto" w:fill="auto"/>
            <w:noWrap/>
            <w:vAlign w:val="bottom"/>
            <w:hideMark/>
          </w:tcPr>
          <w:p w14:paraId="37477128" w14:textId="77777777" w:rsidR="00DD2E82" w:rsidRPr="00DD2E82" w:rsidRDefault="00DD2E82" w:rsidP="00DD2E82">
            <w:pPr>
              <w:spacing w:after="0" w:line="240" w:lineRule="auto"/>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Кол-во участников</w:t>
            </w:r>
          </w:p>
        </w:tc>
        <w:tc>
          <w:tcPr>
            <w:tcW w:w="436" w:type="pct"/>
            <w:tcBorders>
              <w:top w:val="single" w:sz="4" w:space="0" w:color="000000"/>
              <w:left w:val="nil"/>
              <w:bottom w:val="single" w:sz="8" w:space="0" w:color="000000"/>
              <w:right w:val="single" w:sz="4" w:space="0" w:color="000000"/>
            </w:tcBorders>
            <w:shd w:val="clear" w:color="auto" w:fill="auto"/>
            <w:noWrap/>
            <w:vAlign w:val="bottom"/>
            <w:hideMark/>
          </w:tcPr>
          <w:p w14:paraId="4ACCD124" w14:textId="77777777" w:rsidR="00DD2E82" w:rsidRPr="00DD2E82" w:rsidRDefault="00DD2E82" w:rsidP="00DD2E82">
            <w:pPr>
              <w:spacing w:after="0" w:line="240" w:lineRule="auto"/>
              <w:jc w:val="right"/>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2</w:t>
            </w:r>
          </w:p>
        </w:tc>
        <w:tc>
          <w:tcPr>
            <w:tcW w:w="478" w:type="pct"/>
            <w:tcBorders>
              <w:top w:val="single" w:sz="4" w:space="0" w:color="000000"/>
              <w:left w:val="nil"/>
              <w:bottom w:val="single" w:sz="8" w:space="0" w:color="000000"/>
              <w:right w:val="single" w:sz="4" w:space="0" w:color="000000"/>
            </w:tcBorders>
            <w:shd w:val="clear" w:color="auto" w:fill="auto"/>
            <w:noWrap/>
            <w:vAlign w:val="bottom"/>
            <w:hideMark/>
          </w:tcPr>
          <w:p w14:paraId="2E80221A" w14:textId="77777777" w:rsidR="00DD2E82" w:rsidRPr="00DD2E82" w:rsidRDefault="00DD2E82" w:rsidP="00DD2E82">
            <w:pPr>
              <w:spacing w:after="0" w:line="240" w:lineRule="auto"/>
              <w:jc w:val="right"/>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3</w:t>
            </w:r>
          </w:p>
        </w:tc>
        <w:tc>
          <w:tcPr>
            <w:tcW w:w="479" w:type="pct"/>
            <w:tcBorders>
              <w:top w:val="single" w:sz="4" w:space="0" w:color="000000"/>
              <w:left w:val="nil"/>
              <w:bottom w:val="single" w:sz="8" w:space="0" w:color="000000"/>
              <w:right w:val="single" w:sz="4" w:space="0" w:color="000000"/>
            </w:tcBorders>
            <w:shd w:val="clear" w:color="auto" w:fill="auto"/>
            <w:noWrap/>
            <w:vAlign w:val="bottom"/>
            <w:hideMark/>
          </w:tcPr>
          <w:p w14:paraId="04A918FD" w14:textId="77777777" w:rsidR="00DD2E82" w:rsidRPr="00DD2E82" w:rsidRDefault="00DD2E82" w:rsidP="00DD2E82">
            <w:pPr>
              <w:spacing w:after="0" w:line="240" w:lineRule="auto"/>
              <w:jc w:val="right"/>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4</w:t>
            </w:r>
          </w:p>
        </w:tc>
        <w:tc>
          <w:tcPr>
            <w:tcW w:w="477" w:type="pct"/>
            <w:tcBorders>
              <w:top w:val="single" w:sz="4" w:space="0" w:color="000000"/>
              <w:left w:val="nil"/>
              <w:bottom w:val="single" w:sz="8" w:space="0" w:color="000000"/>
              <w:right w:val="single" w:sz="4" w:space="0" w:color="000000"/>
            </w:tcBorders>
            <w:shd w:val="clear" w:color="auto" w:fill="auto"/>
            <w:noWrap/>
            <w:vAlign w:val="bottom"/>
            <w:hideMark/>
          </w:tcPr>
          <w:p w14:paraId="663057B5" w14:textId="77777777" w:rsidR="00DD2E82" w:rsidRPr="00DD2E82" w:rsidRDefault="00DD2E82" w:rsidP="00DD2E82">
            <w:pPr>
              <w:spacing w:after="0" w:line="240" w:lineRule="auto"/>
              <w:jc w:val="right"/>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5</w:t>
            </w:r>
          </w:p>
        </w:tc>
      </w:tr>
      <w:tr w:rsidR="00DD2E82" w:rsidRPr="00DD2E82" w14:paraId="530DBF00" w14:textId="77777777" w:rsidTr="004A21EF">
        <w:trPr>
          <w:trHeight w:val="300"/>
        </w:trPr>
        <w:tc>
          <w:tcPr>
            <w:tcW w:w="131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358137" w14:textId="77777777" w:rsidR="00DD2E82" w:rsidRPr="00DD2E82" w:rsidRDefault="00DD2E82" w:rsidP="00DD2E82">
            <w:pPr>
              <w:spacing w:after="0" w:line="240" w:lineRule="auto"/>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Вся выборка</w:t>
            </w:r>
          </w:p>
        </w:tc>
        <w:tc>
          <w:tcPr>
            <w:tcW w:w="691" w:type="pct"/>
            <w:tcBorders>
              <w:top w:val="single" w:sz="4" w:space="0" w:color="000000"/>
              <w:left w:val="nil"/>
              <w:bottom w:val="single" w:sz="4" w:space="0" w:color="000000"/>
              <w:right w:val="single" w:sz="4" w:space="0" w:color="000000"/>
            </w:tcBorders>
            <w:shd w:val="clear" w:color="auto" w:fill="auto"/>
            <w:noWrap/>
            <w:vAlign w:val="bottom"/>
            <w:hideMark/>
          </w:tcPr>
          <w:p w14:paraId="02AAF4D3" w14:textId="77777777" w:rsidR="00DD2E82" w:rsidRPr="00DD2E82" w:rsidRDefault="00DD2E82" w:rsidP="00DD2E82">
            <w:pPr>
              <w:spacing w:after="0" w:line="240" w:lineRule="auto"/>
              <w:jc w:val="right"/>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9635</w:t>
            </w:r>
          </w:p>
        </w:tc>
        <w:tc>
          <w:tcPr>
            <w:tcW w:w="1128" w:type="pct"/>
            <w:tcBorders>
              <w:top w:val="single" w:sz="4" w:space="0" w:color="000000"/>
              <w:left w:val="nil"/>
              <w:bottom w:val="single" w:sz="4" w:space="0" w:color="000000"/>
              <w:right w:val="single" w:sz="4" w:space="0" w:color="000000"/>
            </w:tcBorders>
            <w:shd w:val="clear" w:color="auto" w:fill="auto"/>
            <w:noWrap/>
            <w:vAlign w:val="bottom"/>
            <w:hideMark/>
          </w:tcPr>
          <w:p w14:paraId="737EEDF5" w14:textId="77777777" w:rsidR="00DD2E82" w:rsidRPr="00DD2E82" w:rsidRDefault="00DD2E82" w:rsidP="00DD2E82">
            <w:pPr>
              <w:spacing w:after="0" w:line="240" w:lineRule="auto"/>
              <w:jc w:val="right"/>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214706</w:t>
            </w:r>
          </w:p>
        </w:tc>
        <w:tc>
          <w:tcPr>
            <w:tcW w:w="436" w:type="pct"/>
            <w:tcBorders>
              <w:top w:val="single" w:sz="4" w:space="0" w:color="000000"/>
              <w:left w:val="nil"/>
              <w:bottom w:val="single" w:sz="4" w:space="0" w:color="000000"/>
              <w:right w:val="single" w:sz="4" w:space="0" w:color="000000"/>
            </w:tcBorders>
            <w:shd w:val="clear" w:color="auto" w:fill="auto"/>
            <w:noWrap/>
            <w:vAlign w:val="bottom"/>
            <w:hideMark/>
          </w:tcPr>
          <w:p w14:paraId="677BCFC2" w14:textId="77777777" w:rsidR="00DD2E82" w:rsidRPr="00DD2E82" w:rsidRDefault="00DD2E82" w:rsidP="00DD2E82">
            <w:pPr>
              <w:spacing w:after="0" w:line="240" w:lineRule="auto"/>
              <w:jc w:val="right"/>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5,11</w:t>
            </w:r>
          </w:p>
        </w:tc>
        <w:tc>
          <w:tcPr>
            <w:tcW w:w="478" w:type="pct"/>
            <w:tcBorders>
              <w:top w:val="single" w:sz="4" w:space="0" w:color="000000"/>
              <w:left w:val="nil"/>
              <w:bottom w:val="single" w:sz="4" w:space="0" w:color="000000"/>
              <w:right w:val="single" w:sz="4" w:space="0" w:color="000000"/>
            </w:tcBorders>
            <w:shd w:val="clear" w:color="auto" w:fill="auto"/>
            <w:noWrap/>
            <w:vAlign w:val="bottom"/>
            <w:hideMark/>
          </w:tcPr>
          <w:p w14:paraId="13DE2AB5" w14:textId="77777777" w:rsidR="00DD2E82" w:rsidRPr="00DD2E82" w:rsidRDefault="00DD2E82" w:rsidP="00DD2E82">
            <w:pPr>
              <w:spacing w:after="0" w:line="240" w:lineRule="auto"/>
              <w:jc w:val="right"/>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48,05</w:t>
            </w:r>
          </w:p>
        </w:tc>
        <w:tc>
          <w:tcPr>
            <w:tcW w:w="479" w:type="pct"/>
            <w:tcBorders>
              <w:top w:val="single" w:sz="4" w:space="0" w:color="000000"/>
              <w:left w:val="nil"/>
              <w:bottom w:val="single" w:sz="4" w:space="0" w:color="000000"/>
              <w:right w:val="single" w:sz="4" w:space="0" w:color="000000"/>
            </w:tcBorders>
            <w:shd w:val="clear" w:color="auto" w:fill="auto"/>
            <w:noWrap/>
            <w:vAlign w:val="bottom"/>
            <w:hideMark/>
          </w:tcPr>
          <w:p w14:paraId="4D192471" w14:textId="77777777" w:rsidR="00DD2E82" w:rsidRPr="00DD2E82" w:rsidRDefault="00DD2E82" w:rsidP="00DD2E82">
            <w:pPr>
              <w:spacing w:after="0" w:line="240" w:lineRule="auto"/>
              <w:jc w:val="right"/>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37,61</w:t>
            </w:r>
          </w:p>
        </w:tc>
        <w:tc>
          <w:tcPr>
            <w:tcW w:w="477" w:type="pct"/>
            <w:tcBorders>
              <w:top w:val="single" w:sz="4" w:space="0" w:color="000000"/>
              <w:left w:val="nil"/>
              <w:bottom w:val="single" w:sz="4" w:space="0" w:color="000000"/>
              <w:right w:val="single" w:sz="4" w:space="0" w:color="000000"/>
            </w:tcBorders>
            <w:shd w:val="clear" w:color="auto" w:fill="auto"/>
            <w:noWrap/>
            <w:vAlign w:val="bottom"/>
            <w:hideMark/>
          </w:tcPr>
          <w:p w14:paraId="5897CFDA" w14:textId="77777777" w:rsidR="00DD2E82" w:rsidRPr="00DD2E82" w:rsidRDefault="00DD2E82" w:rsidP="00DD2E82">
            <w:pPr>
              <w:spacing w:after="0" w:line="240" w:lineRule="auto"/>
              <w:jc w:val="right"/>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9,23</w:t>
            </w:r>
          </w:p>
        </w:tc>
      </w:tr>
      <w:tr w:rsidR="00DD2E82" w:rsidRPr="00DD2E82" w14:paraId="28D3A0E6" w14:textId="77777777" w:rsidTr="004A21EF">
        <w:trPr>
          <w:trHeight w:val="300"/>
        </w:trPr>
        <w:tc>
          <w:tcPr>
            <w:tcW w:w="1311" w:type="pct"/>
            <w:tcBorders>
              <w:top w:val="nil"/>
              <w:left w:val="single" w:sz="4" w:space="0" w:color="000000"/>
              <w:bottom w:val="single" w:sz="4" w:space="0" w:color="000000"/>
              <w:right w:val="single" w:sz="4" w:space="0" w:color="000000"/>
            </w:tcBorders>
            <w:shd w:val="clear" w:color="auto" w:fill="auto"/>
            <w:noWrap/>
            <w:vAlign w:val="bottom"/>
            <w:hideMark/>
          </w:tcPr>
          <w:p w14:paraId="516556EA" w14:textId="77777777" w:rsidR="00DD2E82" w:rsidRPr="00DD2E82" w:rsidRDefault="00DD2E82" w:rsidP="00DD2E82">
            <w:pPr>
              <w:spacing w:after="0" w:line="240" w:lineRule="auto"/>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Пензенская обл.</w:t>
            </w:r>
          </w:p>
        </w:tc>
        <w:tc>
          <w:tcPr>
            <w:tcW w:w="691" w:type="pct"/>
            <w:tcBorders>
              <w:top w:val="nil"/>
              <w:left w:val="nil"/>
              <w:bottom w:val="single" w:sz="4" w:space="0" w:color="000000"/>
              <w:right w:val="single" w:sz="4" w:space="0" w:color="000000"/>
            </w:tcBorders>
            <w:shd w:val="clear" w:color="auto" w:fill="auto"/>
            <w:noWrap/>
            <w:vAlign w:val="bottom"/>
            <w:hideMark/>
          </w:tcPr>
          <w:p w14:paraId="37C428C6" w14:textId="77777777" w:rsidR="00DD2E82" w:rsidRPr="00DD2E82" w:rsidRDefault="00DD2E82" w:rsidP="00DD2E82">
            <w:pPr>
              <w:spacing w:after="0" w:line="240" w:lineRule="auto"/>
              <w:jc w:val="right"/>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57</w:t>
            </w:r>
          </w:p>
        </w:tc>
        <w:tc>
          <w:tcPr>
            <w:tcW w:w="1128" w:type="pct"/>
            <w:tcBorders>
              <w:top w:val="nil"/>
              <w:left w:val="nil"/>
              <w:bottom w:val="single" w:sz="4" w:space="0" w:color="000000"/>
              <w:right w:val="single" w:sz="4" w:space="0" w:color="000000"/>
            </w:tcBorders>
            <w:shd w:val="clear" w:color="auto" w:fill="auto"/>
            <w:noWrap/>
            <w:vAlign w:val="bottom"/>
            <w:hideMark/>
          </w:tcPr>
          <w:p w14:paraId="7B5CFEA1" w14:textId="77777777" w:rsidR="00DD2E82" w:rsidRPr="00DD2E82" w:rsidRDefault="00DD2E82" w:rsidP="00DD2E82">
            <w:pPr>
              <w:spacing w:after="0" w:line="240" w:lineRule="auto"/>
              <w:jc w:val="right"/>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1218</w:t>
            </w:r>
          </w:p>
        </w:tc>
        <w:tc>
          <w:tcPr>
            <w:tcW w:w="436" w:type="pct"/>
            <w:tcBorders>
              <w:top w:val="nil"/>
              <w:left w:val="nil"/>
              <w:bottom w:val="single" w:sz="4" w:space="0" w:color="000000"/>
              <w:right w:val="single" w:sz="4" w:space="0" w:color="000000"/>
            </w:tcBorders>
            <w:shd w:val="clear" w:color="auto" w:fill="auto"/>
            <w:noWrap/>
            <w:vAlign w:val="bottom"/>
            <w:hideMark/>
          </w:tcPr>
          <w:p w14:paraId="39A16A5D" w14:textId="77777777" w:rsidR="00DD2E82" w:rsidRPr="00DD2E82" w:rsidRDefault="00DD2E82" w:rsidP="00DD2E82">
            <w:pPr>
              <w:spacing w:after="0" w:line="240" w:lineRule="auto"/>
              <w:jc w:val="right"/>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2,46</w:t>
            </w:r>
          </w:p>
        </w:tc>
        <w:tc>
          <w:tcPr>
            <w:tcW w:w="478" w:type="pct"/>
            <w:tcBorders>
              <w:top w:val="nil"/>
              <w:left w:val="nil"/>
              <w:bottom w:val="single" w:sz="4" w:space="0" w:color="000000"/>
              <w:right w:val="single" w:sz="4" w:space="0" w:color="000000"/>
            </w:tcBorders>
            <w:shd w:val="clear" w:color="auto" w:fill="auto"/>
            <w:noWrap/>
            <w:vAlign w:val="bottom"/>
            <w:hideMark/>
          </w:tcPr>
          <w:p w14:paraId="007A3FA4" w14:textId="77777777" w:rsidR="00DD2E82" w:rsidRPr="00DD2E82" w:rsidRDefault="00DD2E82" w:rsidP="00DD2E82">
            <w:pPr>
              <w:spacing w:after="0" w:line="240" w:lineRule="auto"/>
              <w:jc w:val="right"/>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41,3</w:t>
            </w:r>
          </w:p>
        </w:tc>
        <w:tc>
          <w:tcPr>
            <w:tcW w:w="479" w:type="pct"/>
            <w:tcBorders>
              <w:top w:val="nil"/>
              <w:left w:val="nil"/>
              <w:bottom w:val="single" w:sz="4" w:space="0" w:color="000000"/>
              <w:right w:val="single" w:sz="4" w:space="0" w:color="000000"/>
            </w:tcBorders>
            <w:shd w:val="clear" w:color="auto" w:fill="auto"/>
            <w:noWrap/>
            <w:vAlign w:val="bottom"/>
            <w:hideMark/>
          </w:tcPr>
          <w:p w14:paraId="6CE81F7D" w14:textId="77777777" w:rsidR="00DD2E82" w:rsidRPr="00DD2E82" w:rsidRDefault="00DD2E82" w:rsidP="00DD2E82">
            <w:pPr>
              <w:spacing w:after="0" w:line="240" w:lineRule="auto"/>
              <w:jc w:val="right"/>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41,95</w:t>
            </w:r>
          </w:p>
        </w:tc>
        <w:tc>
          <w:tcPr>
            <w:tcW w:w="477" w:type="pct"/>
            <w:tcBorders>
              <w:top w:val="nil"/>
              <w:left w:val="nil"/>
              <w:bottom w:val="single" w:sz="4" w:space="0" w:color="000000"/>
              <w:right w:val="single" w:sz="4" w:space="0" w:color="000000"/>
            </w:tcBorders>
            <w:shd w:val="clear" w:color="auto" w:fill="auto"/>
            <w:noWrap/>
            <w:vAlign w:val="bottom"/>
            <w:hideMark/>
          </w:tcPr>
          <w:p w14:paraId="200CDEFF" w14:textId="77777777" w:rsidR="00DD2E82" w:rsidRPr="00DD2E82" w:rsidRDefault="00DD2E82" w:rsidP="00DD2E82">
            <w:pPr>
              <w:spacing w:after="0" w:line="240" w:lineRule="auto"/>
              <w:jc w:val="right"/>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14,29</w:t>
            </w:r>
          </w:p>
        </w:tc>
      </w:tr>
      <w:tr w:rsidR="00DD2E82" w:rsidRPr="00DD2E82" w14:paraId="0E5B4195" w14:textId="77777777" w:rsidTr="004A21EF">
        <w:trPr>
          <w:trHeight w:val="300"/>
        </w:trPr>
        <w:tc>
          <w:tcPr>
            <w:tcW w:w="1311" w:type="pct"/>
            <w:tcBorders>
              <w:top w:val="nil"/>
              <w:left w:val="single" w:sz="4" w:space="0" w:color="000000"/>
              <w:bottom w:val="single" w:sz="4" w:space="0" w:color="000000"/>
              <w:right w:val="single" w:sz="4" w:space="0" w:color="000000"/>
            </w:tcBorders>
            <w:shd w:val="clear" w:color="auto" w:fill="auto"/>
            <w:noWrap/>
            <w:vAlign w:val="bottom"/>
            <w:hideMark/>
          </w:tcPr>
          <w:p w14:paraId="59D05D3D" w14:textId="77777777" w:rsidR="00DD2E82" w:rsidRPr="00DD2E82" w:rsidRDefault="00DD2E82" w:rsidP="00DD2E82">
            <w:pPr>
              <w:spacing w:after="0" w:line="240" w:lineRule="auto"/>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ЗАТО город Заречный</w:t>
            </w:r>
          </w:p>
        </w:tc>
        <w:tc>
          <w:tcPr>
            <w:tcW w:w="691" w:type="pct"/>
            <w:tcBorders>
              <w:top w:val="nil"/>
              <w:left w:val="nil"/>
              <w:bottom w:val="single" w:sz="4" w:space="0" w:color="000000"/>
              <w:right w:val="single" w:sz="4" w:space="0" w:color="000000"/>
            </w:tcBorders>
            <w:shd w:val="clear" w:color="auto" w:fill="auto"/>
            <w:noWrap/>
            <w:vAlign w:val="bottom"/>
            <w:hideMark/>
          </w:tcPr>
          <w:p w14:paraId="2995C427" w14:textId="77777777" w:rsidR="00DD2E82" w:rsidRPr="00DD2E82" w:rsidRDefault="00DD2E82" w:rsidP="00DD2E82">
            <w:pPr>
              <w:spacing w:after="0" w:line="240" w:lineRule="auto"/>
              <w:jc w:val="right"/>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5</w:t>
            </w:r>
          </w:p>
        </w:tc>
        <w:tc>
          <w:tcPr>
            <w:tcW w:w="1128" w:type="pct"/>
            <w:tcBorders>
              <w:top w:val="nil"/>
              <w:left w:val="nil"/>
              <w:bottom w:val="single" w:sz="4" w:space="0" w:color="000000"/>
              <w:right w:val="single" w:sz="4" w:space="0" w:color="000000"/>
            </w:tcBorders>
            <w:shd w:val="clear" w:color="auto" w:fill="auto"/>
            <w:noWrap/>
            <w:vAlign w:val="bottom"/>
            <w:hideMark/>
          </w:tcPr>
          <w:p w14:paraId="7192E195" w14:textId="77777777" w:rsidR="00DD2E82" w:rsidRPr="00DD2E82" w:rsidRDefault="00DD2E82" w:rsidP="00DD2E82">
            <w:pPr>
              <w:spacing w:after="0" w:line="240" w:lineRule="auto"/>
              <w:jc w:val="right"/>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125</w:t>
            </w:r>
          </w:p>
        </w:tc>
        <w:tc>
          <w:tcPr>
            <w:tcW w:w="436" w:type="pct"/>
            <w:tcBorders>
              <w:top w:val="nil"/>
              <w:left w:val="nil"/>
              <w:bottom w:val="single" w:sz="4" w:space="0" w:color="000000"/>
              <w:right w:val="single" w:sz="4" w:space="0" w:color="000000"/>
            </w:tcBorders>
            <w:shd w:val="clear" w:color="auto" w:fill="auto"/>
            <w:noWrap/>
            <w:vAlign w:val="bottom"/>
            <w:hideMark/>
          </w:tcPr>
          <w:p w14:paraId="2AE51408" w14:textId="77777777" w:rsidR="00DD2E82" w:rsidRPr="00DD2E82" w:rsidRDefault="00DD2E82" w:rsidP="00DD2E82">
            <w:pPr>
              <w:spacing w:after="0" w:line="240" w:lineRule="auto"/>
              <w:jc w:val="right"/>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3,2</w:t>
            </w:r>
          </w:p>
        </w:tc>
        <w:tc>
          <w:tcPr>
            <w:tcW w:w="478" w:type="pct"/>
            <w:tcBorders>
              <w:top w:val="nil"/>
              <w:left w:val="nil"/>
              <w:bottom w:val="single" w:sz="4" w:space="0" w:color="000000"/>
              <w:right w:val="single" w:sz="4" w:space="0" w:color="000000"/>
            </w:tcBorders>
            <w:shd w:val="clear" w:color="auto" w:fill="auto"/>
            <w:noWrap/>
            <w:vAlign w:val="bottom"/>
            <w:hideMark/>
          </w:tcPr>
          <w:p w14:paraId="313E36F9" w14:textId="77777777" w:rsidR="00DD2E82" w:rsidRPr="00DD2E82" w:rsidRDefault="00DD2E82" w:rsidP="00DD2E82">
            <w:pPr>
              <w:spacing w:after="0" w:line="240" w:lineRule="auto"/>
              <w:jc w:val="right"/>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44</w:t>
            </w:r>
          </w:p>
        </w:tc>
        <w:tc>
          <w:tcPr>
            <w:tcW w:w="479" w:type="pct"/>
            <w:tcBorders>
              <w:top w:val="nil"/>
              <w:left w:val="nil"/>
              <w:bottom w:val="single" w:sz="4" w:space="0" w:color="000000"/>
              <w:right w:val="single" w:sz="4" w:space="0" w:color="000000"/>
            </w:tcBorders>
            <w:shd w:val="clear" w:color="auto" w:fill="auto"/>
            <w:noWrap/>
            <w:vAlign w:val="bottom"/>
            <w:hideMark/>
          </w:tcPr>
          <w:p w14:paraId="3ACFAD8C" w14:textId="77777777" w:rsidR="00DD2E82" w:rsidRPr="00DD2E82" w:rsidRDefault="00DD2E82" w:rsidP="00DD2E82">
            <w:pPr>
              <w:spacing w:after="0" w:line="240" w:lineRule="auto"/>
              <w:jc w:val="right"/>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46,4</w:t>
            </w:r>
          </w:p>
        </w:tc>
        <w:tc>
          <w:tcPr>
            <w:tcW w:w="477" w:type="pct"/>
            <w:tcBorders>
              <w:top w:val="nil"/>
              <w:left w:val="nil"/>
              <w:bottom w:val="single" w:sz="4" w:space="0" w:color="000000"/>
              <w:right w:val="single" w:sz="4" w:space="0" w:color="000000"/>
            </w:tcBorders>
            <w:shd w:val="clear" w:color="auto" w:fill="auto"/>
            <w:noWrap/>
            <w:vAlign w:val="bottom"/>
            <w:hideMark/>
          </w:tcPr>
          <w:p w14:paraId="4C41AB73" w14:textId="77777777" w:rsidR="00DD2E82" w:rsidRPr="00DD2E82" w:rsidRDefault="00DD2E82" w:rsidP="00DD2E82">
            <w:pPr>
              <w:spacing w:after="0" w:line="240" w:lineRule="auto"/>
              <w:jc w:val="right"/>
              <w:rPr>
                <w:rFonts w:ascii="Times New Roman" w:eastAsia="Times New Roman" w:hAnsi="Times New Roman" w:cs="Times New Roman"/>
                <w:b/>
                <w:bCs/>
                <w:color w:val="000000"/>
                <w:sz w:val="24"/>
                <w:szCs w:val="24"/>
                <w:lang w:eastAsia="ru-RU"/>
              </w:rPr>
            </w:pPr>
            <w:r w:rsidRPr="00DD2E82">
              <w:rPr>
                <w:rFonts w:ascii="Times New Roman" w:eastAsia="Times New Roman" w:hAnsi="Times New Roman" w:cs="Times New Roman"/>
                <w:b/>
                <w:bCs/>
                <w:color w:val="000000"/>
                <w:sz w:val="24"/>
                <w:szCs w:val="24"/>
                <w:lang w:eastAsia="ru-RU"/>
              </w:rPr>
              <w:t>6,4</w:t>
            </w:r>
          </w:p>
        </w:tc>
      </w:tr>
      <w:tr w:rsidR="00DD2E82" w:rsidRPr="00DD2E82" w14:paraId="3D0E4254" w14:textId="77777777" w:rsidTr="004A21EF">
        <w:trPr>
          <w:trHeight w:val="300"/>
        </w:trPr>
        <w:tc>
          <w:tcPr>
            <w:tcW w:w="1311" w:type="pct"/>
            <w:tcBorders>
              <w:top w:val="nil"/>
              <w:left w:val="single" w:sz="4" w:space="0" w:color="000000"/>
              <w:bottom w:val="single" w:sz="4" w:space="0" w:color="000000"/>
              <w:right w:val="single" w:sz="4" w:space="0" w:color="000000"/>
            </w:tcBorders>
            <w:shd w:val="clear" w:color="auto" w:fill="auto"/>
            <w:noWrap/>
            <w:vAlign w:val="bottom"/>
            <w:hideMark/>
          </w:tcPr>
          <w:p w14:paraId="3025D60D" w14:textId="77777777" w:rsidR="00DD2E82" w:rsidRPr="00DD2E82" w:rsidRDefault="00DD2E82" w:rsidP="00DD2E82">
            <w:pPr>
              <w:spacing w:after="0" w:line="240" w:lineRule="auto"/>
              <w:jc w:val="right"/>
              <w:rPr>
                <w:rFonts w:ascii="Times New Roman" w:eastAsia="Times New Roman" w:hAnsi="Times New Roman" w:cs="Times New Roman"/>
                <w:color w:val="000000"/>
                <w:sz w:val="24"/>
                <w:szCs w:val="24"/>
                <w:lang w:eastAsia="ru-RU"/>
              </w:rPr>
            </w:pPr>
            <w:r w:rsidRPr="00DD2E82">
              <w:rPr>
                <w:rFonts w:ascii="Times New Roman" w:eastAsia="Times New Roman" w:hAnsi="Times New Roman" w:cs="Times New Roman"/>
                <w:color w:val="000000"/>
                <w:sz w:val="24"/>
                <w:szCs w:val="24"/>
                <w:lang w:eastAsia="ru-RU"/>
              </w:rPr>
              <w:t>230</w:t>
            </w:r>
          </w:p>
        </w:tc>
        <w:tc>
          <w:tcPr>
            <w:tcW w:w="691" w:type="pct"/>
            <w:tcBorders>
              <w:top w:val="nil"/>
              <w:left w:val="nil"/>
              <w:bottom w:val="single" w:sz="4" w:space="0" w:color="000000"/>
              <w:right w:val="single" w:sz="4" w:space="0" w:color="000000"/>
            </w:tcBorders>
            <w:shd w:val="clear" w:color="auto" w:fill="auto"/>
            <w:noWrap/>
            <w:vAlign w:val="bottom"/>
            <w:hideMark/>
          </w:tcPr>
          <w:p w14:paraId="369183BE" w14:textId="77777777" w:rsidR="00DD2E82" w:rsidRPr="00DD2E82" w:rsidRDefault="00DD2E82" w:rsidP="00DD2E82">
            <w:pPr>
              <w:spacing w:after="0" w:line="240" w:lineRule="auto"/>
              <w:rPr>
                <w:rFonts w:ascii="Times New Roman" w:eastAsia="Times New Roman" w:hAnsi="Times New Roman" w:cs="Times New Roman"/>
                <w:color w:val="000000"/>
                <w:sz w:val="24"/>
                <w:szCs w:val="24"/>
                <w:lang w:eastAsia="ru-RU"/>
              </w:rPr>
            </w:pPr>
            <w:r w:rsidRPr="00DD2E82">
              <w:rPr>
                <w:rFonts w:ascii="Times New Roman" w:eastAsia="Times New Roman" w:hAnsi="Times New Roman" w:cs="Times New Roman"/>
                <w:color w:val="000000"/>
                <w:sz w:val="24"/>
                <w:szCs w:val="24"/>
                <w:lang w:eastAsia="ru-RU"/>
              </w:rPr>
              <w:t> </w:t>
            </w:r>
          </w:p>
        </w:tc>
        <w:tc>
          <w:tcPr>
            <w:tcW w:w="1128" w:type="pct"/>
            <w:tcBorders>
              <w:top w:val="nil"/>
              <w:left w:val="nil"/>
              <w:bottom w:val="single" w:sz="4" w:space="0" w:color="000000"/>
              <w:right w:val="single" w:sz="4" w:space="0" w:color="000000"/>
            </w:tcBorders>
            <w:shd w:val="clear" w:color="auto" w:fill="auto"/>
            <w:noWrap/>
            <w:vAlign w:val="bottom"/>
            <w:hideMark/>
          </w:tcPr>
          <w:p w14:paraId="0777F3C2" w14:textId="77777777" w:rsidR="00DD2E82" w:rsidRPr="00DD2E82" w:rsidRDefault="00DD2E82" w:rsidP="00DD2E82">
            <w:pPr>
              <w:spacing w:after="0" w:line="240" w:lineRule="auto"/>
              <w:jc w:val="right"/>
              <w:rPr>
                <w:rFonts w:ascii="Times New Roman" w:eastAsia="Times New Roman" w:hAnsi="Times New Roman" w:cs="Times New Roman"/>
                <w:color w:val="000000"/>
                <w:sz w:val="24"/>
                <w:szCs w:val="24"/>
                <w:lang w:eastAsia="ru-RU"/>
              </w:rPr>
            </w:pPr>
            <w:r w:rsidRPr="00DD2E82">
              <w:rPr>
                <w:rFonts w:ascii="Times New Roman" w:eastAsia="Times New Roman" w:hAnsi="Times New Roman" w:cs="Times New Roman"/>
                <w:color w:val="000000"/>
                <w:sz w:val="24"/>
                <w:szCs w:val="24"/>
                <w:lang w:eastAsia="ru-RU"/>
              </w:rPr>
              <w:t>21</w:t>
            </w:r>
          </w:p>
        </w:tc>
        <w:tc>
          <w:tcPr>
            <w:tcW w:w="436" w:type="pct"/>
            <w:tcBorders>
              <w:top w:val="nil"/>
              <w:left w:val="nil"/>
              <w:bottom w:val="single" w:sz="4" w:space="0" w:color="000000"/>
              <w:right w:val="single" w:sz="4" w:space="0" w:color="000000"/>
            </w:tcBorders>
            <w:shd w:val="clear" w:color="auto" w:fill="auto"/>
            <w:noWrap/>
            <w:vAlign w:val="bottom"/>
            <w:hideMark/>
          </w:tcPr>
          <w:p w14:paraId="1FCF03E3" w14:textId="77777777" w:rsidR="00DD2E82" w:rsidRPr="00DD2E82" w:rsidRDefault="00DD2E82" w:rsidP="00DD2E82">
            <w:pPr>
              <w:spacing w:after="0" w:line="240" w:lineRule="auto"/>
              <w:jc w:val="right"/>
              <w:rPr>
                <w:rFonts w:ascii="Times New Roman" w:eastAsia="Times New Roman" w:hAnsi="Times New Roman" w:cs="Times New Roman"/>
                <w:color w:val="000000"/>
                <w:sz w:val="24"/>
                <w:szCs w:val="24"/>
                <w:lang w:eastAsia="ru-RU"/>
              </w:rPr>
            </w:pPr>
            <w:r w:rsidRPr="00DD2E82">
              <w:rPr>
                <w:rFonts w:ascii="Times New Roman" w:eastAsia="Times New Roman" w:hAnsi="Times New Roman" w:cs="Times New Roman"/>
                <w:color w:val="000000"/>
                <w:sz w:val="24"/>
                <w:szCs w:val="24"/>
                <w:lang w:eastAsia="ru-RU"/>
              </w:rPr>
              <w:t>0</w:t>
            </w:r>
          </w:p>
        </w:tc>
        <w:tc>
          <w:tcPr>
            <w:tcW w:w="478" w:type="pct"/>
            <w:tcBorders>
              <w:top w:val="nil"/>
              <w:left w:val="nil"/>
              <w:bottom w:val="single" w:sz="4" w:space="0" w:color="000000"/>
              <w:right w:val="single" w:sz="4" w:space="0" w:color="000000"/>
            </w:tcBorders>
            <w:shd w:val="clear" w:color="auto" w:fill="auto"/>
            <w:noWrap/>
            <w:vAlign w:val="bottom"/>
            <w:hideMark/>
          </w:tcPr>
          <w:p w14:paraId="63D4EDF6" w14:textId="77777777" w:rsidR="00DD2E82" w:rsidRPr="00DD2E82" w:rsidRDefault="00DD2E82" w:rsidP="00DD2E82">
            <w:pPr>
              <w:spacing w:after="0" w:line="240" w:lineRule="auto"/>
              <w:jc w:val="right"/>
              <w:rPr>
                <w:rFonts w:ascii="Times New Roman" w:eastAsia="Times New Roman" w:hAnsi="Times New Roman" w:cs="Times New Roman"/>
                <w:color w:val="000000"/>
                <w:sz w:val="24"/>
                <w:szCs w:val="24"/>
                <w:lang w:eastAsia="ru-RU"/>
              </w:rPr>
            </w:pPr>
            <w:r w:rsidRPr="00DD2E82">
              <w:rPr>
                <w:rFonts w:ascii="Times New Roman" w:eastAsia="Times New Roman" w:hAnsi="Times New Roman" w:cs="Times New Roman"/>
                <w:color w:val="000000"/>
                <w:sz w:val="24"/>
                <w:szCs w:val="24"/>
                <w:lang w:eastAsia="ru-RU"/>
              </w:rPr>
              <w:t>47,62</w:t>
            </w:r>
          </w:p>
        </w:tc>
        <w:tc>
          <w:tcPr>
            <w:tcW w:w="479" w:type="pct"/>
            <w:tcBorders>
              <w:top w:val="nil"/>
              <w:left w:val="nil"/>
              <w:bottom w:val="single" w:sz="4" w:space="0" w:color="000000"/>
              <w:right w:val="single" w:sz="4" w:space="0" w:color="000000"/>
            </w:tcBorders>
            <w:shd w:val="clear" w:color="auto" w:fill="auto"/>
            <w:noWrap/>
            <w:vAlign w:val="bottom"/>
            <w:hideMark/>
          </w:tcPr>
          <w:p w14:paraId="7AB9CFAE" w14:textId="77777777" w:rsidR="00DD2E82" w:rsidRPr="00DD2E82" w:rsidRDefault="00DD2E82" w:rsidP="00DD2E82">
            <w:pPr>
              <w:spacing w:after="0" w:line="240" w:lineRule="auto"/>
              <w:jc w:val="right"/>
              <w:rPr>
                <w:rFonts w:ascii="Times New Roman" w:eastAsia="Times New Roman" w:hAnsi="Times New Roman" w:cs="Times New Roman"/>
                <w:color w:val="000000"/>
                <w:sz w:val="24"/>
                <w:szCs w:val="24"/>
                <w:lang w:eastAsia="ru-RU"/>
              </w:rPr>
            </w:pPr>
            <w:r w:rsidRPr="00DD2E82">
              <w:rPr>
                <w:rFonts w:ascii="Times New Roman" w:eastAsia="Times New Roman" w:hAnsi="Times New Roman" w:cs="Times New Roman"/>
                <w:color w:val="000000"/>
                <w:sz w:val="24"/>
                <w:szCs w:val="24"/>
                <w:lang w:eastAsia="ru-RU"/>
              </w:rPr>
              <w:t>47,62</w:t>
            </w:r>
          </w:p>
        </w:tc>
        <w:tc>
          <w:tcPr>
            <w:tcW w:w="477" w:type="pct"/>
            <w:tcBorders>
              <w:top w:val="nil"/>
              <w:left w:val="nil"/>
              <w:bottom w:val="single" w:sz="4" w:space="0" w:color="000000"/>
              <w:right w:val="single" w:sz="4" w:space="0" w:color="000000"/>
            </w:tcBorders>
            <w:shd w:val="clear" w:color="auto" w:fill="auto"/>
            <w:noWrap/>
            <w:vAlign w:val="bottom"/>
            <w:hideMark/>
          </w:tcPr>
          <w:p w14:paraId="456133D5" w14:textId="77777777" w:rsidR="00DD2E82" w:rsidRPr="00DD2E82" w:rsidRDefault="00DD2E82" w:rsidP="00DD2E82">
            <w:pPr>
              <w:spacing w:after="0" w:line="240" w:lineRule="auto"/>
              <w:jc w:val="right"/>
              <w:rPr>
                <w:rFonts w:ascii="Times New Roman" w:eastAsia="Times New Roman" w:hAnsi="Times New Roman" w:cs="Times New Roman"/>
                <w:color w:val="000000"/>
                <w:sz w:val="24"/>
                <w:szCs w:val="24"/>
                <w:lang w:eastAsia="ru-RU"/>
              </w:rPr>
            </w:pPr>
            <w:r w:rsidRPr="00DD2E82">
              <w:rPr>
                <w:rFonts w:ascii="Times New Roman" w:eastAsia="Times New Roman" w:hAnsi="Times New Roman" w:cs="Times New Roman"/>
                <w:color w:val="000000"/>
                <w:sz w:val="24"/>
                <w:szCs w:val="24"/>
                <w:lang w:eastAsia="ru-RU"/>
              </w:rPr>
              <w:t>4,76</w:t>
            </w:r>
          </w:p>
        </w:tc>
      </w:tr>
    </w:tbl>
    <w:p w14:paraId="000F4351" w14:textId="7CD4B8A1" w:rsidR="004D0B22" w:rsidRDefault="004D0B22" w:rsidP="00F233A1">
      <w:pPr>
        <w:spacing w:after="0" w:line="240" w:lineRule="auto"/>
        <w:ind w:firstLine="709"/>
        <w:jc w:val="both"/>
        <w:rPr>
          <w:rFonts w:ascii="Times New Roman" w:eastAsia="Times New Roman" w:hAnsi="Times New Roman" w:cs="Times New Roman"/>
          <w:b/>
          <w:sz w:val="24"/>
          <w:szCs w:val="24"/>
          <w:lang w:eastAsia="ru-RU"/>
        </w:rPr>
      </w:pPr>
    </w:p>
    <w:p w14:paraId="4EF32AA2" w14:textId="77777777" w:rsidR="004A21EF" w:rsidRDefault="004A21EF" w:rsidP="004A21EF">
      <w:pPr>
        <w:tabs>
          <w:tab w:val="left" w:pos="426"/>
        </w:tabs>
        <w:spacing w:after="0" w:line="240" w:lineRule="auto"/>
        <w:jc w:val="both"/>
        <w:rPr>
          <w:rFonts w:ascii="Times New Roman" w:eastAsia="Times New Roman" w:hAnsi="Times New Roman" w:cs="Times New Roman"/>
          <w:i/>
          <w:noProof/>
          <w:sz w:val="24"/>
          <w:szCs w:val="24"/>
          <w:lang w:eastAsia="ru-RU"/>
        </w:rPr>
      </w:pPr>
      <w:r>
        <w:rPr>
          <w:rFonts w:ascii="Times New Roman" w:eastAsia="Times New Roman" w:hAnsi="Times New Roman" w:cs="Times New Roman"/>
          <w:i/>
          <w:noProof/>
          <w:sz w:val="24"/>
          <w:szCs w:val="24"/>
          <w:lang w:eastAsia="ru-RU"/>
        </w:rPr>
        <w:lastRenderedPageBreak/>
        <w:drawing>
          <wp:inline distT="0" distB="0" distL="0" distR="0" wp14:anchorId="61B77100" wp14:editId="133006DB">
            <wp:extent cx="4738978" cy="2157583"/>
            <wp:effectExtent l="0" t="0" r="508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eastAsia="Times New Roman" w:hAnsi="Times New Roman" w:cs="Times New Roman"/>
          <w:i/>
          <w:noProof/>
          <w:sz w:val="24"/>
          <w:szCs w:val="24"/>
          <w:lang w:eastAsia="ru-RU"/>
        </w:rPr>
        <w:t xml:space="preserve">       </w:t>
      </w:r>
      <w:r>
        <w:rPr>
          <w:rFonts w:ascii="Times New Roman" w:eastAsia="Times New Roman" w:hAnsi="Times New Roman" w:cs="Times New Roman"/>
          <w:i/>
          <w:noProof/>
          <w:sz w:val="24"/>
          <w:szCs w:val="24"/>
          <w:lang w:eastAsia="ru-RU"/>
        </w:rPr>
        <w:tab/>
      </w:r>
      <w:r>
        <w:rPr>
          <w:rFonts w:ascii="Times New Roman" w:eastAsia="Times New Roman" w:hAnsi="Times New Roman" w:cs="Times New Roman"/>
          <w:i/>
          <w:noProof/>
          <w:sz w:val="24"/>
          <w:szCs w:val="24"/>
          <w:lang w:eastAsia="ru-RU"/>
        </w:rPr>
        <w:tab/>
      </w:r>
    </w:p>
    <w:p w14:paraId="2B4EA7E7" w14:textId="46F5C33E" w:rsidR="00A72AAC" w:rsidRDefault="00A72AAC" w:rsidP="00A72AAC">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B7E61">
        <w:rPr>
          <w:rFonts w:ascii="Times New Roman" w:eastAsia="Times New Roman" w:hAnsi="Times New Roman" w:cs="Times New Roman"/>
          <w:sz w:val="24"/>
          <w:szCs w:val="24"/>
          <w:lang w:eastAsia="ru-RU"/>
        </w:rPr>
        <w:t xml:space="preserve">По данным ФИОКО подтвердили свои отметки </w:t>
      </w:r>
      <w:r w:rsidRPr="00A72AAC">
        <w:rPr>
          <w:rFonts w:ascii="Times New Roman" w:eastAsia="Times New Roman" w:hAnsi="Times New Roman" w:cs="Times New Roman"/>
          <w:b/>
          <w:sz w:val="24"/>
          <w:szCs w:val="24"/>
          <w:lang w:eastAsia="ru-RU"/>
        </w:rPr>
        <w:t>по</w:t>
      </w:r>
      <w:r w:rsidR="002A29A2">
        <w:rPr>
          <w:rFonts w:ascii="Times New Roman" w:eastAsia="Times New Roman" w:hAnsi="Times New Roman" w:cs="Times New Roman"/>
          <w:b/>
          <w:sz w:val="24"/>
          <w:szCs w:val="24"/>
          <w:lang w:eastAsia="ru-RU"/>
        </w:rPr>
        <w:t xml:space="preserve"> концентрической</w:t>
      </w:r>
      <w:r w:rsidRPr="00A72AAC">
        <w:rPr>
          <w:rFonts w:ascii="Times New Roman" w:eastAsia="Times New Roman" w:hAnsi="Times New Roman" w:cs="Times New Roman"/>
          <w:b/>
          <w:sz w:val="24"/>
          <w:szCs w:val="24"/>
          <w:lang w:eastAsia="ru-RU"/>
        </w:rPr>
        <w:t xml:space="preserve"> биологии </w:t>
      </w:r>
      <w:r w:rsidR="004C2A77">
        <w:rPr>
          <w:rFonts w:ascii="Times New Roman" w:eastAsia="Times New Roman" w:hAnsi="Times New Roman" w:cs="Times New Roman"/>
          <w:b/>
          <w:sz w:val="24"/>
          <w:szCs w:val="24"/>
          <w:lang w:eastAsia="ru-RU"/>
        </w:rPr>
        <w:t>-</w:t>
      </w:r>
      <w:r w:rsidR="002A29A2">
        <w:rPr>
          <w:rFonts w:ascii="Times New Roman" w:eastAsia="Times New Roman" w:hAnsi="Times New Roman" w:cs="Times New Roman"/>
          <w:sz w:val="24"/>
          <w:szCs w:val="24"/>
          <w:lang w:eastAsia="ru-RU"/>
        </w:rPr>
        <w:t>7</w:t>
      </w:r>
      <w:r w:rsidR="004A21EF">
        <w:rPr>
          <w:rFonts w:ascii="Times New Roman" w:eastAsia="Times New Roman" w:hAnsi="Times New Roman" w:cs="Times New Roman"/>
          <w:sz w:val="24"/>
          <w:szCs w:val="24"/>
          <w:lang w:eastAsia="ru-RU"/>
        </w:rPr>
        <w:t>1</w:t>
      </w:r>
      <w:r w:rsidR="002A29A2">
        <w:rPr>
          <w:rFonts w:ascii="Times New Roman" w:eastAsia="Times New Roman" w:hAnsi="Times New Roman" w:cs="Times New Roman"/>
          <w:sz w:val="24"/>
          <w:szCs w:val="24"/>
          <w:lang w:eastAsia="ru-RU"/>
        </w:rPr>
        <w:t>,</w:t>
      </w:r>
      <w:r w:rsidR="004A21EF">
        <w:rPr>
          <w:rFonts w:ascii="Times New Roman" w:eastAsia="Times New Roman" w:hAnsi="Times New Roman" w:cs="Times New Roman"/>
          <w:sz w:val="24"/>
          <w:szCs w:val="24"/>
          <w:lang w:eastAsia="ru-RU"/>
        </w:rPr>
        <w:t>43</w:t>
      </w:r>
      <w:r w:rsidRPr="00BB7E61">
        <w:rPr>
          <w:rFonts w:ascii="Times New Roman" w:eastAsia="Times New Roman" w:hAnsi="Times New Roman" w:cs="Times New Roman"/>
          <w:sz w:val="24"/>
          <w:szCs w:val="24"/>
          <w:lang w:eastAsia="ru-RU"/>
        </w:rPr>
        <w:t xml:space="preserve">% учащихся </w:t>
      </w:r>
      <w:r>
        <w:rPr>
          <w:rFonts w:ascii="Times New Roman" w:eastAsia="Times New Roman" w:hAnsi="Times New Roman" w:cs="Times New Roman"/>
          <w:sz w:val="24"/>
          <w:szCs w:val="24"/>
          <w:lang w:eastAsia="ru-RU"/>
        </w:rPr>
        <w:t>8</w:t>
      </w:r>
      <w:r w:rsidRPr="00BB7E61">
        <w:rPr>
          <w:rFonts w:ascii="Times New Roman" w:eastAsia="Times New Roman" w:hAnsi="Times New Roman" w:cs="Times New Roman"/>
          <w:sz w:val="24"/>
          <w:szCs w:val="24"/>
          <w:lang w:eastAsia="ru-RU"/>
        </w:rPr>
        <w:t xml:space="preserve">-х классов, повысили – </w:t>
      </w:r>
      <w:r w:rsidR="004A21EF">
        <w:rPr>
          <w:rFonts w:ascii="Times New Roman" w:eastAsia="Times New Roman" w:hAnsi="Times New Roman" w:cs="Times New Roman"/>
          <w:sz w:val="24"/>
          <w:szCs w:val="24"/>
          <w:lang w:eastAsia="ru-RU"/>
        </w:rPr>
        <w:t>23,</w:t>
      </w:r>
      <w:r w:rsidR="002A29A2">
        <w:rPr>
          <w:rFonts w:ascii="Times New Roman" w:eastAsia="Times New Roman" w:hAnsi="Times New Roman" w:cs="Times New Roman"/>
          <w:sz w:val="24"/>
          <w:szCs w:val="24"/>
          <w:lang w:eastAsia="ru-RU"/>
        </w:rPr>
        <w:t>8</w:t>
      </w:r>
      <w:r w:rsidR="004A21EF">
        <w:rPr>
          <w:rFonts w:ascii="Times New Roman" w:eastAsia="Times New Roman" w:hAnsi="Times New Roman" w:cs="Times New Roman"/>
          <w:sz w:val="24"/>
          <w:szCs w:val="24"/>
          <w:lang w:eastAsia="ru-RU"/>
        </w:rPr>
        <w:t>1</w:t>
      </w:r>
      <w:r w:rsidR="004E5136">
        <w:rPr>
          <w:rFonts w:ascii="Times New Roman" w:eastAsia="Times New Roman" w:hAnsi="Times New Roman" w:cs="Times New Roman"/>
          <w:sz w:val="24"/>
          <w:szCs w:val="24"/>
          <w:lang w:eastAsia="ru-RU"/>
        </w:rPr>
        <w:t>%</w:t>
      </w:r>
      <w:r w:rsidRPr="00BB7E61">
        <w:rPr>
          <w:rFonts w:ascii="Times New Roman" w:eastAsia="Times New Roman" w:hAnsi="Times New Roman" w:cs="Times New Roman"/>
          <w:sz w:val="24"/>
          <w:szCs w:val="24"/>
          <w:lang w:eastAsia="ru-RU"/>
        </w:rPr>
        <w:t>, понизили –</w:t>
      </w:r>
      <w:r w:rsidR="004A21EF">
        <w:rPr>
          <w:rFonts w:ascii="Times New Roman" w:eastAsia="Times New Roman" w:hAnsi="Times New Roman" w:cs="Times New Roman"/>
          <w:sz w:val="24"/>
          <w:szCs w:val="24"/>
          <w:lang w:eastAsia="ru-RU"/>
        </w:rPr>
        <w:t>4,76</w:t>
      </w:r>
      <w:r w:rsidRPr="00BB7E61">
        <w:rPr>
          <w:rFonts w:ascii="Times New Roman" w:eastAsia="Times New Roman" w:hAnsi="Times New Roman" w:cs="Times New Roman"/>
          <w:sz w:val="24"/>
          <w:szCs w:val="24"/>
          <w:lang w:eastAsia="ru-RU"/>
        </w:rPr>
        <w:t>%.</w:t>
      </w:r>
    </w:p>
    <w:p w14:paraId="2F7566EB" w14:textId="31A2992D" w:rsidR="004C2A77" w:rsidRDefault="004C2A77" w:rsidP="00A72AAC">
      <w:pPr>
        <w:tabs>
          <w:tab w:val="left" w:pos="42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сравнивать результаты 8-классников с результатами тех же обучающихся в 7 классе по биологии, можно говорить о положительной динамике по параметру «качество знаний»: в 2023 справились с работой 92,31%, на «4» и «</w:t>
      </w:r>
      <w:proofErr w:type="gramStart"/>
      <w:r>
        <w:rPr>
          <w:rFonts w:ascii="Times New Roman" w:eastAsia="Times New Roman" w:hAnsi="Times New Roman" w:cs="Times New Roman"/>
          <w:sz w:val="24"/>
          <w:szCs w:val="24"/>
          <w:lang w:eastAsia="ru-RU"/>
        </w:rPr>
        <w:t>5»  -</w:t>
      </w:r>
      <w:proofErr w:type="gramEnd"/>
      <w:r>
        <w:rPr>
          <w:rFonts w:ascii="Times New Roman" w:eastAsia="Times New Roman" w:hAnsi="Times New Roman" w:cs="Times New Roman"/>
          <w:sz w:val="24"/>
          <w:szCs w:val="24"/>
          <w:lang w:eastAsia="ru-RU"/>
        </w:rPr>
        <w:t xml:space="preserve"> 61,54% </w:t>
      </w:r>
    </w:p>
    <w:p w14:paraId="2F1405BD" w14:textId="77777777" w:rsidR="00F81353" w:rsidRPr="003462B5" w:rsidRDefault="00F81353" w:rsidP="00F81353">
      <w:pPr>
        <w:spacing w:after="0" w:line="240" w:lineRule="auto"/>
        <w:ind w:firstLine="709"/>
        <w:jc w:val="both"/>
        <w:rPr>
          <w:rFonts w:ascii="Times New Roman" w:eastAsia="Times New Roman" w:hAnsi="Times New Roman" w:cs="Times New Roman"/>
          <w:sz w:val="24"/>
          <w:szCs w:val="24"/>
          <w:lang w:eastAsia="ru-RU"/>
        </w:rPr>
      </w:pPr>
      <w:r w:rsidRPr="003462B5">
        <w:rPr>
          <w:rFonts w:ascii="Times New Roman" w:eastAsia="Times New Roman" w:hAnsi="Times New Roman" w:cs="Times New Roman"/>
          <w:sz w:val="24"/>
          <w:szCs w:val="24"/>
          <w:lang w:eastAsia="ru-RU"/>
        </w:rPr>
        <w:t>Наибольшую трудность вызвали задания</w:t>
      </w:r>
      <w:r>
        <w:rPr>
          <w:rFonts w:ascii="Times New Roman" w:eastAsia="Times New Roman" w:hAnsi="Times New Roman" w:cs="Times New Roman"/>
          <w:sz w:val="24"/>
          <w:szCs w:val="24"/>
          <w:lang w:eastAsia="ru-RU"/>
        </w:rPr>
        <w:t xml:space="preserve"> №№</w:t>
      </w:r>
      <w:r w:rsidRPr="003462B5">
        <w:rPr>
          <w:rFonts w:ascii="Times New Roman" w:eastAsia="Times New Roman" w:hAnsi="Times New Roman" w:cs="Times New Roman"/>
          <w:sz w:val="24"/>
          <w:szCs w:val="24"/>
          <w:lang w:eastAsia="ru-RU"/>
        </w:rPr>
        <w:t xml:space="preserve">: </w:t>
      </w:r>
    </w:p>
    <w:p w14:paraId="3F731158" w14:textId="494AC39D" w:rsidR="006D200A" w:rsidRDefault="006D200A" w:rsidP="002B269D">
      <w:pPr>
        <w:spacing w:after="0" w:line="240" w:lineRule="auto"/>
        <w:ind w:firstLine="709"/>
        <w:jc w:val="both"/>
        <w:rPr>
          <w:rFonts w:ascii="Times New Roman" w:eastAsia="Times New Roman" w:hAnsi="Times New Roman" w:cs="Times New Roman"/>
          <w:b/>
          <w:i/>
          <w:sz w:val="24"/>
          <w:szCs w:val="24"/>
          <w:lang w:eastAsia="ru-RU"/>
        </w:rPr>
      </w:pPr>
      <w:r w:rsidRPr="00E72C3B">
        <w:rPr>
          <w:rFonts w:ascii="Times New Roman" w:eastAsia="Times New Roman" w:hAnsi="Times New Roman" w:cs="Times New Roman"/>
          <w:b/>
          <w:i/>
          <w:sz w:val="24"/>
          <w:szCs w:val="24"/>
          <w:lang w:eastAsia="ru-RU"/>
        </w:rPr>
        <w:t>Биология</w:t>
      </w:r>
      <w:r w:rsidR="0080664E">
        <w:rPr>
          <w:rFonts w:ascii="Times New Roman" w:eastAsia="Times New Roman" w:hAnsi="Times New Roman" w:cs="Times New Roman"/>
          <w:b/>
          <w:i/>
          <w:sz w:val="24"/>
          <w:szCs w:val="24"/>
          <w:lang w:eastAsia="ru-RU"/>
        </w:rPr>
        <w:t xml:space="preserve"> концентрическая</w:t>
      </w:r>
      <w:r w:rsidR="00CC5404">
        <w:rPr>
          <w:rFonts w:ascii="Times New Roman" w:eastAsia="Times New Roman" w:hAnsi="Times New Roman" w:cs="Times New Roman"/>
          <w:b/>
          <w:i/>
          <w:sz w:val="24"/>
          <w:szCs w:val="24"/>
          <w:lang w:eastAsia="ru-RU"/>
        </w:rPr>
        <w:t>:</w:t>
      </w:r>
    </w:p>
    <w:p w14:paraId="55120036" w14:textId="6F0612B6" w:rsidR="009A7AC5" w:rsidRPr="009A7AC5" w:rsidRDefault="009A7AC5" w:rsidP="009A7AC5">
      <w:pPr>
        <w:spacing w:after="0" w:line="240" w:lineRule="auto"/>
        <w:ind w:firstLine="709"/>
        <w:jc w:val="both"/>
        <w:rPr>
          <w:rFonts w:ascii="Times New Roman" w:eastAsia="Times New Roman" w:hAnsi="Times New Roman" w:cs="Times New Roman"/>
          <w:bCs/>
          <w:i/>
          <w:sz w:val="24"/>
          <w:szCs w:val="24"/>
          <w:lang w:eastAsia="ru-RU"/>
        </w:rPr>
      </w:pPr>
      <w:r w:rsidRPr="009A7AC5">
        <w:rPr>
          <w:rFonts w:ascii="Times New Roman" w:eastAsia="Times New Roman" w:hAnsi="Times New Roman" w:cs="Times New Roman"/>
          <w:bCs/>
          <w:i/>
          <w:sz w:val="24"/>
          <w:szCs w:val="24"/>
          <w:lang w:eastAsia="ru-RU"/>
        </w:rPr>
        <w:t>3.1. Нейрогуморальная регуляция функций организма. Опора и движение. Кровь и кровообращение. Дыхание и пищеварение. Обмен веществ и энергии. Выделение. Размножение и развитие. Сенсорные системы. Здоровье человека и его охрана.</w:t>
      </w:r>
      <w:r w:rsidR="00A137FA">
        <w:rPr>
          <w:rFonts w:ascii="Times New Roman" w:eastAsia="Times New Roman" w:hAnsi="Times New Roman" w:cs="Times New Roman"/>
          <w:bCs/>
          <w:i/>
          <w:sz w:val="24"/>
          <w:szCs w:val="24"/>
          <w:lang w:eastAsia="ru-RU"/>
        </w:rPr>
        <w:t xml:space="preserve"> </w:t>
      </w:r>
      <w:r w:rsidRPr="009A7AC5">
        <w:rPr>
          <w:rFonts w:ascii="Times New Roman" w:eastAsia="Times New Roman" w:hAnsi="Times New Roman" w:cs="Times New Roman"/>
          <w:bCs/>
          <w:i/>
          <w:sz w:val="24"/>
          <w:szCs w:val="24"/>
          <w:lang w:eastAsia="ru-RU"/>
        </w:rPr>
        <w:t>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r w:rsidR="00A137FA">
        <w:rPr>
          <w:rFonts w:ascii="Times New Roman" w:eastAsia="Times New Roman" w:hAnsi="Times New Roman" w:cs="Times New Roman"/>
          <w:bCs/>
          <w:i/>
          <w:sz w:val="24"/>
          <w:szCs w:val="24"/>
          <w:lang w:eastAsia="ru-RU"/>
        </w:rPr>
        <w:t>.</w:t>
      </w:r>
    </w:p>
    <w:p w14:paraId="23E0F8D3" w14:textId="4F6BD910" w:rsidR="009A7AC5" w:rsidRPr="009A7AC5" w:rsidRDefault="009A7AC5" w:rsidP="009A7AC5">
      <w:pPr>
        <w:spacing w:after="0" w:line="240" w:lineRule="auto"/>
        <w:ind w:firstLine="709"/>
        <w:jc w:val="both"/>
        <w:rPr>
          <w:rFonts w:ascii="Times New Roman" w:eastAsia="Times New Roman" w:hAnsi="Times New Roman" w:cs="Times New Roman"/>
          <w:bCs/>
          <w:i/>
          <w:sz w:val="24"/>
          <w:szCs w:val="24"/>
          <w:lang w:eastAsia="ru-RU"/>
        </w:rPr>
      </w:pPr>
      <w:r w:rsidRPr="009A7AC5">
        <w:rPr>
          <w:rFonts w:ascii="Times New Roman" w:eastAsia="Times New Roman" w:hAnsi="Times New Roman" w:cs="Times New Roman"/>
          <w:bCs/>
          <w:i/>
          <w:sz w:val="24"/>
          <w:szCs w:val="24"/>
          <w:lang w:eastAsia="ru-RU"/>
        </w:rPr>
        <w:t>4.1</w:t>
      </w:r>
      <w:r w:rsidR="00A137FA">
        <w:rPr>
          <w:rFonts w:ascii="Times New Roman" w:eastAsia="Times New Roman" w:hAnsi="Times New Roman" w:cs="Times New Roman"/>
          <w:bCs/>
          <w:i/>
          <w:sz w:val="24"/>
          <w:szCs w:val="24"/>
          <w:lang w:eastAsia="ru-RU"/>
        </w:rPr>
        <w:t>, 4.2</w:t>
      </w:r>
      <w:r w:rsidRPr="009A7AC5">
        <w:rPr>
          <w:rFonts w:ascii="Times New Roman" w:eastAsia="Times New Roman" w:hAnsi="Times New Roman" w:cs="Times New Roman"/>
          <w:bCs/>
          <w:i/>
          <w:sz w:val="24"/>
          <w:szCs w:val="24"/>
          <w:lang w:eastAsia="ru-RU"/>
        </w:rPr>
        <w:t xml:space="preserve">. Общий план строения организма человека. </w:t>
      </w:r>
      <w:r w:rsidRPr="009A7AC5">
        <w:rPr>
          <w:rFonts w:ascii="Times New Roman" w:eastAsia="Times New Roman" w:hAnsi="Times New Roman" w:cs="Times New Roman"/>
          <w:bCs/>
          <w:i/>
          <w:sz w:val="24"/>
          <w:szCs w:val="24"/>
          <w:lang w:eastAsia="ru-RU"/>
        </w:rPr>
        <w:tab/>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r w:rsidR="00A137FA">
        <w:rPr>
          <w:rFonts w:ascii="Times New Roman" w:eastAsia="Times New Roman" w:hAnsi="Times New Roman" w:cs="Times New Roman"/>
          <w:bCs/>
          <w:i/>
          <w:sz w:val="24"/>
          <w:szCs w:val="24"/>
          <w:lang w:eastAsia="ru-RU"/>
        </w:rPr>
        <w:t>.</w:t>
      </w:r>
    </w:p>
    <w:p w14:paraId="641AE42D" w14:textId="4F255103" w:rsidR="009A7AC5" w:rsidRPr="009A7AC5" w:rsidRDefault="009A7AC5" w:rsidP="009A7AC5">
      <w:pPr>
        <w:spacing w:after="0" w:line="240" w:lineRule="auto"/>
        <w:ind w:firstLine="709"/>
        <w:jc w:val="both"/>
        <w:rPr>
          <w:rFonts w:ascii="Times New Roman" w:eastAsia="Times New Roman" w:hAnsi="Times New Roman" w:cs="Times New Roman"/>
          <w:bCs/>
          <w:i/>
          <w:sz w:val="24"/>
          <w:szCs w:val="24"/>
          <w:lang w:eastAsia="ru-RU"/>
        </w:rPr>
      </w:pPr>
      <w:r w:rsidRPr="009A7AC5">
        <w:rPr>
          <w:rFonts w:ascii="Times New Roman" w:eastAsia="Times New Roman" w:hAnsi="Times New Roman" w:cs="Times New Roman"/>
          <w:bCs/>
          <w:i/>
          <w:sz w:val="24"/>
          <w:szCs w:val="24"/>
          <w:lang w:eastAsia="ru-RU"/>
        </w:rPr>
        <w:t>5.1</w:t>
      </w:r>
      <w:r w:rsidR="00A137FA">
        <w:rPr>
          <w:rFonts w:ascii="Times New Roman" w:eastAsia="Times New Roman" w:hAnsi="Times New Roman" w:cs="Times New Roman"/>
          <w:bCs/>
          <w:i/>
          <w:sz w:val="24"/>
          <w:szCs w:val="24"/>
          <w:lang w:eastAsia="ru-RU"/>
        </w:rPr>
        <w:t>, 5.2</w:t>
      </w:r>
      <w:r w:rsidRPr="009A7AC5">
        <w:rPr>
          <w:rFonts w:ascii="Times New Roman" w:eastAsia="Times New Roman" w:hAnsi="Times New Roman" w:cs="Times New Roman"/>
          <w:bCs/>
          <w:i/>
          <w:sz w:val="24"/>
          <w:szCs w:val="24"/>
          <w:lang w:eastAsia="ru-RU"/>
        </w:rPr>
        <w:t xml:space="preserve">. Общий план строения организма человека. </w:t>
      </w:r>
      <w:r w:rsidRPr="009A7AC5">
        <w:rPr>
          <w:rFonts w:ascii="Times New Roman" w:eastAsia="Times New Roman" w:hAnsi="Times New Roman" w:cs="Times New Roman"/>
          <w:bCs/>
          <w:i/>
          <w:sz w:val="24"/>
          <w:szCs w:val="24"/>
          <w:lang w:eastAsia="ru-RU"/>
        </w:rPr>
        <w:tab/>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r w:rsidR="00A137FA">
        <w:rPr>
          <w:rFonts w:ascii="Times New Roman" w:eastAsia="Times New Roman" w:hAnsi="Times New Roman" w:cs="Times New Roman"/>
          <w:bCs/>
          <w:i/>
          <w:sz w:val="24"/>
          <w:szCs w:val="24"/>
          <w:lang w:eastAsia="ru-RU"/>
        </w:rPr>
        <w:t>.</w:t>
      </w:r>
    </w:p>
    <w:p w14:paraId="622C5B93" w14:textId="03B20838" w:rsidR="009A7AC5" w:rsidRPr="009A7AC5" w:rsidRDefault="009A7AC5" w:rsidP="009A7AC5">
      <w:pPr>
        <w:spacing w:after="0" w:line="240" w:lineRule="auto"/>
        <w:ind w:firstLine="709"/>
        <w:jc w:val="both"/>
        <w:rPr>
          <w:rFonts w:ascii="Times New Roman" w:eastAsia="Times New Roman" w:hAnsi="Times New Roman" w:cs="Times New Roman"/>
          <w:bCs/>
          <w:i/>
          <w:sz w:val="24"/>
          <w:szCs w:val="24"/>
          <w:lang w:eastAsia="ru-RU"/>
        </w:rPr>
      </w:pPr>
      <w:r w:rsidRPr="009A7AC5">
        <w:rPr>
          <w:rFonts w:ascii="Times New Roman" w:eastAsia="Times New Roman" w:hAnsi="Times New Roman" w:cs="Times New Roman"/>
          <w:bCs/>
          <w:i/>
          <w:sz w:val="24"/>
          <w:szCs w:val="24"/>
          <w:lang w:eastAsia="ru-RU"/>
        </w:rPr>
        <w:t>8.1</w:t>
      </w:r>
      <w:r w:rsidR="00F37D39">
        <w:rPr>
          <w:rFonts w:ascii="Times New Roman" w:eastAsia="Times New Roman" w:hAnsi="Times New Roman" w:cs="Times New Roman"/>
          <w:bCs/>
          <w:i/>
          <w:sz w:val="24"/>
          <w:szCs w:val="24"/>
          <w:lang w:eastAsia="ru-RU"/>
        </w:rPr>
        <w:t>, 8.2</w:t>
      </w:r>
      <w:r w:rsidRPr="009A7AC5">
        <w:rPr>
          <w:rFonts w:ascii="Times New Roman" w:eastAsia="Times New Roman" w:hAnsi="Times New Roman" w:cs="Times New Roman"/>
          <w:bCs/>
          <w:i/>
          <w:sz w:val="24"/>
          <w:szCs w:val="24"/>
          <w:lang w:eastAsia="ru-RU"/>
        </w:rPr>
        <w:t>. 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w:t>
      </w:r>
      <w:r w:rsidRPr="009A7AC5">
        <w:rPr>
          <w:rFonts w:ascii="Times New Roman" w:eastAsia="Times New Roman" w:hAnsi="Times New Roman" w:cs="Times New Roman"/>
          <w:bCs/>
          <w:i/>
          <w:sz w:val="24"/>
          <w:szCs w:val="24"/>
          <w:lang w:eastAsia="ru-RU"/>
        </w:rPr>
        <w:tab/>
        <w:t xml:space="preserve"> Устанавливать взаимосвязи между особенностями строения и функциями клеток и тканей, органов и систем органов</w:t>
      </w:r>
    </w:p>
    <w:p w14:paraId="4325A4DE" w14:textId="6A51E945" w:rsidR="009A7AC5" w:rsidRPr="009A7AC5" w:rsidRDefault="009A7AC5" w:rsidP="009A7AC5">
      <w:pPr>
        <w:spacing w:after="0" w:line="240" w:lineRule="auto"/>
        <w:ind w:firstLine="709"/>
        <w:jc w:val="both"/>
        <w:rPr>
          <w:rFonts w:ascii="Times New Roman" w:eastAsia="Times New Roman" w:hAnsi="Times New Roman" w:cs="Times New Roman"/>
          <w:bCs/>
          <w:i/>
          <w:sz w:val="24"/>
          <w:szCs w:val="24"/>
          <w:lang w:eastAsia="ru-RU"/>
        </w:rPr>
      </w:pPr>
      <w:r w:rsidRPr="009A7AC5">
        <w:rPr>
          <w:rFonts w:ascii="Times New Roman" w:eastAsia="Times New Roman" w:hAnsi="Times New Roman" w:cs="Times New Roman"/>
          <w:bCs/>
          <w:i/>
          <w:sz w:val="24"/>
          <w:szCs w:val="24"/>
          <w:lang w:eastAsia="ru-RU"/>
        </w:rPr>
        <w:t>10.1</w:t>
      </w:r>
      <w:r w:rsidR="00A137FA">
        <w:rPr>
          <w:rFonts w:ascii="Times New Roman" w:eastAsia="Times New Roman" w:hAnsi="Times New Roman" w:cs="Times New Roman"/>
          <w:bCs/>
          <w:i/>
          <w:sz w:val="24"/>
          <w:szCs w:val="24"/>
          <w:lang w:eastAsia="ru-RU"/>
        </w:rPr>
        <w:t>, 10.2</w:t>
      </w:r>
      <w:r w:rsidRPr="009A7AC5">
        <w:rPr>
          <w:rFonts w:ascii="Times New Roman" w:eastAsia="Times New Roman" w:hAnsi="Times New Roman" w:cs="Times New Roman"/>
          <w:bCs/>
          <w:i/>
          <w:sz w:val="24"/>
          <w:szCs w:val="24"/>
          <w:lang w:eastAsia="ru-RU"/>
        </w:rPr>
        <w:t>. Биология – наука о живых организмах. Общий план строения организма человека.</w:t>
      </w:r>
      <w:r w:rsidR="00A137FA">
        <w:rPr>
          <w:rFonts w:ascii="Times New Roman" w:eastAsia="Times New Roman" w:hAnsi="Times New Roman" w:cs="Times New Roman"/>
          <w:bCs/>
          <w:i/>
          <w:sz w:val="24"/>
          <w:szCs w:val="24"/>
          <w:lang w:eastAsia="ru-RU"/>
        </w:rPr>
        <w:t xml:space="preserve"> </w:t>
      </w:r>
      <w:r w:rsidRPr="009A7AC5">
        <w:rPr>
          <w:rFonts w:ascii="Times New Roman" w:eastAsia="Times New Roman" w:hAnsi="Times New Roman" w:cs="Times New Roman"/>
          <w:bCs/>
          <w:i/>
          <w:sz w:val="24"/>
          <w:szCs w:val="24"/>
          <w:lang w:eastAsia="ru-RU"/>
        </w:rPr>
        <w:t>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Здоровье человека и его охрана.</w:t>
      </w:r>
      <w:r w:rsidR="00A2000A">
        <w:rPr>
          <w:rFonts w:ascii="Times New Roman" w:eastAsia="Times New Roman" w:hAnsi="Times New Roman" w:cs="Times New Roman"/>
          <w:bCs/>
          <w:i/>
          <w:sz w:val="24"/>
          <w:szCs w:val="24"/>
          <w:lang w:eastAsia="ru-RU"/>
        </w:rPr>
        <w:t xml:space="preserve"> </w:t>
      </w:r>
      <w:r w:rsidRPr="009A7AC5">
        <w:rPr>
          <w:rFonts w:ascii="Times New Roman" w:eastAsia="Times New Roman" w:hAnsi="Times New Roman" w:cs="Times New Roman"/>
          <w:bCs/>
          <w:i/>
          <w:sz w:val="24"/>
          <w:szCs w:val="24"/>
          <w:lang w:eastAsia="ru-RU"/>
        </w:rPr>
        <w:t xml:space="preserve"> Аргументировать, приводить доказательства взаимосвязи человека и окружающей среды, родства человека с животными. Аргументировать, приводить доказательства отличий человека от животных</w:t>
      </w:r>
      <w:r w:rsidR="00A137FA">
        <w:rPr>
          <w:rFonts w:ascii="Times New Roman" w:eastAsia="Times New Roman" w:hAnsi="Times New Roman" w:cs="Times New Roman"/>
          <w:bCs/>
          <w:i/>
          <w:sz w:val="24"/>
          <w:szCs w:val="24"/>
          <w:lang w:eastAsia="ru-RU"/>
        </w:rPr>
        <w:t>.</w:t>
      </w:r>
    </w:p>
    <w:p w14:paraId="48705BC8" w14:textId="4BD0FCD4" w:rsidR="00FC4C29" w:rsidRDefault="00FC4C29" w:rsidP="00E262E7">
      <w:pPr>
        <w:spacing w:after="0" w:line="240" w:lineRule="auto"/>
        <w:ind w:firstLine="709"/>
        <w:jc w:val="both"/>
        <w:rPr>
          <w:rFonts w:ascii="Times New Roman" w:eastAsia="Times New Roman" w:hAnsi="Times New Roman" w:cs="Times New Roman"/>
          <w:b/>
          <w:i/>
          <w:sz w:val="24"/>
          <w:szCs w:val="24"/>
          <w:lang w:eastAsia="ru-RU"/>
        </w:rPr>
      </w:pPr>
    </w:p>
    <w:p w14:paraId="2B803499" w14:textId="77777777" w:rsidR="004C2A77" w:rsidRDefault="004C2A77" w:rsidP="00E262E7">
      <w:pPr>
        <w:spacing w:after="0" w:line="240" w:lineRule="auto"/>
        <w:ind w:firstLine="709"/>
        <w:jc w:val="both"/>
        <w:rPr>
          <w:rFonts w:ascii="Times New Roman" w:eastAsia="Times New Roman" w:hAnsi="Times New Roman" w:cs="Times New Roman"/>
          <w:b/>
          <w:i/>
          <w:sz w:val="24"/>
          <w:szCs w:val="24"/>
          <w:lang w:eastAsia="ru-RU"/>
        </w:rPr>
      </w:pPr>
    </w:p>
    <w:p w14:paraId="05A61C7A" w14:textId="5C2667FE" w:rsidR="00E262E7" w:rsidRPr="00DA1F95" w:rsidRDefault="00E56DEA" w:rsidP="00E262E7">
      <w:pPr>
        <w:spacing w:after="0" w:line="240" w:lineRule="auto"/>
        <w:ind w:firstLine="709"/>
        <w:jc w:val="both"/>
        <w:rPr>
          <w:rFonts w:ascii="Times New Roman" w:eastAsia="Times New Roman" w:hAnsi="Times New Roman" w:cs="Times New Roman"/>
          <w:b/>
          <w:i/>
          <w:sz w:val="24"/>
          <w:szCs w:val="24"/>
          <w:lang w:eastAsia="ru-RU"/>
        </w:rPr>
      </w:pPr>
      <w:r w:rsidRPr="00084B8B">
        <w:rPr>
          <w:rFonts w:ascii="Times New Roman" w:eastAsia="Times New Roman" w:hAnsi="Times New Roman" w:cs="Times New Roman"/>
          <w:b/>
          <w:i/>
          <w:sz w:val="24"/>
          <w:szCs w:val="24"/>
          <w:lang w:eastAsia="ru-RU"/>
        </w:rPr>
        <w:t xml:space="preserve">Физика. </w:t>
      </w:r>
      <w:r w:rsidR="00E262E7" w:rsidRPr="00DA1F95">
        <w:rPr>
          <w:rFonts w:ascii="Times New Roman" w:eastAsia="Times New Roman" w:hAnsi="Times New Roman" w:cs="Times New Roman"/>
          <w:b/>
          <w:i/>
          <w:sz w:val="24"/>
          <w:szCs w:val="24"/>
          <w:lang w:eastAsia="ru-RU"/>
        </w:rPr>
        <w:t>ВПР-202</w:t>
      </w:r>
      <w:r w:rsidR="00BA1971">
        <w:rPr>
          <w:rFonts w:ascii="Times New Roman" w:eastAsia="Times New Roman" w:hAnsi="Times New Roman" w:cs="Times New Roman"/>
          <w:b/>
          <w:i/>
          <w:sz w:val="24"/>
          <w:szCs w:val="24"/>
          <w:lang w:eastAsia="ru-RU"/>
        </w:rPr>
        <w:t>4</w:t>
      </w:r>
      <w:r w:rsidR="00E262E7" w:rsidRPr="00DA1F95">
        <w:rPr>
          <w:rFonts w:ascii="Times New Roman" w:eastAsia="Times New Roman" w:hAnsi="Times New Roman" w:cs="Times New Roman"/>
          <w:b/>
          <w:i/>
          <w:sz w:val="24"/>
          <w:szCs w:val="24"/>
          <w:lang w:eastAsia="ru-RU"/>
        </w:rPr>
        <w:t xml:space="preserve">, </w:t>
      </w:r>
      <w:r w:rsidR="007A5A84">
        <w:rPr>
          <w:rFonts w:ascii="Times New Roman" w:eastAsia="Times New Roman" w:hAnsi="Times New Roman" w:cs="Times New Roman"/>
          <w:b/>
          <w:i/>
          <w:sz w:val="24"/>
          <w:szCs w:val="24"/>
          <w:lang w:eastAsia="ru-RU"/>
        </w:rPr>
        <w:t>8</w:t>
      </w:r>
      <w:r w:rsidR="00E262E7" w:rsidRPr="00DA1F95">
        <w:rPr>
          <w:rFonts w:ascii="Times New Roman" w:eastAsia="Times New Roman" w:hAnsi="Times New Roman" w:cs="Times New Roman"/>
          <w:b/>
          <w:i/>
          <w:sz w:val="24"/>
          <w:szCs w:val="24"/>
          <w:lang w:eastAsia="ru-RU"/>
        </w:rPr>
        <w:t xml:space="preserve"> класс</w:t>
      </w:r>
      <w:r w:rsidR="007A5A84">
        <w:rPr>
          <w:rFonts w:ascii="Times New Roman" w:eastAsia="Times New Roman" w:hAnsi="Times New Roman" w:cs="Times New Roman"/>
          <w:b/>
          <w:i/>
          <w:sz w:val="24"/>
          <w:szCs w:val="24"/>
          <w:lang w:eastAsia="ru-RU"/>
        </w:rPr>
        <w:t>.</w:t>
      </w:r>
    </w:p>
    <w:p w14:paraId="509F2D31" w14:textId="4AF6A093" w:rsidR="00F233A1" w:rsidRPr="00084B8B" w:rsidRDefault="00F233A1" w:rsidP="00F233A1">
      <w:pPr>
        <w:spacing w:after="0" w:line="240" w:lineRule="auto"/>
        <w:ind w:firstLine="709"/>
        <w:jc w:val="both"/>
        <w:rPr>
          <w:rFonts w:ascii="Times New Roman" w:eastAsia="Times New Roman" w:hAnsi="Times New Roman" w:cs="Times New Roman"/>
          <w:sz w:val="24"/>
          <w:szCs w:val="24"/>
          <w:lang w:eastAsia="ru-RU"/>
        </w:rPr>
      </w:pPr>
      <w:r w:rsidRPr="00084B8B">
        <w:rPr>
          <w:rFonts w:ascii="Times New Roman" w:eastAsia="Times New Roman" w:hAnsi="Times New Roman" w:cs="Times New Roman"/>
          <w:sz w:val="24"/>
          <w:szCs w:val="24"/>
          <w:lang w:eastAsia="ru-RU"/>
        </w:rPr>
        <w:t xml:space="preserve">Работу по физике выполняли </w:t>
      </w:r>
      <w:r w:rsidR="004C2A77">
        <w:rPr>
          <w:rFonts w:ascii="Times New Roman" w:eastAsia="Times New Roman" w:hAnsi="Times New Roman" w:cs="Times New Roman"/>
          <w:sz w:val="24"/>
          <w:szCs w:val="24"/>
          <w:lang w:eastAsia="ru-RU"/>
        </w:rPr>
        <w:t>22</w:t>
      </w:r>
      <w:r w:rsidRPr="00084B8B">
        <w:rPr>
          <w:rFonts w:ascii="Times New Roman" w:eastAsia="Times New Roman" w:hAnsi="Times New Roman" w:cs="Times New Roman"/>
          <w:sz w:val="24"/>
          <w:szCs w:val="24"/>
          <w:lang w:eastAsia="ru-RU"/>
        </w:rPr>
        <w:t xml:space="preserve"> </w:t>
      </w:r>
      <w:r w:rsidR="00FF5689" w:rsidRPr="00084B8B">
        <w:rPr>
          <w:rFonts w:ascii="Times New Roman" w:eastAsia="Times New Roman" w:hAnsi="Times New Roman" w:cs="Times New Roman"/>
          <w:sz w:val="24"/>
          <w:szCs w:val="24"/>
          <w:lang w:eastAsia="ru-RU"/>
        </w:rPr>
        <w:t>обучающихся (</w:t>
      </w:r>
      <w:r w:rsidR="004C2A77">
        <w:rPr>
          <w:rFonts w:ascii="Times New Roman" w:eastAsia="Times New Roman" w:hAnsi="Times New Roman" w:cs="Times New Roman"/>
          <w:sz w:val="24"/>
          <w:szCs w:val="24"/>
          <w:lang w:eastAsia="ru-RU"/>
        </w:rPr>
        <w:t>28,2</w:t>
      </w:r>
      <w:r w:rsidRPr="00084B8B">
        <w:rPr>
          <w:rFonts w:ascii="Times New Roman" w:eastAsia="Times New Roman" w:hAnsi="Times New Roman" w:cs="Times New Roman"/>
          <w:sz w:val="24"/>
          <w:szCs w:val="24"/>
          <w:lang w:eastAsia="ru-RU"/>
        </w:rPr>
        <w:t xml:space="preserve">%). Справились с работой </w:t>
      </w:r>
      <w:r w:rsidR="004C2A77">
        <w:rPr>
          <w:rFonts w:ascii="Times New Roman" w:eastAsia="Times New Roman" w:hAnsi="Times New Roman" w:cs="Times New Roman"/>
          <w:sz w:val="24"/>
          <w:szCs w:val="24"/>
          <w:lang w:eastAsia="ru-RU"/>
        </w:rPr>
        <w:t>86,36</w:t>
      </w:r>
      <w:r w:rsidR="007E4229">
        <w:rPr>
          <w:rFonts w:ascii="Times New Roman" w:eastAsia="Times New Roman" w:hAnsi="Times New Roman" w:cs="Times New Roman"/>
          <w:sz w:val="24"/>
          <w:szCs w:val="24"/>
          <w:lang w:eastAsia="ru-RU"/>
        </w:rPr>
        <w:t xml:space="preserve">% учащихся (в 2023 году </w:t>
      </w:r>
      <w:r w:rsidR="004C2A77">
        <w:rPr>
          <w:rFonts w:ascii="Times New Roman" w:eastAsia="Times New Roman" w:hAnsi="Times New Roman" w:cs="Times New Roman"/>
          <w:sz w:val="24"/>
          <w:szCs w:val="24"/>
          <w:lang w:eastAsia="ru-RU"/>
        </w:rPr>
        <w:t>–</w:t>
      </w:r>
      <w:r w:rsidR="007E4229">
        <w:rPr>
          <w:rFonts w:ascii="Times New Roman" w:eastAsia="Times New Roman" w:hAnsi="Times New Roman" w:cs="Times New Roman"/>
          <w:sz w:val="24"/>
          <w:szCs w:val="24"/>
          <w:lang w:eastAsia="ru-RU"/>
        </w:rPr>
        <w:t xml:space="preserve"> </w:t>
      </w:r>
      <w:r w:rsidR="004C2A77">
        <w:rPr>
          <w:rFonts w:ascii="Times New Roman" w:eastAsia="Times New Roman" w:hAnsi="Times New Roman" w:cs="Times New Roman"/>
          <w:sz w:val="24"/>
          <w:szCs w:val="24"/>
          <w:lang w:eastAsia="ru-RU"/>
        </w:rPr>
        <w:t>76,19</w:t>
      </w:r>
      <w:r w:rsidRPr="00084B8B">
        <w:rPr>
          <w:rFonts w:ascii="Times New Roman" w:eastAsia="Times New Roman" w:hAnsi="Times New Roman" w:cs="Times New Roman"/>
          <w:sz w:val="24"/>
          <w:szCs w:val="24"/>
          <w:lang w:eastAsia="ru-RU"/>
        </w:rPr>
        <w:t>%</w:t>
      </w:r>
      <w:r w:rsidR="007E4229">
        <w:rPr>
          <w:rFonts w:ascii="Times New Roman" w:eastAsia="Times New Roman" w:hAnsi="Times New Roman" w:cs="Times New Roman"/>
          <w:sz w:val="24"/>
          <w:szCs w:val="24"/>
          <w:lang w:eastAsia="ru-RU"/>
        </w:rPr>
        <w:t>)</w:t>
      </w:r>
      <w:r w:rsidRPr="00084B8B">
        <w:rPr>
          <w:rFonts w:ascii="Times New Roman" w:eastAsia="Times New Roman" w:hAnsi="Times New Roman" w:cs="Times New Roman"/>
          <w:sz w:val="24"/>
          <w:szCs w:val="24"/>
          <w:lang w:eastAsia="ru-RU"/>
        </w:rPr>
        <w:t xml:space="preserve">, на «4» и «5» - </w:t>
      </w:r>
      <w:r w:rsidR="004C2A77">
        <w:rPr>
          <w:rFonts w:ascii="Times New Roman" w:eastAsia="Times New Roman" w:hAnsi="Times New Roman" w:cs="Times New Roman"/>
          <w:sz w:val="24"/>
          <w:szCs w:val="24"/>
          <w:lang w:eastAsia="ru-RU"/>
        </w:rPr>
        <w:t xml:space="preserve">45,45% (ЗАТО - </w:t>
      </w:r>
      <w:r w:rsidR="007E4229">
        <w:rPr>
          <w:rFonts w:ascii="Times New Roman" w:eastAsia="Times New Roman" w:hAnsi="Times New Roman" w:cs="Times New Roman"/>
          <w:sz w:val="24"/>
          <w:szCs w:val="24"/>
          <w:lang w:eastAsia="ru-RU"/>
        </w:rPr>
        <w:t>49,04</w:t>
      </w:r>
      <w:r w:rsidRPr="00084B8B">
        <w:rPr>
          <w:rFonts w:ascii="Times New Roman" w:eastAsia="Times New Roman" w:hAnsi="Times New Roman" w:cs="Times New Roman"/>
          <w:sz w:val="24"/>
          <w:szCs w:val="24"/>
          <w:lang w:eastAsia="ru-RU"/>
        </w:rPr>
        <w:t>%</w:t>
      </w:r>
      <w:r w:rsidR="004C2A77">
        <w:rPr>
          <w:rFonts w:ascii="Times New Roman" w:eastAsia="Times New Roman" w:hAnsi="Times New Roman" w:cs="Times New Roman"/>
          <w:sz w:val="24"/>
          <w:szCs w:val="24"/>
          <w:lang w:eastAsia="ru-RU"/>
        </w:rPr>
        <w:t xml:space="preserve">, </w:t>
      </w:r>
      <w:r w:rsidRPr="00084B8B">
        <w:rPr>
          <w:rFonts w:ascii="Times New Roman" w:eastAsia="Times New Roman" w:hAnsi="Times New Roman" w:cs="Times New Roman"/>
          <w:sz w:val="24"/>
          <w:szCs w:val="24"/>
          <w:lang w:eastAsia="ru-RU"/>
        </w:rPr>
        <w:t>Пензенская область –</w:t>
      </w:r>
      <w:r w:rsidR="008F0273">
        <w:rPr>
          <w:rFonts w:ascii="Times New Roman" w:eastAsia="Times New Roman" w:hAnsi="Times New Roman" w:cs="Times New Roman"/>
          <w:sz w:val="24"/>
          <w:szCs w:val="24"/>
          <w:lang w:eastAsia="ru-RU"/>
        </w:rPr>
        <w:t>50</w:t>
      </w:r>
      <w:r w:rsidRPr="00084B8B">
        <w:rPr>
          <w:rFonts w:ascii="Times New Roman" w:eastAsia="Times New Roman" w:hAnsi="Times New Roman" w:cs="Times New Roman"/>
          <w:sz w:val="24"/>
          <w:szCs w:val="24"/>
          <w:lang w:eastAsia="ru-RU"/>
        </w:rPr>
        <w:t>%, РФ –</w:t>
      </w:r>
      <w:r w:rsidR="008F0273">
        <w:rPr>
          <w:rFonts w:ascii="Times New Roman" w:eastAsia="Times New Roman" w:hAnsi="Times New Roman" w:cs="Times New Roman"/>
          <w:sz w:val="24"/>
          <w:szCs w:val="24"/>
          <w:lang w:eastAsia="ru-RU"/>
        </w:rPr>
        <w:t>4</w:t>
      </w:r>
      <w:r w:rsidR="007E4229">
        <w:rPr>
          <w:rFonts w:ascii="Times New Roman" w:eastAsia="Times New Roman" w:hAnsi="Times New Roman" w:cs="Times New Roman"/>
          <w:sz w:val="24"/>
          <w:szCs w:val="24"/>
          <w:lang w:eastAsia="ru-RU"/>
        </w:rPr>
        <w:t>4</w:t>
      </w:r>
      <w:r w:rsidR="008F0273">
        <w:rPr>
          <w:rFonts w:ascii="Times New Roman" w:eastAsia="Times New Roman" w:hAnsi="Times New Roman" w:cs="Times New Roman"/>
          <w:sz w:val="24"/>
          <w:szCs w:val="24"/>
          <w:lang w:eastAsia="ru-RU"/>
        </w:rPr>
        <w:t>,</w:t>
      </w:r>
      <w:r w:rsidR="007E4229">
        <w:rPr>
          <w:rFonts w:ascii="Times New Roman" w:eastAsia="Times New Roman" w:hAnsi="Times New Roman" w:cs="Times New Roman"/>
          <w:sz w:val="24"/>
          <w:szCs w:val="24"/>
          <w:lang w:eastAsia="ru-RU"/>
        </w:rPr>
        <w:t>49</w:t>
      </w:r>
      <w:r w:rsidRPr="00084B8B">
        <w:rPr>
          <w:rFonts w:ascii="Times New Roman" w:eastAsia="Times New Roman" w:hAnsi="Times New Roman" w:cs="Times New Roman"/>
          <w:sz w:val="24"/>
          <w:szCs w:val="24"/>
          <w:lang w:eastAsia="ru-RU"/>
        </w:rPr>
        <w:t xml:space="preserve">%).  </w:t>
      </w:r>
    </w:p>
    <w:p w14:paraId="05958579" w14:textId="77777777" w:rsidR="00F233A1" w:rsidRDefault="00F233A1" w:rsidP="00F233A1">
      <w:pPr>
        <w:spacing w:after="0" w:line="240" w:lineRule="auto"/>
        <w:ind w:firstLine="709"/>
        <w:jc w:val="both"/>
        <w:rPr>
          <w:rFonts w:ascii="Times New Roman" w:eastAsia="Times New Roman" w:hAnsi="Times New Roman" w:cs="Times New Roman"/>
          <w:sz w:val="24"/>
          <w:szCs w:val="24"/>
          <w:lang w:eastAsia="ru-RU"/>
        </w:rPr>
      </w:pPr>
      <w:r w:rsidRPr="00084B8B">
        <w:rPr>
          <w:rFonts w:ascii="Times New Roman" w:eastAsia="Times New Roman" w:hAnsi="Times New Roman" w:cs="Times New Roman"/>
          <w:sz w:val="24"/>
          <w:szCs w:val="24"/>
          <w:lang w:eastAsia="ru-RU"/>
        </w:rPr>
        <w:t>Ниже в таблице представлена статистика по отметкам.</w:t>
      </w:r>
    </w:p>
    <w:tbl>
      <w:tblPr>
        <w:tblW w:w="5000" w:type="pct"/>
        <w:tblLook w:val="04A0" w:firstRow="1" w:lastRow="0" w:firstColumn="1" w:lastColumn="0" w:noHBand="0" w:noVBand="1"/>
      </w:tblPr>
      <w:tblGrid>
        <w:gridCol w:w="2673"/>
        <w:gridCol w:w="1408"/>
        <w:gridCol w:w="2299"/>
        <w:gridCol w:w="953"/>
        <w:gridCol w:w="954"/>
        <w:gridCol w:w="954"/>
        <w:gridCol w:w="950"/>
      </w:tblGrid>
      <w:tr w:rsidR="00FC4C29" w:rsidRPr="00FC4C29" w14:paraId="4CD583BD" w14:textId="77777777" w:rsidTr="004C2A77">
        <w:trPr>
          <w:trHeight w:val="300"/>
        </w:trPr>
        <w:tc>
          <w:tcPr>
            <w:tcW w:w="1215"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35554A70" w14:textId="77777777" w:rsidR="00FC4C29" w:rsidRPr="00FC4C29" w:rsidRDefault="00FC4C29" w:rsidP="00FC4C29">
            <w:pPr>
              <w:spacing w:after="0" w:line="240" w:lineRule="auto"/>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lastRenderedPageBreak/>
              <w:t>Группы участников</w:t>
            </w:r>
          </w:p>
        </w:tc>
        <w:tc>
          <w:tcPr>
            <w:tcW w:w="637" w:type="pct"/>
            <w:tcBorders>
              <w:top w:val="single" w:sz="4" w:space="0" w:color="000000"/>
              <w:left w:val="nil"/>
              <w:bottom w:val="single" w:sz="8" w:space="0" w:color="000000"/>
              <w:right w:val="single" w:sz="4" w:space="0" w:color="000000"/>
            </w:tcBorders>
            <w:shd w:val="clear" w:color="auto" w:fill="auto"/>
            <w:noWrap/>
            <w:vAlign w:val="bottom"/>
            <w:hideMark/>
          </w:tcPr>
          <w:p w14:paraId="241581D5" w14:textId="77777777" w:rsidR="00FC4C29" w:rsidRPr="00FC4C29" w:rsidRDefault="00FC4C29" w:rsidP="00FC4C29">
            <w:pPr>
              <w:spacing w:after="0" w:line="240" w:lineRule="auto"/>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t>Кол-во ОО</w:t>
            </w:r>
          </w:p>
        </w:tc>
        <w:tc>
          <w:tcPr>
            <w:tcW w:w="966" w:type="pct"/>
            <w:tcBorders>
              <w:top w:val="single" w:sz="4" w:space="0" w:color="000000"/>
              <w:left w:val="nil"/>
              <w:bottom w:val="single" w:sz="8" w:space="0" w:color="000000"/>
              <w:right w:val="single" w:sz="4" w:space="0" w:color="000000"/>
            </w:tcBorders>
            <w:shd w:val="clear" w:color="auto" w:fill="auto"/>
            <w:noWrap/>
            <w:vAlign w:val="bottom"/>
            <w:hideMark/>
          </w:tcPr>
          <w:p w14:paraId="6822855E" w14:textId="77777777" w:rsidR="00FC4C29" w:rsidRPr="00FC4C29" w:rsidRDefault="00FC4C29" w:rsidP="00FC4C29">
            <w:pPr>
              <w:spacing w:after="0" w:line="240" w:lineRule="auto"/>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t>Кол-во участников</w:t>
            </w:r>
          </w:p>
        </w:tc>
        <w:tc>
          <w:tcPr>
            <w:tcW w:w="546" w:type="pct"/>
            <w:tcBorders>
              <w:top w:val="single" w:sz="4" w:space="0" w:color="000000"/>
              <w:left w:val="nil"/>
              <w:bottom w:val="single" w:sz="8" w:space="0" w:color="000000"/>
              <w:right w:val="single" w:sz="4" w:space="0" w:color="000000"/>
            </w:tcBorders>
            <w:shd w:val="clear" w:color="auto" w:fill="auto"/>
            <w:noWrap/>
            <w:vAlign w:val="bottom"/>
            <w:hideMark/>
          </w:tcPr>
          <w:p w14:paraId="0F6361CF" w14:textId="77777777" w:rsidR="00FC4C29" w:rsidRPr="00FC4C29" w:rsidRDefault="00FC4C29" w:rsidP="00FC4C29">
            <w:pPr>
              <w:spacing w:after="0" w:line="240" w:lineRule="auto"/>
              <w:jc w:val="right"/>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t>2</w:t>
            </w:r>
          </w:p>
        </w:tc>
        <w:tc>
          <w:tcPr>
            <w:tcW w:w="546" w:type="pct"/>
            <w:tcBorders>
              <w:top w:val="single" w:sz="4" w:space="0" w:color="000000"/>
              <w:left w:val="nil"/>
              <w:bottom w:val="single" w:sz="8" w:space="0" w:color="000000"/>
              <w:right w:val="single" w:sz="4" w:space="0" w:color="000000"/>
            </w:tcBorders>
            <w:shd w:val="clear" w:color="auto" w:fill="auto"/>
            <w:noWrap/>
            <w:vAlign w:val="bottom"/>
            <w:hideMark/>
          </w:tcPr>
          <w:p w14:paraId="72AC02EF" w14:textId="77777777" w:rsidR="00FC4C29" w:rsidRPr="00FC4C29" w:rsidRDefault="00FC4C29" w:rsidP="00FC4C29">
            <w:pPr>
              <w:spacing w:after="0" w:line="240" w:lineRule="auto"/>
              <w:jc w:val="right"/>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t>3</w:t>
            </w:r>
          </w:p>
        </w:tc>
        <w:tc>
          <w:tcPr>
            <w:tcW w:w="546" w:type="pct"/>
            <w:tcBorders>
              <w:top w:val="single" w:sz="4" w:space="0" w:color="000000"/>
              <w:left w:val="nil"/>
              <w:bottom w:val="single" w:sz="8" w:space="0" w:color="000000"/>
              <w:right w:val="single" w:sz="4" w:space="0" w:color="000000"/>
            </w:tcBorders>
            <w:shd w:val="clear" w:color="auto" w:fill="auto"/>
            <w:noWrap/>
            <w:vAlign w:val="bottom"/>
            <w:hideMark/>
          </w:tcPr>
          <w:p w14:paraId="4BF988A1" w14:textId="77777777" w:rsidR="00FC4C29" w:rsidRPr="00FC4C29" w:rsidRDefault="00FC4C29" w:rsidP="00FC4C29">
            <w:pPr>
              <w:spacing w:after="0" w:line="240" w:lineRule="auto"/>
              <w:jc w:val="right"/>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t>4</w:t>
            </w:r>
          </w:p>
        </w:tc>
        <w:tc>
          <w:tcPr>
            <w:tcW w:w="546" w:type="pct"/>
            <w:tcBorders>
              <w:top w:val="single" w:sz="4" w:space="0" w:color="000000"/>
              <w:left w:val="nil"/>
              <w:bottom w:val="single" w:sz="8" w:space="0" w:color="000000"/>
              <w:right w:val="single" w:sz="4" w:space="0" w:color="000000"/>
            </w:tcBorders>
            <w:shd w:val="clear" w:color="auto" w:fill="auto"/>
            <w:noWrap/>
            <w:vAlign w:val="bottom"/>
            <w:hideMark/>
          </w:tcPr>
          <w:p w14:paraId="3EFB616E" w14:textId="77777777" w:rsidR="00FC4C29" w:rsidRPr="00FC4C29" w:rsidRDefault="00FC4C29" w:rsidP="00FC4C29">
            <w:pPr>
              <w:spacing w:after="0" w:line="240" w:lineRule="auto"/>
              <w:jc w:val="right"/>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t>5</w:t>
            </w:r>
          </w:p>
        </w:tc>
      </w:tr>
      <w:tr w:rsidR="00FC4C29" w:rsidRPr="00FC4C29" w14:paraId="2F8DA1FD" w14:textId="77777777" w:rsidTr="004C2A77">
        <w:trPr>
          <w:trHeight w:val="300"/>
        </w:trPr>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2BCE24" w14:textId="77777777" w:rsidR="00FC4C29" w:rsidRPr="00FC4C29" w:rsidRDefault="00FC4C29" w:rsidP="00FC4C29">
            <w:pPr>
              <w:spacing w:after="0" w:line="240" w:lineRule="auto"/>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t>Вся выборка</w:t>
            </w:r>
          </w:p>
        </w:tc>
        <w:tc>
          <w:tcPr>
            <w:tcW w:w="637" w:type="pct"/>
            <w:tcBorders>
              <w:top w:val="single" w:sz="4" w:space="0" w:color="000000"/>
              <w:left w:val="nil"/>
              <w:bottom w:val="single" w:sz="4" w:space="0" w:color="000000"/>
              <w:right w:val="single" w:sz="4" w:space="0" w:color="000000"/>
            </w:tcBorders>
            <w:shd w:val="clear" w:color="auto" w:fill="auto"/>
            <w:noWrap/>
            <w:vAlign w:val="bottom"/>
            <w:hideMark/>
          </w:tcPr>
          <w:p w14:paraId="499004CF" w14:textId="77777777" w:rsidR="00FC4C29" w:rsidRPr="00FC4C29" w:rsidRDefault="00FC4C29" w:rsidP="00FC4C29">
            <w:pPr>
              <w:spacing w:after="0" w:line="240" w:lineRule="auto"/>
              <w:jc w:val="right"/>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t>21373</w:t>
            </w:r>
          </w:p>
        </w:tc>
        <w:tc>
          <w:tcPr>
            <w:tcW w:w="966" w:type="pct"/>
            <w:tcBorders>
              <w:top w:val="single" w:sz="4" w:space="0" w:color="000000"/>
              <w:left w:val="nil"/>
              <w:bottom w:val="single" w:sz="4" w:space="0" w:color="000000"/>
              <w:right w:val="single" w:sz="4" w:space="0" w:color="000000"/>
            </w:tcBorders>
            <w:shd w:val="clear" w:color="auto" w:fill="auto"/>
            <w:noWrap/>
            <w:vAlign w:val="bottom"/>
            <w:hideMark/>
          </w:tcPr>
          <w:p w14:paraId="351548D9" w14:textId="77777777" w:rsidR="00FC4C29" w:rsidRPr="00FC4C29" w:rsidRDefault="00FC4C29" w:rsidP="00FC4C29">
            <w:pPr>
              <w:spacing w:after="0" w:line="240" w:lineRule="auto"/>
              <w:jc w:val="right"/>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t>452346</w:t>
            </w:r>
          </w:p>
        </w:tc>
        <w:tc>
          <w:tcPr>
            <w:tcW w:w="546" w:type="pct"/>
            <w:tcBorders>
              <w:top w:val="single" w:sz="4" w:space="0" w:color="000000"/>
              <w:left w:val="nil"/>
              <w:bottom w:val="single" w:sz="4" w:space="0" w:color="000000"/>
              <w:right w:val="single" w:sz="4" w:space="0" w:color="000000"/>
            </w:tcBorders>
            <w:shd w:val="clear" w:color="auto" w:fill="auto"/>
            <w:noWrap/>
            <w:vAlign w:val="bottom"/>
            <w:hideMark/>
          </w:tcPr>
          <w:p w14:paraId="0C9889E5" w14:textId="77777777" w:rsidR="00FC4C29" w:rsidRPr="00FC4C29" w:rsidRDefault="00FC4C29" w:rsidP="00FC4C29">
            <w:pPr>
              <w:spacing w:after="0" w:line="240" w:lineRule="auto"/>
              <w:jc w:val="right"/>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t>8,72</w:t>
            </w:r>
          </w:p>
        </w:tc>
        <w:tc>
          <w:tcPr>
            <w:tcW w:w="546" w:type="pct"/>
            <w:tcBorders>
              <w:top w:val="single" w:sz="4" w:space="0" w:color="000000"/>
              <w:left w:val="nil"/>
              <w:bottom w:val="single" w:sz="4" w:space="0" w:color="000000"/>
              <w:right w:val="single" w:sz="4" w:space="0" w:color="000000"/>
            </w:tcBorders>
            <w:shd w:val="clear" w:color="auto" w:fill="auto"/>
            <w:noWrap/>
            <w:vAlign w:val="bottom"/>
            <w:hideMark/>
          </w:tcPr>
          <w:p w14:paraId="52EEE098" w14:textId="77777777" w:rsidR="00FC4C29" w:rsidRPr="00FC4C29" w:rsidRDefault="00FC4C29" w:rsidP="00FC4C29">
            <w:pPr>
              <w:spacing w:after="0" w:line="240" w:lineRule="auto"/>
              <w:jc w:val="right"/>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t>46,79</w:t>
            </w:r>
          </w:p>
        </w:tc>
        <w:tc>
          <w:tcPr>
            <w:tcW w:w="546" w:type="pct"/>
            <w:tcBorders>
              <w:top w:val="single" w:sz="4" w:space="0" w:color="000000"/>
              <w:left w:val="nil"/>
              <w:bottom w:val="single" w:sz="4" w:space="0" w:color="000000"/>
              <w:right w:val="single" w:sz="4" w:space="0" w:color="000000"/>
            </w:tcBorders>
            <w:shd w:val="clear" w:color="auto" w:fill="auto"/>
            <w:noWrap/>
            <w:vAlign w:val="bottom"/>
            <w:hideMark/>
          </w:tcPr>
          <w:p w14:paraId="312B0F38" w14:textId="77777777" w:rsidR="00FC4C29" w:rsidRPr="00FC4C29" w:rsidRDefault="00FC4C29" w:rsidP="00FC4C29">
            <w:pPr>
              <w:spacing w:after="0" w:line="240" w:lineRule="auto"/>
              <w:jc w:val="right"/>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t>34,31</w:t>
            </w:r>
          </w:p>
        </w:tc>
        <w:tc>
          <w:tcPr>
            <w:tcW w:w="546" w:type="pct"/>
            <w:tcBorders>
              <w:top w:val="single" w:sz="4" w:space="0" w:color="000000"/>
              <w:left w:val="nil"/>
              <w:bottom w:val="single" w:sz="4" w:space="0" w:color="000000"/>
              <w:right w:val="single" w:sz="4" w:space="0" w:color="000000"/>
            </w:tcBorders>
            <w:shd w:val="clear" w:color="auto" w:fill="auto"/>
            <w:noWrap/>
            <w:vAlign w:val="bottom"/>
            <w:hideMark/>
          </w:tcPr>
          <w:p w14:paraId="5BF3B5AD" w14:textId="77777777" w:rsidR="00FC4C29" w:rsidRPr="00FC4C29" w:rsidRDefault="00FC4C29" w:rsidP="00FC4C29">
            <w:pPr>
              <w:spacing w:after="0" w:line="240" w:lineRule="auto"/>
              <w:jc w:val="right"/>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t>10,18</w:t>
            </w:r>
          </w:p>
        </w:tc>
      </w:tr>
      <w:tr w:rsidR="00FC4C29" w:rsidRPr="00FC4C29" w14:paraId="2AB15905" w14:textId="77777777" w:rsidTr="004C2A77">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14:paraId="678C2F37" w14:textId="77777777" w:rsidR="00FC4C29" w:rsidRPr="00FC4C29" w:rsidRDefault="00FC4C29" w:rsidP="00FC4C29">
            <w:pPr>
              <w:spacing w:after="0" w:line="240" w:lineRule="auto"/>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t>Пензенская обл.</w:t>
            </w:r>
          </w:p>
        </w:tc>
        <w:tc>
          <w:tcPr>
            <w:tcW w:w="637" w:type="pct"/>
            <w:tcBorders>
              <w:top w:val="nil"/>
              <w:left w:val="nil"/>
              <w:bottom w:val="single" w:sz="4" w:space="0" w:color="000000"/>
              <w:right w:val="single" w:sz="4" w:space="0" w:color="000000"/>
            </w:tcBorders>
            <w:shd w:val="clear" w:color="auto" w:fill="auto"/>
            <w:noWrap/>
            <w:vAlign w:val="bottom"/>
            <w:hideMark/>
          </w:tcPr>
          <w:p w14:paraId="07FC35B0" w14:textId="77777777" w:rsidR="00FC4C29" w:rsidRPr="00FC4C29" w:rsidRDefault="00FC4C29" w:rsidP="00FC4C29">
            <w:pPr>
              <w:spacing w:after="0" w:line="240" w:lineRule="auto"/>
              <w:jc w:val="right"/>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t>185</w:t>
            </w:r>
          </w:p>
        </w:tc>
        <w:tc>
          <w:tcPr>
            <w:tcW w:w="966" w:type="pct"/>
            <w:tcBorders>
              <w:top w:val="nil"/>
              <w:left w:val="nil"/>
              <w:bottom w:val="single" w:sz="4" w:space="0" w:color="000000"/>
              <w:right w:val="single" w:sz="4" w:space="0" w:color="000000"/>
            </w:tcBorders>
            <w:shd w:val="clear" w:color="auto" w:fill="auto"/>
            <w:noWrap/>
            <w:vAlign w:val="bottom"/>
            <w:hideMark/>
          </w:tcPr>
          <w:p w14:paraId="71A45935" w14:textId="77777777" w:rsidR="00FC4C29" w:rsidRPr="00FC4C29" w:rsidRDefault="00FC4C29" w:rsidP="00FC4C29">
            <w:pPr>
              <w:spacing w:after="0" w:line="240" w:lineRule="auto"/>
              <w:jc w:val="right"/>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t>3642</w:t>
            </w:r>
          </w:p>
        </w:tc>
        <w:tc>
          <w:tcPr>
            <w:tcW w:w="546" w:type="pct"/>
            <w:tcBorders>
              <w:top w:val="nil"/>
              <w:left w:val="nil"/>
              <w:bottom w:val="single" w:sz="4" w:space="0" w:color="000000"/>
              <w:right w:val="single" w:sz="4" w:space="0" w:color="000000"/>
            </w:tcBorders>
            <w:shd w:val="clear" w:color="auto" w:fill="auto"/>
            <w:noWrap/>
            <w:vAlign w:val="bottom"/>
            <w:hideMark/>
          </w:tcPr>
          <w:p w14:paraId="48FF2FE7" w14:textId="77777777" w:rsidR="00FC4C29" w:rsidRPr="00FC4C29" w:rsidRDefault="00FC4C29" w:rsidP="00FC4C29">
            <w:pPr>
              <w:spacing w:after="0" w:line="240" w:lineRule="auto"/>
              <w:jc w:val="right"/>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t>5,6</w:t>
            </w:r>
          </w:p>
        </w:tc>
        <w:tc>
          <w:tcPr>
            <w:tcW w:w="546" w:type="pct"/>
            <w:tcBorders>
              <w:top w:val="nil"/>
              <w:left w:val="nil"/>
              <w:bottom w:val="single" w:sz="4" w:space="0" w:color="000000"/>
              <w:right w:val="single" w:sz="4" w:space="0" w:color="000000"/>
            </w:tcBorders>
            <w:shd w:val="clear" w:color="auto" w:fill="auto"/>
            <w:noWrap/>
            <w:vAlign w:val="bottom"/>
            <w:hideMark/>
          </w:tcPr>
          <w:p w14:paraId="00DD8F42" w14:textId="77777777" w:rsidR="00FC4C29" w:rsidRPr="00FC4C29" w:rsidRDefault="00FC4C29" w:rsidP="00FC4C29">
            <w:pPr>
              <w:spacing w:after="0" w:line="240" w:lineRule="auto"/>
              <w:jc w:val="right"/>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t>44,4</w:t>
            </w:r>
          </w:p>
        </w:tc>
        <w:tc>
          <w:tcPr>
            <w:tcW w:w="546" w:type="pct"/>
            <w:tcBorders>
              <w:top w:val="nil"/>
              <w:left w:val="nil"/>
              <w:bottom w:val="single" w:sz="4" w:space="0" w:color="000000"/>
              <w:right w:val="single" w:sz="4" w:space="0" w:color="000000"/>
            </w:tcBorders>
            <w:shd w:val="clear" w:color="auto" w:fill="auto"/>
            <w:noWrap/>
            <w:vAlign w:val="bottom"/>
            <w:hideMark/>
          </w:tcPr>
          <w:p w14:paraId="4ECD7E63" w14:textId="77777777" w:rsidR="00FC4C29" w:rsidRPr="00FC4C29" w:rsidRDefault="00FC4C29" w:rsidP="00FC4C29">
            <w:pPr>
              <w:spacing w:after="0" w:line="240" w:lineRule="auto"/>
              <w:jc w:val="right"/>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t>36,77</w:t>
            </w:r>
          </w:p>
        </w:tc>
        <w:tc>
          <w:tcPr>
            <w:tcW w:w="546" w:type="pct"/>
            <w:tcBorders>
              <w:top w:val="nil"/>
              <w:left w:val="nil"/>
              <w:bottom w:val="single" w:sz="4" w:space="0" w:color="000000"/>
              <w:right w:val="single" w:sz="4" w:space="0" w:color="000000"/>
            </w:tcBorders>
            <w:shd w:val="clear" w:color="auto" w:fill="auto"/>
            <w:noWrap/>
            <w:vAlign w:val="bottom"/>
            <w:hideMark/>
          </w:tcPr>
          <w:p w14:paraId="3C768AA3" w14:textId="77777777" w:rsidR="00FC4C29" w:rsidRPr="00FC4C29" w:rsidRDefault="00FC4C29" w:rsidP="00FC4C29">
            <w:pPr>
              <w:spacing w:after="0" w:line="240" w:lineRule="auto"/>
              <w:jc w:val="right"/>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t>13,23</w:t>
            </w:r>
          </w:p>
        </w:tc>
      </w:tr>
      <w:tr w:rsidR="00FC4C29" w:rsidRPr="00FC4C29" w14:paraId="1ADDD067" w14:textId="77777777" w:rsidTr="004C2A77">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14:paraId="70B0EB6E" w14:textId="77777777" w:rsidR="00FC4C29" w:rsidRPr="00FC4C29" w:rsidRDefault="00FC4C29" w:rsidP="00FC4C29">
            <w:pPr>
              <w:spacing w:after="0" w:line="240" w:lineRule="auto"/>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t>ЗАТО город Заречный</w:t>
            </w:r>
          </w:p>
        </w:tc>
        <w:tc>
          <w:tcPr>
            <w:tcW w:w="637" w:type="pct"/>
            <w:tcBorders>
              <w:top w:val="nil"/>
              <w:left w:val="nil"/>
              <w:bottom w:val="single" w:sz="4" w:space="0" w:color="000000"/>
              <w:right w:val="single" w:sz="4" w:space="0" w:color="000000"/>
            </w:tcBorders>
            <w:shd w:val="clear" w:color="auto" w:fill="auto"/>
            <w:noWrap/>
            <w:vAlign w:val="bottom"/>
            <w:hideMark/>
          </w:tcPr>
          <w:p w14:paraId="4E44DA43" w14:textId="77777777" w:rsidR="00FC4C29" w:rsidRPr="00FC4C29" w:rsidRDefault="00FC4C29" w:rsidP="00FC4C29">
            <w:pPr>
              <w:spacing w:after="0" w:line="240" w:lineRule="auto"/>
              <w:jc w:val="right"/>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t>5</w:t>
            </w:r>
          </w:p>
        </w:tc>
        <w:tc>
          <w:tcPr>
            <w:tcW w:w="966" w:type="pct"/>
            <w:tcBorders>
              <w:top w:val="nil"/>
              <w:left w:val="nil"/>
              <w:bottom w:val="single" w:sz="4" w:space="0" w:color="000000"/>
              <w:right w:val="single" w:sz="4" w:space="0" w:color="000000"/>
            </w:tcBorders>
            <w:shd w:val="clear" w:color="auto" w:fill="auto"/>
            <w:noWrap/>
            <w:vAlign w:val="bottom"/>
            <w:hideMark/>
          </w:tcPr>
          <w:p w14:paraId="42762D8F" w14:textId="77777777" w:rsidR="00FC4C29" w:rsidRPr="00FC4C29" w:rsidRDefault="00FC4C29" w:rsidP="00FC4C29">
            <w:pPr>
              <w:spacing w:after="0" w:line="240" w:lineRule="auto"/>
              <w:jc w:val="right"/>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t>104</w:t>
            </w:r>
          </w:p>
        </w:tc>
        <w:tc>
          <w:tcPr>
            <w:tcW w:w="546" w:type="pct"/>
            <w:tcBorders>
              <w:top w:val="nil"/>
              <w:left w:val="nil"/>
              <w:bottom w:val="single" w:sz="4" w:space="0" w:color="000000"/>
              <w:right w:val="single" w:sz="4" w:space="0" w:color="000000"/>
            </w:tcBorders>
            <w:shd w:val="clear" w:color="auto" w:fill="auto"/>
            <w:noWrap/>
            <w:vAlign w:val="bottom"/>
            <w:hideMark/>
          </w:tcPr>
          <w:p w14:paraId="4ABE8C08" w14:textId="77777777" w:rsidR="00FC4C29" w:rsidRPr="00FC4C29" w:rsidRDefault="00FC4C29" w:rsidP="00FC4C29">
            <w:pPr>
              <w:spacing w:after="0" w:line="240" w:lineRule="auto"/>
              <w:jc w:val="right"/>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t>11,54</w:t>
            </w:r>
          </w:p>
        </w:tc>
        <w:tc>
          <w:tcPr>
            <w:tcW w:w="546" w:type="pct"/>
            <w:tcBorders>
              <w:top w:val="nil"/>
              <w:left w:val="nil"/>
              <w:bottom w:val="single" w:sz="4" w:space="0" w:color="000000"/>
              <w:right w:val="single" w:sz="4" w:space="0" w:color="000000"/>
            </w:tcBorders>
            <w:shd w:val="clear" w:color="auto" w:fill="auto"/>
            <w:noWrap/>
            <w:vAlign w:val="bottom"/>
            <w:hideMark/>
          </w:tcPr>
          <w:p w14:paraId="0B0EFAE2" w14:textId="77777777" w:rsidR="00FC4C29" w:rsidRPr="00FC4C29" w:rsidRDefault="00FC4C29" w:rsidP="00FC4C29">
            <w:pPr>
              <w:spacing w:after="0" w:line="240" w:lineRule="auto"/>
              <w:jc w:val="right"/>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t>39,42</w:t>
            </w:r>
          </w:p>
        </w:tc>
        <w:tc>
          <w:tcPr>
            <w:tcW w:w="546" w:type="pct"/>
            <w:tcBorders>
              <w:top w:val="nil"/>
              <w:left w:val="nil"/>
              <w:bottom w:val="single" w:sz="4" w:space="0" w:color="000000"/>
              <w:right w:val="single" w:sz="4" w:space="0" w:color="000000"/>
            </w:tcBorders>
            <w:shd w:val="clear" w:color="auto" w:fill="auto"/>
            <w:noWrap/>
            <w:vAlign w:val="bottom"/>
            <w:hideMark/>
          </w:tcPr>
          <w:p w14:paraId="58BB59C3" w14:textId="77777777" w:rsidR="00FC4C29" w:rsidRPr="00FC4C29" w:rsidRDefault="00FC4C29" w:rsidP="00FC4C29">
            <w:pPr>
              <w:spacing w:after="0" w:line="240" w:lineRule="auto"/>
              <w:jc w:val="right"/>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t>44,23</w:t>
            </w:r>
          </w:p>
        </w:tc>
        <w:tc>
          <w:tcPr>
            <w:tcW w:w="546" w:type="pct"/>
            <w:tcBorders>
              <w:top w:val="nil"/>
              <w:left w:val="nil"/>
              <w:bottom w:val="single" w:sz="4" w:space="0" w:color="000000"/>
              <w:right w:val="single" w:sz="4" w:space="0" w:color="000000"/>
            </w:tcBorders>
            <w:shd w:val="clear" w:color="auto" w:fill="auto"/>
            <w:noWrap/>
            <w:vAlign w:val="bottom"/>
            <w:hideMark/>
          </w:tcPr>
          <w:p w14:paraId="266F6762" w14:textId="77777777" w:rsidR="00FC4C29" w:rsidRPr="00FC4C29" w:rsidRDefault="00FC4C29" w:rsidP="00FC4C29">
            <w:pPr>
              <w:spacing w:after="0" w:line="240" w:lineRule="auto"/>
              <w:jc w:val="right"/>
              <w:rPr>
                <w:rFonts w:ascii="Times New Roman" w:eastAsia="Times New Roman" w:hAnsi="Times New Roman" w:cs="Times New Roman"/>
                <w:b/>
                <w:bCs/>
                <w:color w:val="000000"/>
                <w:sz w:val="24"/>
                <w:szCs w:val="24"/>
                <w:lang w:eastAsia="ru-RU"/>
              </w:rPr>
            </w:pPr>
            <w:r w:rsidRPr="00FC4C29">
              <w:rPr>
                <w:rFonts w:ascii="Times New Roman" w:eastAsia="Times New Roman" w:hAnsi="Times New Roman" w:cs="Times New Roman"/>
                <w:b/>
                <w:bCs/>
                <w:color w:val="000000"/>
                <w:sz w:val="24"/>
                <w:szCs w:val="24"/>
                <w:lang w:eastAsia="ru-RU"/>
              </w:rPr>
              <w:t>4,81</w:t>
            </w:r>
          </w:p>
        </w:tc>
      </w:tr>
      <w:tr w:rsidR="00FC4C29" w:rsidRPr="00FC4C29" w14:paraId="69E56B85" w14:textId="77777777" w:rsidTr="004C2A77">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14:paraId="5BC97574" w14:textId="77777777" w:rsidR="00FC4C29" w:rsidRPr="00FC4C29" w:rsidRDefault="00FC4C29" w:rsidP="00FC4C29">
            <w:pPr>
              <w:spacing w:after="0" w:line="240" w:lineRule="auto"/>
              <w:jc w:val="right"/>
              <w:rPr>
                <w:rFonts w:ascii="Times New Roman" w:eastAsia="Times New Roman" w:hAnsi="Times New Roman" w:cs="Times New Roman"/>
                <w:color w:val="000000"/>
                <w:sz w:val="24"/>
                <w:szCs w:val="24"/>
                <w:lang w:eastAsia="ru-RU"/>
              </w:rPr>
            </w:pPr>
            <w:r w:rsidRPr="00FC4C29">
              <w:rPr>
                <w:rFonts w:ascii="Times New Roman" w:eastAsia="Times New Roman" w:hAnsi="Times New Roman" w:cs="Times New Roman"/>
                <w:color w:val="000000"/>
                <w:sz w:val="24"/>
                <w:szCs w:val="24"/>
                <w:lang w:eastAsia="ru-RU"/>
              </w:rPr>
              <w:t>230</w:t>
            </w:r>
          </w:p>
        </w:tc>
        <w:tc>
          <w:tcPr>
            <w:tcW w:w="637" w:type="pct"/>
            <w:tcBorders>
              <w:top w:val="nil"/>
              <w:left w:val="nil"/>
              <w:bottom w:val="single" w:sz="4" w:space="0" w:color="000000"/>
              <w:right w:val="single" w:sz="4" w:space="0" w:color="000000"/>
            </w:tcBorders>
            <w:shd w:val="clear" w:color="auto" w:fill="auto"/>
            <w:noWrap/>
            <w:vAlign w:val="bottom"/>
            <w:hideMark/>
          </w:tcPr>
          <w:p w14:paraId="5AABBC61" w14:textId="77777777" w:rsidR="00FC4C29" w:rsidRPr="00FC4C29" w:rsidRDefault="00FC4C29" w:rsidP="00FC4C29">
            <w:pPr>
              <w:spacing w:after="0" w:line="240" w:lineRule="auto"/>
              <w:rPr>
                <w:rFonts w:ascii="Times New Roman" w:eastAsia="Times New Roman" w:hAnsi="Times New Roman" w:cs="Times New Roman"/>
                <w:color w:val="000000"/>
                <w:sz w:val="24"/>
                <w:szCs w:val="24"/>
                <w:lang w:eastAsia="ru-RU"/>
              </w:rPr>
            </w:pPr>
            <w:r w:rsidRPr="00FC4C29">
              <w:rPr>
                <w:rFonts w:ascii="Times New Roman" w:eastAsia="Times New Roman" w:hAnsi="Times New Roman" w:cs="Times New Roman"/>
                <w:color w:val="000000"/>
                <w:sz w:val="24"/>
                <w:szCs w:val="24"/>
                <w:lang w:eastAsia="ru-RU"/>
              </w:rPr>
              <w:t> </w:t>
            </w:r>
          </w:p>
        </w:tc>
        <w:tc>
          <w:tcPr>
            <w:tcW w:w="966" w:type="pct"/>
            <w:tcBorders>
              <w:top w:val="nil"/>
              <w:left w:val="nil"/>
              <w:bottom w:val="single" w:sz="4" w:space="0" w:color="000000"/>
              <w:right w:val="single" w:sz="4" w:space="0" w:color="000000"/>
            </w:tcBorders>
            <w:shd w:val="clear" w:color="auto" w:fill="auto"/>
            <w:noWrap/>
            <w:vAlign w:val="bottom"/>
            <w:hideMark/>
          </w:tcPr>
          <w:p w14:paraId="0966BBE5" w14:textId="77777777" w:rsidR="00FC4C29" w:rsidRPr="00FC4C29" w:rsidRDefault="00FC4C29" w:rsidP="00FC4C29">
            <w:pPr>
              <w:spacing w:after="0" w:line="240" w:lineRule="auto"/>
              <w:jc w:val="right"/>
              <w:rPr>
                <w:rFonts w:ascii="Times New Roman" w:eastAsia="Times New Roman" w:hAnsi="Times New Roman" w:cs="Times New Roman"/>
                <w:color w:val="000000"/>
                <w:sz w:val="24"/>
                <w:szCs w:val="24"/>
                <w:lang w:eastAsia="ru-RU"/>
              </w:rPr>
            </w:pPr>
            <w:r w:rsidRPr="00FC4C29">
              <w:rPr>
                <w:rFonts w:ascii="Times New Roman" w:eastAsia="Times New Roman" w:hAnsi="Times New Roman" w:cs="Times New Roman"/>
                <w:color w:val="000000"/>
                <w:sz w:val="24"/>
                <w:szCs w:val="24"/>
                <w:lang w:eastAsia="ru-RU"/>
              </w:rPr>
              <w:t>22</w:t>
            </w:r>
          </w:p>
        </w:tc>
        <w:tc>
          <w:tcPr>
            <w:tcW w:w="546" w:type="pct"/>
            <w:tcBorders>
              <w:top w:val="nil"/>
              <w:left w:val="nil"/>
              <w:bottom w:val="single" w:sz="4" w:space="0" w:color="000000"/>
              <w:right w:val="single" w:sz="4" w:space="0" w:color="000000"/>
            </w:tcBorders>
            <w:shd w:val="clear" w:color="auto" w:fill="auto"/>
            <w:noWrap/>
            <w:vAlign w:val="bottom"/>
            <w:hideMark/>
          </w:tcPr>
          <w:p w14:paraId="4542EDD3" w14:textId="77777777" w:rsidR="00FC4C29" w:rsidRPr="00FC4C29" w:rsidRDefault="00FC4C29" w:rsidP="00FC4C29">
            <w:pPr>
              <w:spacing w:after="0" w:line="240" w:lineRule="auto"/>
              <w:jc w:val="right"/>
              <w:rPr>
                <w:rFonts w:ascii="Times New Roman" w:eastAsia="Times New Roman" w:hAnsi="Times New Roman" w:cs="Times New Roman"/>
                <w:color w:val="000000"/>
                <w:sz w:val="24"/>
                <w:szCs w:val="24"/>
                <w:lang w:eastAsia="ru-RU"/>
              </w:rPr>
            </w:pPr>
            <w:r w:rsidRPr="00FC4C29">
              <w:rPr>
                <w:rFonts w:ascii="Times New Roman" w:eastAsia="Times New Roman" w:hAnsi="Times New Roman" w:cs="Times New Roman"/>
                <w:color w:val="000000"/>
                <w:sz w:val="24"/>
                <w:szCs w:val="24"/>
                <w:lang w:eastAsia="ru-RU"/>
              </w:rPr>
              <w:t>13,64</w:t>
            </w:r>
          </w:p>
        </w:tc>
        <w:tc>
          <w:tcPr>
            <w:tcW w:w="546" w:type="pct"/>
            <w:tcBorders>
              <w:top w:val="nil"/>
              <w:left w:val="nil"/>
              <w:bottom w:val="single" w:sz="4" w:space="0" w:color="000000"/>
              <w:right w:val="single" w:sz="4" w:space="0" w:color="000000"/>
            </w:tcBorders>
            <w:shd w:val="clear" w:color="auto" w:fill="auto"/>
            <w:noWrap/>
            <w:vAlign w:val="bottom"/>
            <w:hideMark/>
          </w:tcPr>
          <w:p w14:paraId="33AA82E2" w14:textId="77777777" w:rsidR="00FC4C29" w:rsidRPr="00FC4C29" w:rsidRDefault="00FC4C29" w:rsidP="00FC4C29">
            <w:pPr>
              <w:spacing w:after="0" w:line="240" w:lineRule="auto"/>
              <w:jc w:val="right"/>
              <w:rPr>
                <w:rFonts w:ascii="Times New Roman" w:eastAsia="Times New Roman" w:hAnsi="Times New Roman" w:cs="Times New Roman"/>
                <w:color w:val="000000"/>
                <w:sz w:val="24"/>
                <w:szCs w:val="24"/>
                <w:lang w:eastAsia="ru-RU"/>
              </w:rPr>
            </w:pPr>
            <w:r w:rsidRPr="00FC4C29">
              <w:rPr>
                <w:rFonts w:ascii="Times New Roman" w:eastAsia="Times New Roman" w:hAnsi="Times New Roman" w:cs="Times New Roman"/>
                <w:color w:val="000000"/>
                <w:sz w:val="24"/>
                <w:szCs w:val="24"/>
                <w:lang w:eastAsia="ru-RU"/>
              </w:rPr>
              <w:t>40,91</w:t>
            </w:r>
          </w:p>
        </w:tc>
        <w:tc>
          <w:tcPr>
            <w:tcW w:w="546" w:type="pct"/>
            <w:tcBorders>
              <w:top w:val="nil"/>
              <w:left w:val="nil"/>
              <w:bottom w:val="single" w:sz="4" w:space="0" w:color="000000"/>
              <w:right w:val="single" w:sz="4" w:space="0" w:color="000000"/>
            </w:tcBorders>
            <w:shd w:val="clear" w:color="auto" w:fill="auto"/>
            <w:noWrap/>
            <w:vAlign w:val="bottom"/>
            <w:hideMark/>
          </w:tcPr>
          <w:p w14:paraId="2F6BD9AA" w14:textId="77777777" w:rsidR="00FC4C29" w:rsidRPr="00FC4C29" w:rsidRDefault="00FC4C29" w:rsidP="00FC4C29">
            <w:pPr>
              <w:spacing w:after="0" w:line="240" w:lineRule="auto"/>
              <w:jc w:val="right"/>
              <w:rPr>
                <w:rFonts w:ascii="Times New Roman" w:eastAsia="Times New Roman" w:hAnsi="Times New Roman" w:cs="Times New Roman"/>
                <w:color w:val="000000"/>
                <w:sz w:val="24"/>
                <w:szCs w:val="24"/>
                <w:lang w:eastAsia="ru-RU"/>
              </w:rPr>
            </w:pPr>
            <w:r w:rsidRPr="00FC4C29">
              <w:rPr>
                <w:rFonts w:ascii="Times New Roman" w:eastAsia="Times New Roman" w:hAnsi="Times New Roman" w:cs="Times New Roman"/>
                <w:color w:val="000000"/>
                <w:sz w:val="24"/>
                <w:szCs w:val="24"/>
                <w:lang w:eastAsia="ru-RU"/>
              </w:rPr>
              <w:t>45,45</w:t>
            </w:r>
          </w:p>
        </w:tc>
        <w:tc>
          <w:tcPr>
            <w:tcW w:w="546" w:type="pct"/>
            <w:tcBorders>
              <w:top w:val="nil"/>
              <w:left w:val="nil"/>
              <w:bottom w:val="single" w:sz="4" w:space="0" w:color="000000"/>
              <w:right w:val="single" w:sz="4" w:space="0" w:color="000000"/>
            </w:tcBorders>
            <w:shd w:val="clear" w:color="auto" w:fill="auto"/>
            <w:noWrap/>
            <w:vAlign w:val="bottom"/>
            <w:hideMark/>
          </w:tcPr>
          <w:p w14:paraId="578A2620" w14:textId="77777777" w:rsidR="00FC4C29" w:rsidRPr="00FC4C29" w:rsidRDefault="00FC4C29" w:rsidP="00FC4C29">
            <w:pPr>
              <w:spacing w:after="0" w:line="240" w:lineRule="auto"/>
              <w:jc w:val="right"/>
              <w:rPr>
                <w:rFonts w:ascii="Times New Roman" w:eastAsia="Times New Roman" w:hAnsi="Times New Roman" w:cs="Times New Roman"/>
                <w:color w:val="000000"/>
                <w:sz w:val="24"/>
                <w:szCs w:val="24"/>
                <w:lang w:eastAsia="ru-RU"/>
              </w:rPr>
            </w:pPr>
            <w:r w:rsidRPr="00FC4C29">
              <w:rPr>
                <w:rFonts w:ascii="Times New Roman" w:eastAsia="Times New Roman" w:hAnsi="Times New Roman" w:cs="Times New Roman"/>
                <w:color w:val="000000"/>
                <w:sz w:val="24"/>
                <w:szCs w:val="24"/>
                <w:lang w:eastAsia="ru-RU"/>
              </w:rPr>
              <w:t>0</w:t>
            </w:r>
          </w:p>
        </w:tc>
      </w:tr>
    </w:tbl>
    <w:p w14:paraId="66D4BC2E" w14:textId="727B0B21" w:rsidR="00FC4C29" w:rsidRDefault="00FC4C29" w:rsidP="00F233A1">
      <w:pPr>
        <w:spacing w:after="0" w:line="240" w:lineRule="auto"/>
        <w:ind w:firstLine="709"/>
        <w:jc w:val="both"/>
        <w:rPr>
          <w:rFonts w:ascii="Times New Roman" w:eastAsia="Times New Roman" w:hAnsi="Times New Roman" w:cs="Times New Roman"/>
          <w:sz w:val="24"/>
          <w:szCs w:val="24"/>
          <w:lang w:eastAsia="ru-RU"/>
        </w:rPr>
      </w:pPr>
    </w:p>
    <w:p w14:paraId="0BEED066" w14:textId="77777777" w:rsidR="004C2A77" w:rsidRDefault="004C2A77" w:rsidP="004C2A77">
      <w:pPr>
        <w:tabs>
          <w:tab w:val="left" w:pos="426"/>
        </w:tabs>
        <w:spacing w:after="0" w:line="240" w:lineRule="auto"/>
        <w:jc w:val="both"/>
        <w:rPr>
          <w:rFonts w:ascii="Times New Roman" w:eastAsia="Times New Roman" w:hAnsi="Times New Roman" w:cs="Times New Roman"/>
          <w:i/>
          <w:noProof/>
          <w:sz w:val="24"/>
          <w:szCs w:val="24"/>
          <w:lang w:eastAsia="ru-RU"/>
        </w:rPr>
      </w:pPr>
      <w:r>
        <w:rPr>
          <w:rFonts w:ascii="Times New Roman" w:eastAsia="Times New Roman" w:hAnsi="Times New Roman" w:cs="Times New Roman"/>
          <w:i/>
          <w:noProof/>
          <w:sz w:val="24"/>
          <w:szCs w:val="24"/>
          <w:lang w:eastAsia="ru-RU"/>
        </w:rPr>
        <w:drawing>
          <wp:inline distT="0" distB="0" distL="0" distR="0" wp14:anchorId="63BD86D6" wp14:editId="7644E34D">
            <wp:extent cx="4738978" cy="2157583"/>
            <wp:effectExtent l="0" t="0" r="508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eastAsia="Times New Roman" w:hAnsi="Times New Roman" w:cs="Times New Roman"/>
          <w:i/>
          <w:noProof/>
          <w:sz w:val="24"/>
          <w:szCs w:val="24"/>
          <w:lang w:eastAsia="ru-RU"/>
        </w:rPr>
        <w:t xml:space="preserve">       </w:t>
      </w:r>
      <w:r>
        <w:rPr>
          <w:rFonts w:ascii="Times New Roman" w:eastAsia="Times New Roman" w:hAnsi="Times New Roman" w:cs="Times New Roman"/>
          <w:i/>
          <w:noProof/>
          <w:sz w:val="24"/>
          <w:szCs w:val="24"/>
          <w:lang w:eastAsia="ru-RU"/>
        </w:rPr>
        <w:tab/>
      </w:r>
      <w:r>
        <w:rPr>
          <w:rFonts w:ascii="Times New Roman" w:eastAsia="Times New Roman" w:hAnsi="Times New Roman" w:cs="Times New Roman"/>
          <w:i/>
          <w:noProof/>
          <w:sz w:val="24"/>
          <w:szCs w:val="24"/>
          <w:lang w:eastAsia="ru-RU"/>
        </w:rPr>
        <w:tab/>
      </w:r>
    </w:p>
    <w:p w14:paraId="61D4E155" w14:textId="77777777" w:rsidR="003462B5" w:rsidRPr="002411E5" w:rsidRDefault="00FF5689" w:rsidP="00F233A1">
      <w:pPr>
        <w:tabs>
          <w:tab w:val="left" w:pos="426"/>
        </w:tabs>
        <w:spacing w:after="0" w:line="240" w:lineRule="auto"/>
        <w:jc w:val="both"/>
        <w:rPr>
          <w:rFonts w:ascii="Times New Roman" w:eastAsia="Times New Roman" w:hAnsi="Times New Roman" w:cs="Times New Roman"/>
          <w:sz w:val="24"/>
          <w:szCs w:val="24"/>
          <w:lang w:eastAsia="ru-RU"/>
        </w:rPr>
      </w:pPr>
      <w:r w:rsidRPr="00B3344A">
        <w:rPr>
          <w:rFonts w:ascii="Times New Roman" w:eastAsia="Times New Roman" w:hAnsi="Times New Roman" w:cs="Times New Roman"/>
          <w:color w:val="FF0000"/>
          <w:sz w:val="24"/>
          <w:szCs w:val="24"/>
          <w:lang w:eastAsia="ru-RU"/>
        </w:rPr>
        <w:tab/>
      </w:r>
      <w:r w:rsidR="00A2077D">
        <w:rPr>
          <w:rFonts w:ascii="Times New Roman" w:eastAsia="Times New Roman" w:hAnsi="Times New Roman" w:cs="Times New Roman"/>
          <w:color w:val="FF0000"/>
          <w:sz w:val="24"/>
          <w:szCs w:val="24"/>
          <w:lang w:eastAsia="ru-RU"/>
        </w:rPr>
        <w:tab/>
      </w:r>
      <w:r w:rsidRPr="002411E5">
        <w:rPr>
          <w:rFonts w:ascii="Times New Roman" w:eastAsia="Times New Roman" w:hAnsi="Times New Roman" w:cs="Times New Roman"/>
          <w:sz w:val="24"/>
          <w:szCs w:val="24"/>
          <w:lang w:eastAsia="ru-RU"/>
        </w:rPr>
        <w:t xml:space="preserve">Сравнительный анализ результатов выполнения ВПР по физике обучающимися </w:t>
      </w:r>
      <w:r w:rsidR="00E55944">
        <w:rPr>
          <w:rFonts w:ascii="Times New Roman" w:eastAsia="Times New Roman" w:hAnsi="Times New Roman" w:cs="Times New Roman"/>
          <w:sz w:val="24"/>
          <w:szCs w:val="24"/>
          <w:lang w:eastAsia="ru-RU"/>
        </w:rPr>
        <w:t>8</w:t>
      </w:r>
      <w:r w:rsidRPr="002411E5">
        <w:rPr>
          <w:rFonts w:ascii="Times New Roman" w:eastAsia="Times New Roman" w:hAnsi="Times New Roman" w:cs="Times New Roman"/>
          <w:sz w:val="24"/>
          <w:szCs w:val="24"/>
          <w:lang w:eastAsia="ru-RU"/>
        </w:rPr>
        <w:t>-х классов</w:t>
      </w:r>
      <w:r w:rsidR="00A2077D">
        <w:rPr>
          <w:rFonts w:ascii="Times New Roman" w:eastAsia="Times New Roman" w:hAnsi="Times New Roman" w:cs="Times New Roman"/>
          <w:sz w:val="24"/>
          <w:szCs w:val="24"/>
          <w:lang w:eastAsia="ru-RU"/>
        </w:rPr>
        <w:t xml:space="preserve"> </w:t>
      </w:r>
      <w:r w:rsidRPr="002411E5">
        <w:rPr>
          <w:rFonts w:ascii="Times New Roman" w:eastAsia="Times New Roman" w:hAnsi="Times New Roman" w:cs="Times New Roman"/>
          <w:sz w:val="24"/>
          <w:szCs w:val="24"/>
          <w:lang w:eastAsia="ru-RU"/>
        </w:rPr>
        <w:t>показывает:</w:t>
      </w:r>
    </w:p>
    <w:p w14:paraId="3ED56254" w14:textId="308AD97B" w:rsidR="002411E5" w:rsidRPr="002411E5" w:rsidRDefault="002411E5" w:rsidP="002411E5">
      <w:pPr>
        <w:tabs>
          <w:tab w:val="left" w:pos="426"/>
        </w:tabs>
        <w:spacing w:after="0" w:line="240" w:lineRule="auto"/>
        <w:jc w:val="both"/>
        <w:rPr>
          <w:rFonts w:ascii="Times New Roman" w:eastAsia="Times New Roman" w:hAnsi="Times New Roman" w:cs="Times New Roman"/>
          <w:sz w:val="24"/>
          <w:szCs w:val="24"/>
          <w:lang w:eastAsia="ru-RU"/>
        </w:rPr>
      </w:pPr>
      <w:r w:rsidRPr="002411E5">
        <w:rPr>
          <w:rFonts w:ascii="Times New Roman" w:eastAsia="Times New Roman" w:hAnsi="Times New Roman" w:cs="Times New Roman"/>
          <w:sz w:val="24"/>
          <w:szCs w:val="24"/>
          <w:lang w:eastAsia="ru-RU"/>
        </w:rPr>
        <w:tab/>
      </w:r>
      <w:r w:rsidR="00A2077D">
        <w:rPr>
          <w:rFonts w:ascii="Times New Roman" w:eastAsia="Times New Roman" w:hAnsi="Times New Roman" w:cs="Times New Roman"/>
          <w:sz w:val="24"/>
          <w:szCs w:val="24"/>
          <w:lang w:eastAsia="ru-RU"/>
        </w:rPr>
        <w:tab/>
      </w:r>
      <w:r w:rsidRPr="002411E5">
        <w:rPr>
          <w:rFonts w:ascii="Times New Roman" w:eastAsia="Times New Roman" w:hAnsi="Times New Roman" w:cs="Times New Roman"/>
          <w:sz w:val="24"/>
          <w:szCs w:val="24"/>
          <w:lang w:eastAsia="ru-RU"/>
        </w:rPr>
        <w:t xml:space="preserve">- </w:t>
      </w:r>
      <w:r w:rsidR="00FC4BA3">
        <w:rPr>
          <w:rFonts w:ascii="Times New Roman" w:eastAsia="Times New Roman" w:hAnsi="Times New Roman" w:cs="Times New Roman"/>
          <w:sz w:val="24"/>
          <w:szCs w:val="24"/>
          <w:lang w:eastAsia="ru-RU"/>
        </w:rPr>
        <w:t xml:space="preserve">на </w:t>
      </w:r>
      <w:r w:rsidR="004C2A77">
        <w:rPr>
          <w:rFonts w:ascii="Times New Roman" w:eastAsia="Times New Roman" w:hAnsi="Times New Roman" w:cs="Times New Roman"/>
          <w:sz w:val="24"/>
          <w:szCs w:val="24"/>
          <w:lang w:eastAsia="ru-RU"/>
        </w:rPr>
        <w:t>4,76</w:t>
      </w:r>
      <w:r w:rsidR="00FC4BA3">
        <w:rPr>
          <w:rFonts w:ascii="Times New Roman" w:eastAsia="Times New Roman" w:hAnsi="Times New Roman" w:cs="Times New Roman"/>
          <w:sz w:val="24"/>
          <w:szCs w:val="24"/>
          <w:lang w:eastAsia="ru-RU"/>
        </w:rPr>
        <w:t>% уменьшилось количество работ, выполненных на «отлично»</w:t>
      </w:r>
      <w:r w:rsidRPr="002411E5">
        <w:rPr>
          <w:rFonts w:ascii="Times New Roman" w:eastAsia="Times New Roman" w:hAnsi="Times New Roman" w:cs="Times New Roman"/>
          <w:sz w:val="24"/>
          <w:szCs w:val="24"/>
          <w:lang w:eastAsia="ru-RU"/>
        </w:rPr>
        <w:t>;</w:t>
      </w:r>
    </w:p>
    <w:p w14:paraId="1B2A124D" w14:textId="18A85296" w:rsidR="002411E5" w:rsidRPr="002411E5" w:rsidRDefault="002411E5" w:rsidP="002411E5">
      <w:pPr>
        <w:tabs>
          <w:tab w:val="left" w:pos="426"/>
        </w:tabs>
        <w:spacing w:after="0" w:line="240" w:lineRule="auto"/>
        <w:jc w:val="both"/>
        <w:rPr>
          <w:rFonts w:ascii="Times New Roman" w:eastAsia="Times New Roman" w:hAnsi="Times New Roman" w:cs="Times New Roman"/>
          <w:sz w:val="24"/>
          <w:szCs w:val="24"/>
          <w:lang w:eastAsia="ru-RU"/>
        </w:rPr>
      </w:pPr>
      <w:r w:rsidRPr="002411E5">
        <w:rPr>
          <w:rFonts w:ascii="Times New Roman" w:eastAsia="Times New Roman" w:hAnsi="Times New Roman" w:cs="Times New Roman"/>
          <w:sz w:val="24"/>
          <w:szCs w:val="24"/>
          <w:lang w:eastAsia="ru-RU"/>
        </w:rPr>
        <w:tab/>
      </w:r>
      <w:r w:rsidR="00A2077D">
        <w:rPr>
          <w:rFonts w:ascii="Times New Roman" w:eastAsia="Times New Roman" w:hAnsi="Times New Roman" w:cs="Times New Roman"/>
          <w:sz w:val="24"/>
          <w:szCs w:val="24"/>
          <w:lang w:eastAsia="ru-RU"/>
        </w:rPr>
        <w:tab/>
      </w:r>
      <w:r w:rsidRPr="002411E5">
        <w:rPr>
          <w:rFonts w:ascii="Times New Roman" w:eastAsia="Times New Roman" w:hAnsi="Times New Roman" w:cs="Times New Roman"/>
          <w:sz w:val="24"/>
          <w:szCs w:val="24"/>
          <w:lang w:eastAsia="ru-RU"/>
        </w:rPr>
        <w:t xml:space="preserve">- на </w:t>
      </w:r>
      <w:r w:rsidR="004C2A77">
        <w:rPr>
          <w:rFonts w:ascii="Times New Roman" w:eastAsia="Times New Roman" w:hAnsi="Times New Roman" w:cs="Times New Roman"/>
          <w:sz w:val="24"/>
          <w:szCs w:val="24"/>
          <w:lang w:eastAsia="ru-RU"/>
        </w:rPr>
        <w:t>40,69</w:t>
      </w:r>
      <w:r w:rsidRPr="002411E5">
        <w:rPr>
          <w:rFonts w:ascii="Times New Roman" w:eastAsia="Times New Roman" w:hAnsi="Times New Roman" w:cs="Times New Roman"/>
          <w:sz w:val="24"/>
          <w:szCs w:val="24"/>
          <w:lang w:eastAsia="ru-RU"/>
        </w:rPr>
        <w:t>% у</w:t>
      </w:r>
      <w:r w:rsidR="004B3C6C">
        <w:rPr>
          <w:rFonts w:ascii="Times New Roman" w:eastAsia="Times New Roman" w:hAnsi="Times New Roman" w:cs="Times New Roman"/>
          <w:sz w:val="24"/>
          <w:szCs w:val="24"/>
          <w:lang w:eastAsia="ru-RU"/>
        </w:rPr>
        <w:t>велич</w:t>
      </w:r>
      <w:r w:rsidR="004950E6">
        <w:rPr>
          <w:rFonts w:ascii="Times New Roman" w:eastAsia="Times New Roman" w:hAnsi="Times New Roman" w:cs="Times New Roman"/>
          <w:sz w:val="24"/>
          <w:szCs w:val="24"/>
          <w:lang w:eastAsia="ru-RU"/>
        </w:rPr>
        <w:t>и</w:t>
      </w:r>
      <w:r w:rsidRPr="002411E5">
        <w:rPr>
          <w:rFonts w:ascii="Times New Roman" w:eastAsia="Times New Roman" w:hAnsi="Times New Roman" w:cs="Times New Roman"/>
          <w:sz w:val="24"/>
          <w:szCs w:val="24"/>
          <w:lang w:eastAsia="ru-RU"/>
        </w:rPr>
        <w:t xml:space="preserve">лось количество работ, выполненных «хорошо»; </w:t>
      </w:r>
    </w:p>
    <w:p w14:paraId="380CC906" w14:textId="052B5452" w:rsidR="002411E5" w:rsidRPr="002411E5" w:rsidRDefault="002411E5" w:rsidP="002411E5">
      <w:pPr>
        <w:tabs>
          <w:tab w:val="left" w:pos="426"/>
        </w:tabs>
        <w:spacing w:after="0" w:line="240" w:lineRule="auto"/>
        <w:rPr>
          <w:rFonts w:ascii="Times New Roman" w:eastAsia="Times New Roman" w:hAnsi="Times New Roman" w:cs="Times New Roman"/>
          <w:sz w:val="24"/>
          <w:szCs w:val="24"/>
          <w:lang w:eastAsia="ru-RU"/>
        </w:rPr>
      </w:pPr>
      <w:r w:rsidRPr="002411E5">
        <w:rPr>
          <w:rFonts w:ascii="Times New Roman" w:eastAsia="Times New Roman" w:hAnsi="Times New Roman" w:cs="Times New Roman"/>
          <w:sz w:val="24"/>
          <w:szCs w:val="24"/>
          <w:lang w:eastAsia="ru-RU"/>
        </w:rPr>
        <w:tab/>
      </w:r>
      <w:r w:rsidR="00A2077D">
        <w:rPr>
          <w:rFonts w:ascii="Times New Roman" w:eastAsia="Times New Roman" w:hAnsi="Times New Roman" w:cs="Times New Roman"/>
          <w:sz w:val="24"/>
          <w:szCs w:val="24"/>
          <w:lang w:eastAsia="ru-RU"/>
        </w:rPr>
        <w:tab/>
      </w:r>
      <w:r w:rsidRPr="002411E5">
        <w:rPr>
          <w:rFonts w:ascii="Times New Roman" w:eastAsia="Times New Roman" w:hAnsi="Times New Roman" w:cs="Times New Roman"/>
          <w:sz w:val="24"/>
          <w:szCs w:val="24"/>
          <w:lang w:eastAsia="ru-RU"/>
        </w:rPr>
        <w:t xml:space="preserve">- на </w:t>
      </w:r>
      <w:r w:rsidR="004C2A77">
        <w:rPr>
          <w:rFonts w:ascii="Times New Roman" w:eastAsia="Times New Roman" w:hAnsi="Times New Roman" w:cs="Times New Roman"/>
          <w:sz w:val="24"/>
          <w:szCs w:val="24"/>
          <w:lang w:eastAsia="ru-RU"/>
        </w:rPr>
        <w:t>25,76</w:t>
      </w:r>
      <w:r w:rsidRPr="002411E5">
        <w:rPr>
          <w:rFonts w:ascii="Times New Roman" w:eastAsia="Times New Roman" w:hAnsi="Times New Roman" w:cs="Times New Roman"/>
          <w:sz w:val="24"/>
          <w:szCs w:val="24"/>
          <w:lang w:eastAsia="ru-RU"/>
        </w:rPr>
        <w:t>% у</w:t>
      </w:r>
      <w:r w:rsidR="00F25187">
        <w:rPr>
          <w:rFonts w:ascii="Times New Roman" w:eastAsia="Times New Roman" w:hAnsi="Times New Roman" w:cs="Times New Roman"/>
          <w:sz w:val="24"/>
          <w:szCs w:val="24"/>
          <w:lang w:eastAsia="ru-RU"/>
        </w:rPr>
        <w:t>меньшилось</w:t>
      </w:r>
      <w:r w:rsidRPr="002411E5">
        <w:rPr>
          <w:rFonts w:ascii="Times New Roman" w:eastAsia="Times New Roman" w:hAnsi="Times New Roman" w:cs="Times New Roman"/>
          <w:sz w:val="24"/>
          <w:szCs w:val="24"/>
          <w:lang w:eastAsia="ru-RU"/>
        </w:rPr>
        <w:t xml:space="preserve"> количество работ, выполненных «удовлетворительно»;</w:t>
      </w:r>
    </w:p>
    <w:p w14:paraId="5D88B5BB" w14:textId="25A4FBDA" w:rsidR="002411E5" w:rsidRDefault="002411E5" w:rsidP="002411E5">
      <w:pPr>
        <w:tabs>
          <w:tab w:val="left" w:pos="426"/>
        </w:tabs>
        <w:spacing w:after="0" w:line="240" w:lineRule="auto"/>
        <w:rPr>
          <w:rFonts w:ascii="Times New Roman" w:eastAsia="Times New Roman" w:hAnsi="Times New Roman" w:cs="Times New Roman"/>
          <w:sz w:val="24"/>
          <w:szCs w:val="24"/>
          <w:lang w:eastAsia="ru-RU"/>
        </w:rPr>
      </w:pPr>
      <w:r w:rsidRPr="002411E5">
        <w:rPr>
          <w:rFonts w:ascii="Times New Roman" w:eastAsia="Times New Roman" w:hAnsi="Times New Roman" w:cs="Times New Roman"/>
          <w:sz w:val="24"/>
          <w:szCs w:val="24"/>
          <w:lang w:eastAsia="ru-RU"/>
        </w:rPr>
        <w:tab/>
      </w:r>
      <w:r w:rsidR="00A2077D">
        <w:rPr>
          <w:rFonts w:ascii="Times New Roman" w:eastAsia="Times New Roman" w:hAnsi="Times New Roman" w:cs="Times New Roman"/>
          <w:sz w:val="24"/>
          <w:szCs w:val="24"/>
          <w:lang w:eastAsia="ru-RU"/>
        </w:rPr>
        <w:tab/>
      </w:r>
      <w:r w:rsidRPr="002411E5">
        <w:rPr>
          <w:rFonts w:ascii="Times New Roman" w:eastAsia="Times New Roman" w:hAnsi="Times New Roman" w:cs="Times New Roman"/>
          <w:sz w:val="24"/>
          <w:szCs w:val="24"/>
          <w:lang w:eastAsia="ru-RU"/>
        </w:rPr>
        <w:t xml:space="preserve">- на </w:t>
      </w:r>
      <w:r w:rsidR="004C2A77">
        <w:rPr>
          <w:rFonts w:ascii="Times New Roman" w:eastAsia="Times New Roman" w:hAnsi="Times New Roman" w:cs="Times New Roman"/>
          <w:sz w:val="24"/>
          <w:szCs w:val="24"/>
          <w:lang w:eastAsia="ru-RU"/>
        </w:rPr>
        <w:t>10,17</w:t>
      </w:r>
      <w:r w:rsidRPr="002411E5">
        <w:rPr>
          <w:rFonts w:ascii="Times New Roman" w:eastAsia="Times New Roman" w:hAnsi="Times New Roman" w:cs="Times New Roman"/>
          <w:sz w:val="24"/>
          <w:szCs w:val="24"/>
          <w:lang w:eastAsia="ru-RU"/>
        </w:rPr>
        <w:t xml:space="preserve">% </w:t>
      </w:r>
      <w:r w:rsidR="004C2A77" w:rsidRPr="002411E5">
        <w:rPr>
          <w:rFonts w:ascii="Times New Roman" w:eastAsia="Times New Roman" w:hAnsi="Times New Roman" w:cs="Times New Roman"/>
          <w:sz w:val="24"/>
          <w:szCs w:val="24"/>
          <w:lang w:eastAsia="ru-RU"/>
        </w:rPr>
        <w:t>у</w:t>
      </w:r>
      <w:r w:rsidR="004C2A77">
        <w:rPr>
          <w:rFonts w:ascii="Times New Roman" w:eastAsia="Times New Roman" w:hAnsi="Times New Roman" w:cs="Times New Roman"/>
          <w:sz w:val="24"/>
          <w:szCs w:val="24"/>
          <w:lang w:eastAsia="ru-RU"/>
        </w:rPr>
        <w:t>меньшилось</w:t>
      </w:r>
      <w:r w:rsidRPr="002411E5">
        <w:rPr>
          <w:rFonts w:ascii="Times New Roman" w:eastAsia="Times New Roman" w:hAnsi="Times New Roman" w:cs="Times New Roman"/>
          <w:sz w:val="24"/>
          <w:szCs w:val="24"/>
          <w:lang w:eastAsia="ru-RU"/>
        </w:rPr>
        <w:t xml:space="preserve"> количество неудовлетворительных результатов</w:t>
      </w:r>
      <w:r w:rsidR="004C2A77">
        <w:rPr>
          <w:rFonts w:ascii="Times New Roman" w:eastAsia="Times New Roman" w:hAnsi="Times New Roman" w:cs="Times New Roman"/>
          <w:sz w:val="24"/>
          <w:szCs w:val="24"/>
          <w:lang w:eastAsia="ru-RU"/>
        </w:rPr>
        <w:t>. Таким образом, можно констатировать положительную динамику.</w:t>
      </w:r>
    </w:p>
    <w:p w14:paraId="455EB1F0" w14:textId="28C5FCC6" w:rsidR="004C2A77" w:rsidRPr="002411E5" w:rsidRDefault="004C2A77" w:rsidP="002411E5">
      <w:pPr>
        <w:tabs>
          <w:tab w:val="left" w:pos="42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Если сравнивать результаты по физике с результатами этих же учащихся в 7 классе, то можно говорить о</w:t>
      </w:r>
      <w:r w:rsidR="00CA3628">
        <w:rPr>
          <w:rFonts w:ascii="Times New Roman" w:eastAsia="Times New Roman" w:hAnsi="Times New Roman" w:cs="Times New Roman"/>
          <w:sz w:val="24"/>
          <w:szCs w:val="24"/>
          <w:lang w:eastAsia="ru-RU"/>
        </w:rPr>
        <w:t xml:space="preserve"> положительной</w:t>
      </w:r>
      <w:r>
        <w:rPr>
          <w:rFonts w:ascii="Times New Roman" w:eastAsia="Times New Roman" w:hAnsi="Times New Roman" w:cs="Times New Roman"/>
          <w:sz w:val="24"/>
          <w:szCs w:val="24"/>
          <w:lang w:eastAsia="ru-RU"/>
        </w:rPr>
        <w:t xml:space="preserve"> динамике: в 2023 справились </w:t>
      </w:r>
      <w:r w:rsidR="00CA3628">
        <w:rPr>
          <w:rFonts w:ascii="Times New Roman" w:eastAsia="Times New Roman" w:hAnsi="Times New Roman" w:cs="Times New Roman"/>
          <w:sz w:val="24"/>
          <w:szCs w:val="24"/>
          <w:lang w:eastAsia="ru-RU"/>
        </w:rPr>
        <w:t>73,17%, на «4» и «5» - 43,9%</w:t>
      </w:r>
    </w:p>
    <w:p w14:paraId="774A8D1A" w14:textId="7D308007" w:rsidR="00F233A1" w:rsidRDefault="002411E5" w:rsidP="00F233A1">
      <w:pPr>
        <w:tabs>
          <w:tab w:val="left" w:pos="426"/>
        </w:tabs>
        <w:spacing w:after="0" w:line="240" w:lineRule="auto"/>
        <w:jc w:val="both"/>
        <w:rPr>
          <w:rFonts w:ascii="Times New Roman" w:eastAsia="Times New Roman" w:hAnsi="Times New Roman" w:cs="Times New Roman"/>
          <w:sz w:val="24"/>
          <w:szCs w:val="24"/>
          <w:lang w:eastAsia="ru-RU"/>
        </w:rPr>
      </w:pPr>
      <w:r w:rsidRPr="002411E5">
        <w:rPr>
          <w:rFonts w:ascii="Times New Roman" w:eastAsia="Times New Roman" w:hAnsi="Times New Roman" w:cs="Times New Roman"/>
          <w:sz w:val="24"/>
          <w:szCs w:val="24"/>
          <w:lang w:eastAsia="ru-RU"/>
        </w:rPr>
        <w:tab/>
      </w:r>
      <w:r w:rsidR="00A2077D">
        <w:rPr>
          <w:rFonts w:ascii="Times New Roman" w:eastAsia="Times New Roman" w:hAnsi="Times New Roman" w:cs="Times New Roman"/>
          <w:sz w:val="24"/>
          <w:szCs w:val="24"/>
          <w:lang w:eastAsia="ru-RU"/>
        </w:rPr>
        <w:tab/>
      </w:r>
      <w:r w:rsidR="004C2A77">
        <w:rPr>
          <w:rFonts w:ascii="Times New Roman" w:eastAsia="Times New Roman" w:hAnsi="Times New Roman" w:cs="Times New Roman"/>
          <w:sz w:val="24"/>
          <w:szCs w:val="24"/>
          <w:lang w:eastAsia="ru-RU"/>
        </w:rPr>
        <w:t>П</w:t>
      </w:r>
      <w:r w:rsidR="00F233A1" w:rsidRPr="002411E5">
        <w:rPr>
          <w:rFonts w:ascii="Times New Roman" w:eastAsia="Times New Roman" w:hAnsi="Times New Roman" w:cs="Times New Roman"/>
          <w:sz w:val="24"/>
          <w:szCs w:val="24"/>
          <w:lang w:eastAsia="ru-RU"/>
        </w:rPr>
        <w:t>о данным ФИОКО</w:t>
      </w:r>
      <w:r w:rsidR="004C2A77">
        <w:rPr>
          <w:rFonts w:ascii="Times New Roman" w:eastAsia="Times New Roman" w:hAnsi="Times New Roman" w:cs="Times New Roman"/>
          <w:sz w:val="24"/>
          <w:szCs w:val="24"/>
          <w:lang w:eastAsia="ru-RU"/>
        </w:rPr>
        <w:t>,</w:t>
      </w:r>
      <w:r w:rsidR="00F233A1" w:rsidRPr="002411E5">
        <w:rPr>
          <w:rFonts w:ascii="Times New Roman" w:eastAsia="Times New Roman" w:hAnsi="Times New Roman" w:cs="Times New Roman"/>
          <w:sz w:val="24"/>
          <w:szCs w:val="24"/>
          <w:lang w:eastAsia="ru-RU"/>
        </w:rPr>
        <w:t xml:space="preserve"> подтвердили свои отметки по физике </w:t>
      </w:r>
      <w:r w:rsidR="004C2A77">
        <w:rPr>
          <w:rFonts w:ascii="Times New Roman" w:eastAsia="Times New Roman" w:hAnsi="Times New Roman" w:cs="Times New Roman"/>
          <w:sz w:val="24"/>
          <w:szCs w:val="24"/>
          <w:lang w:eastAsia="ru-RU"/>
        </w:rPr>
        <w:t>31,82</w:t>
      </w:r>
      <w:r w:rsidR="00F233A1" w:rsidRPr="002411E5">
        <w:rPr>
          <w:rFonts w:ascii="Times New Roman" w:eastAsia="Times New Roman" w:hAnsi="Times New Roman" w:cs="Times New Roman"/>
          <w:sz w:val="24"/>
          <w:szCs w:val="24"/>
          <w:lang w:eastAsia="ru-RU"/>
        </w:rPr>
        <w:t xml:space="preserve">% учащихся </w:t>
      </w:r>
      <w:r w:rsidR="00E55944">
        <w:rPr>
          <w:rFonts w:ascii="Times New Roman" w:eastAsia="Times New Roman" w:hAnsi="Times New Roman" w:cs="Times New Roman"/>
          <w:sz w:val="24"/>
          <w:szCs w:val="24"/>
          <w:lang w:eastAsia="ru-RU"/>
        </w:rPr>
        <w:t>8</w:t>
      </w:r>
      <w:r w:rsidR="00F233A1" w:rsidRPr="002411E5">
        <w:rPr>
          <w:rFonts w:ascii="Times New Roman" w:eastAsia="Times New Roman" w:hAnsi="Times New Roman" w:cs="Times New Roman"/>
          <w:sz w:val="24"/>
          <w:szCs w:val="24"/>
          <w:lang w:eastAsia="ru-RU"/>
        </w:rPr>
        <w:t>-х классов</w:t>
      </w:r>
      <w:r w:rsidR="00A2077D">
        <w:rPr>
          <w:rFonts w:ascii="Times New Roman" w:eastAsia="Times New Roman" w:hAnsi="Times New Roman" w:cs="Times New Roman"/>
          <w:sz w:val="24"/>
          <w:szCs w:val="24"/>
          <w:lang w:eastAsia="ru-RU"/>
        </w:rPr>
        <w:t xml:space="preserve"> </w:t>
      </w:r>
      <w:r w:rsidR="00FF5689" w:rsidRPr="002411E5">
        <w:rPr>
          <w:rFonts w:ascii="Times New Roman" w:eastAsia="Times New Roman" w:hAnsi="Times New Roman" w:cs="Times New Roman"/>
          <w:sz w:val="24"/>
          <w:szCs w:val="24"/>
          <w:lang w:eastAsia="ru-RU"/>
        </w:rPr>
        <w:t>(в 202</w:t>
      </w:r>
      <w:r w:rsidR="00EF554A">
        <w:rPr>
          <w:rFonts w:ascii="Times New Roman" w:eastAsia="Times New Roman" w:hAnsi="Times New Roman" w:cs="Times New Roman"/>
          <w:sz w:val="24"/>
          <w:szCs w:val="24"/>
          <w:lang w:eastAsia="ru-RU"/>
        </w:rPr>
        <w:t>3</w:t>
      </w:r>
      <w:r w:rsidR="00FF5689" w:rsidRPr="002411E5">
        <w:rPr>
          <w:rFonts w:ascii="Times New Roman" w:eastAsia="Times New Roman" w:hAnsi="Times New Roman" w:cs="Times New Roman"/>
          <w:sz w:val="24"/>
          <w:szCs w:val="24"/>
          <w:lang w:eastAsia="ru-RU"/>
        </w:rPr>
        <w:t xml:space="preserve"> году</w:t>
      </w:r>
      <w:r w:rsidR="00EF554A">
        <w:rPr>
          <w:rFonts w:ascii="Times New Roman" w:eastAsia="Times New Roman" w:hAnsi="Times New Roman" w:cs="Times New Roman"/>
          <w:sz w:val="24"/>
          <w:szCs w:val="24"/>
          <w:lang w:eastAsia="ru-RU"/>
        </w:rPr>
        <w:t xml:space="preserve"> – </w:t>
      </w:r>
      <w:r w:rsidR="004C2A77">
        <w:rPr>
          <w:rFonts w:ascii="Times New Roman" w:eastAsia="Times New Roman" w:hAnsi="Times New Roman" w:cs="Times New Roman"/>
          <w:sz w:val="24"/>
          <w:szCs w:val="24"/>
          <w:lang w:eastAsia="ru-RU"/>
        </w:rPr>
        <w:t>19,05</w:t>
      </w:r>
      <w:r w:rsidR="00FF5689" w:rsidRPr="002411E5">
        <w:rPr>
          <w:rFonts w:ascii="Times New Roman" w:eastAsia="Times New Roman" w:hAnsi="Times New Roman" w:cs="Times New Roman"/>
          <w:sz w:val="24"/>
          <w:szCs w:val="24"/>
          <w:lang w:eastAsia="ru-RU"/>
        </w:rPr>
        <w:t>%)</w:t>
      </w:r>
      <w:r w:rsidR="00F233A1" w:rsidRPr="002411E5">
        <w:rPr>
          <w:rFonts w:ascii="Times New Roman" w:eastAsia="Times New Roman" w:hAnsi="Times New Roman" w:cs="Times New Roman"/>
          <w:sz w:val="24"/>
          <w:szCs w:val="24"/>
          <w:lang w:eastAsia="ru-RU"/>
        </w:rPr>
        <w:t>, повысили</w:t>
      </w:r>
      <w:r w:rsidR="00EF554A">
        <w:rPr>
          <w:rFonts w:ascii="Times New Roman" w:eastAsia="Times New Roman" w:hAnsi="Times New Roman" w:cs="Times New Roman"/>
          <w:sz w:val="24"/>
          <w:szCs w:val="24"/>
          <w:lang w:eastAsia="ru-RU"/>
        </w:rPr>
        <w:t xml:space="preserve"> -</w:t>
      </w:r>
      <w:r w:rsidR="00F233A1" w:rsidRPr="002411E5">
        <w:rPr>
          <w:rFonts w:ascii="Times New Roman" w:eastAsia="Times New Roman" w:hAnsi="Times New Roman" w:cs="Times New Roman"/>
          <w:sz w:val="24"/>
          <w:szCs w:val="24"/>
          <w:lang w:eastAsia="ru-RU"/>
        </w:rPr>
        <w:t xml:space="preserve"> </w:t>
      </w:r>
      <w:r w:rsidR="004F6D8E">
        <w:rPr>
          <w:rFonts w:ascii="Times New Roman" w:eastAsia="Times New Roman" w:hAnsi="Times New Roman" w:cs="Times New Roman"/>
          <w:sz w:val="24"/>
          <w:szCs w:val="24"/>
          <w:lang w:eastAsia="ru-RU"/>
        </w:rPr>
        <w:t>9,</w:t>
      </w:r>
      <w:r w:rsidR="004C2A77">
        <w:rPr>
          <w:rFonts w:ascii="Times New Roman" w:eastAsia="Times New Roman" w:hAnsi="Times New Roman" w:cs="Times New Roman"/>
          <w:sz w:val="24"/>
          <w:szCs w:val="24"/>
          <w:lang w:eastAsia="ru-RU"/>
        </w:rPr>
        <w:t>09</w:t>
      </w:r>
      <w:r w:rsidR="00F233A1" w:rsidRPr="002411E5">
        <w:rPr>
          <w:rFonts w:ascii="Times New Roman" w:eastAsia="Times New Roman" w:hAnsi="Times New Roman" w:cs="Times New Roman"/>
          <w:sz w:val="24"/>
          <w:szCs w:val="24"/>
          <w:lang w:eastAsia="ru-RU"/>
        </w:rPr>
        <w:t>%</w:t>
      </w:r>
      <w:r w:rsidR="00FF5689" w:rsidRPr="002411E5">
        <w:rPr>
          <w:rFonts w:ascii="Times New Roman" w:eastAsia="Times New Roman" w:hAnsi="Times New Roman" w:cs="Times New Roman"/>
          <w:sz w:val="24"/>
          <w:szCs w:val="24"/>
          <w:lang w:eastAsia="ru-RU"/>
        </w:rPr>
        <w:t xml:space="preserve"> (в 202</w:t>
      </w:r>
      <w:r w:rsidR="00EF554A">
        <w:rPr>
          <w:rFonts w:ascii="Times New Roman" w:eastAsia="Times New Roman" w:hAnsi="Times New Roman" w:cs="Times New Roman"/>
          <w:sz w:val="24"/>
          <w:szCs w:val="24"/>
          <w:lang w:eastAsia="ru-RU"/>
        </w:rPr>
        <w:t>3</w:t>
      </w:r>
      <w:r w:rsidR="00FF5689" w:rsidRPr="002411E5">
        <w:rPr>
          <w:rFonts w:ascii="Times New Roman" w:eastAsia="Times New Roman" w:hAnsi="Times New Roman" w:cs="Times New Roman"/>
          <w:sz w:val="24"/>
          <w:szCs w:val="24"/>
          <w:lang w:eastAsia="ru-RU"/>
        </w:rPr>
        <w:t xml:space="preserve"> году – </w:t>
      </w:r>
      <w:r w:rsidR="004C2A77">
        <w:rPr>
          <w:rFonts w:ascii="Times New Roman" w:eastAsia="Times New Roman" w:hAnsi="Times New Roman" w:cs="Times New Roman"/>
          <w:sz w:val="24"/>
          <w:szCs w:val="24"/>
          <w:lang w:eastAsia="ru-RU"/>
        </w:rPr>
        <w:t>0</w:t>
      </w:r>
      <w:r w:rsidR="00FF5689" w:rsidRPr="002411E5">
        <w:rPr>
          <w:rFonts w:ascii="Times New Roman" w:eastAsia="Times New Roman" w:hAnsi="Times New Roman" w:cs="Times New Roman"/>
          <w:sz w:val="24"/>
          <w:szCs w:val="24"/>
          <w:lang w:eastAsia="ru-RU"/>
        </w:rPr>
        <w:t>%)</w:t>
      </w:r>
      <w:r w:rsidR="00F233A1" w:rsidRPr="002411E5">
        <w:rPr>
          <w:rFonts w:ascii="Times New Roman" w:eastAsia="Times New Roman" w:hAnsi="Times New Roman" w:cs="Times New Roman"/>
          <w:sz w:val="24"/>
          <w:szCs w:val="24"/>
          <w:lang w:eastAsia="ru-RU"/>
        </w:rPr>
        <w:t>, понизили –</w:t>
      </w:r>
      <w:r w:rsidR="004C2A77">
        <w:rPr>
          <w:rFonts w:ascii="Times New Roman" w:eastAsia="Times New Roman" w:hAnsi="Times New Roman" w:cs="Times New Roman"/>
          <w:sz w:val="24"/>
          <w:szCs w:val="24"/>
          <w:lang w:eastAsia="ru-RU"/>
        </w:rPr>
        <w:t>59,09</w:t>
      </w:r>
      <w:r w:rsidR="00F233A1" w:rsidRPr="002411E5">
        <w:rPr>
          <w:rFonts w:ascii="Times New Roman" w:eastAsia="Times New Roman" w:hAnsi="Times New Roman" w:cs="Times New Roman"/>
          <w:sz w:val="24"/>
          <w:szCs w:val="24"/>
          <w:lang w:eastAsia="ru-RU"/>
        </w:rPr>
        <w:t>%</w:t>
      </w:r>
      <w:r w:rsidR="00FF5689" w:rsidRPr="002411E5">
        <w:rPr>
          <w:rFonts w:ascii="Times New Roman" w:eastAsia="Times New Roman" w:hAnsi="Times New Roman" w:cs="Times New Roman"/>
          <w:sz w:val="24"/>
          <w:szCs w:val="24"/>
          <w:lang w:eastAsia="ru-RU"/>
        </w:rPr>
        <w:t xml:space="preserve"> (в 202</w:t>
      </w:r>
      <w:r w:rsidR="00EF554A">
        <w:rPr>
          <w:rFonts w:ascii="Times New Roman" w:eastAsia="Times New Roman" w:hAnsi="Times New Roman" w:cs="Times New Roman"/>
          <w:sz w:val="24"/>
          <w:szCs w:val="24"/>
          <w:lang w:eastAsia="ru-RU"/>
        </w:rPr>
        <w:t>3</w:t>
      </w:r>
      <w:r w:rsidR="00FF5689" w:rsidRPr="002411E5">
        <w:rPr>
          <w:rFonts w:ascii="Times New Roman" w:eastAsia="Times New Roman" w:hAnsi="Times New Roman" w:cs="Times New Roman"/>
          <w:sz w:val="24"/>
          <w:szCs w:val="24"/>
          <w:lang w:eastAsia="ru-RU"/>
        </w:rPr>
        <w:t xml:space="preserve"> году –</w:t>
      </w:r>
      <w:r w:rsidR="004C2A77">
        <w:rPr>
          <w:rFonts w:ascii="Times New Roman" w:eastAsia="Times New Roman" w:hAnsi="Times New Roman" w:cs="Times New Roman"/>
          <w:sz w:val="24"/>
          <w:szCs w:val="24"/>
          <w:lang w:eastAsia="ru-RU"/>
        </w:rPr>
        <w:t xml:space="preserve"> 80,95</w:t>
      </w:r>
      <w:r w:rsidR="00FF5689" w:rsidRPr="002411E5">
        <w:rPr>
          <w:rFonts w:ascii="Times New Roman" w:eastAsia="Times New Roman" w:hAnsi="Times New Roman" w:cs="Times New Roman"/>
          <w:sz w:val="24"/>
          <w:szCs w:val="24"/>
          <w:lang w:eastAsia="ru-RU"/>
        </w:rPr>
        <w:t>%)</w:t>
      </w:r>
      <w:r w:rsidR="00F233A1" w:rsidRPr="002411E5">
        <w:rPr>
          <w:rFonts w:ascii="Times New Roman" w:eastAsia="Times New Roman" w:hAnsi="Times New Roman" w:cs="Times New Roman"/>
          <w:sz w:val="24"/>
          <w:szCs w:val="24"/>
          <w:lang w:eastAsia="ru-RU"/>
        </w:rPr>
        <w:t>.</w:t>
      </w:r>
    </w:p>
    <w:p w14:paraId="0B9A7C9D" w14:textId="069F2D0E" w:rsidR="00F84353" w:rsidRDefault="00F81353" w:rsidP="00F81353">
      <w:pPr>
        <w:spacing w:after="0" w:line="240" w:lineRule="auto"/>
        <w:ind w:firstLine="709"/>
        <w:jc w:val="both"/>
        <w:rPr>
          <w:rFonts w:ascii="Times New Roman" w:eastAsia="Times New Roman" w:hAnsi="Times New Roman" w:cs="Times New Roman"/>
          <w:iCs/>
          <w:color w:val="000000"/>
          <w:sz w:val="24"/>
          <w:szCs w:val="24"/>
          <w:lang w:eastAsia="ru-RU"/>
        </w:rPr>
      </w:pPr>
      <w:r w:rsidRPr="00F81353">
        <w:rPr>
          <w:rFonts w:ascii="Times New Roman" w:eastAsia="Times New Roman" w:hAnsi="Times New Roman" w:cs="Times New Roman"/>
          <w:iCs/>
          <w:color w:val="000000"/>
          <w:sz w:val="24"/>
          <w:szCs w:val="24"/>
          <w:lang w:eastAsia="ru-RU"/>
        </w:rPr>
        <w:t>Наибольшую трудность вызвали задания №№:</w:t>
      </w:r>
    </w:p>
    <w:p w14:paraId="10566271" w14:textId="60D03AC9" w:rsidR="008B7C24" w:rsidRPr="008B7C24" w:rsidRDefault="008B7C24" w:rsidP="008B7C24">
      <w:pPr>
        <w:spacing w:after="0" w:line="240" w:lineRule="auto"/>
        <w:ind w:firstLine="709"/>
        <w:jc w:val="both"/>
        <w:rPr>
          <w:rFonts w:ascii="Times New Roman" w:eastAsia="Times New Roman" w:hAnsi="Times New Roman" w:cs="Times New Roman"/>
          <w:i/>
          <w:color w:val="000000"/>
          <w:sz w:val="24"/>
          <w:szCs w:val="24"/>
          <w:lang w:eastAsia="ru-RU"/>
        </w:rPr>
      </w:pPr>
      <w:r w:rsidRPr="008B7C24">
        <w:rPr>
          <w:rFonts w:ascii="Times New Roman" w:eastAsia="Times New Roman" w:hAnsi="Times New Roman" w:cs="Times New Roman"/>
          <w:i/>
          <w:color w:val="000000"/>
          <w:sz w:val="24"/>
          <w:szCs w:val="24"/>
          <w:lang w:eastAsia="ru-RU"/>
        </w:rPr>
        <w:t>3. 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r w:rsidR="004C2A77">
        <w:rPr>
          <w:rFonts w:ascii="Times New Roman" w:eastAsia="Times New Roman" w:hAnsi="Times New Roman" w:cs="Times New Roman"/>
          <w:i/>
          <w:color w:val="000000"/>
          <w:sz w:val="24"/>
          <w:szCs w:val="24"/>
          <w:lang w:eastAsia="ru-RU"/>
        </w:rPr>
        <w:t>.</w:t>
      </w:r>
    </w:p>
    <w:p w14:paraId="5D0B39E7" w14:textId="12B860CA" w:rsidR="008B7C24" w:rsidRPr="008B7C24" w:rsidRDefault="008B7C24" w:rsidP="008B7C24">
      <w:pPr>
        <w:spacing w:after="0" w:line="240" w:lineRule="auto"/>
        <w:ind w:firstLine="709"/>
        <w:jc w:val="both"/>
        <w:rPr>
          <w:rFonts w:ascii="Times New Roman" w:eastAsia="Times New Roman" w:hAnsi="Times New Roman" w:cs="Times New Roman"/>
          <w:i/>
          <w:color w:val="000000"/>
          <w:sz w:val="24"/>
          <w:szCs w:val="24"/>
          <w:lang w:eastAsia="ru-RU"/>
        </w:rPr>
      </w:pPr>
      <w:r w:rsidRPr="008B7C24">
        <w:rPr>
          <w:rFonts w:ascii="Times New Roman" w:eastAsia="Times New Roman" w:hAnsi="Times New Roman" w:cs="Times New Roman"/>
          <w:i/>
          <w:color w:val="000000"/>
          <w:sz w:val="24"/>
          <w:szCs w:val="24"/>
          <w:lang w:eastAsia="ru-RU"/>
        </w:rPr>
        <w:t>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  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r w:rsidR="009E53A8">
        <w:rPr>
          <w:rFonts w:ascii="Times New Roman" w:eastAsia="Times New Roman" w:hAnsi="Times New Roman" w:cs="Times New Roman"/>
          <w:i/>
          <w:color w:val="000000"/>
          <w:sz w:val="24"/>
          <w:szCs w:val="24"/>
          <w:lang w:eastAsia="ru-RU"/>
        </w:rPr>
        <w:t>.</w:t>
      </w:r>
    </w:p>
    <w:p w14:paraId="303D9800" w14:textId="57F07A68" w:rsidR="008B7C24" w:rsidRPr="008B7C24" w:rsidRDefault="008B7C24" w:rsidP="008B7C24">
      <w:pPr>
        <w:spacing w:after="0" w:line="240" w:lineRule="auto"/>
        <w:ind w:firstLine="709"/>
        <w:jc w:val="both"/>
        <w:rPr>
          <w:rFonts w:ascii="Times New Roman" w:eastAsia="Times New Roman" w:hAnsi="Times New Roman" w:cs="Times New Roman"/>
          <w:i/>
          <w:color w:val="000000"/>
          <w:sz w:val="24"/>
          <w:szCs w:val="24"/>
          <w:lang w:eastAsia="ru-RU"/>
        </w:rPr>
      </w:pPr>
      <w:r w:rsidRPr="008B7C24">
        <w:rPr>
          <w:rFonts w:ascii="Times New Roman" w:eastAsia="Times New Roman" w:hAnsi="Times New Roman" w:cs="Times New Roman"/>
          <w:i/>
          <w:color w:val="000000"/>
          <w:sz w:val="24"/>
          <w:szCs w:val="24"/>
          <w:lang w:eastAsia="ru-RU"/>
        </w:rPr>
        <w:t>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r w:rsidR="00B31C47">
        <w:rPr>
          <w:rFonts w:ascii="Times New Roman" w:eastAsia="Times New Roman" w:hAnsi="Times New Roman" w:cs="Times New Roman"/>
          <w:i/>
          <w:color w:val="000000"/>
          <w:sz w:val="24"/>
          <w:szCs w:val="24"/>
          <w:lang w:eastAsia="ru-RU"/>
        </w:rPr>
        <w:t>.</w:t>
      </w:r>
    </w:p>
    <w:p w14:paraId="15665C07" w14:textId="6B33FD08" w:rsidR="008B7C24" w:rsidRPr="008B7C24" w:rsidRDefault="008B7C24" w:rsidP="008B7C24">
      <w:pPr>
        <w:spacing w:after="0" w:line="240" w:lineRule="auto"/>
        <w:ind w:firstLine="709"/>
        <w:jc w:val="both"/>
        <w:rPr>
          <w:rFonts w:ascii="Times New Roman" w:eastAsia="Times New Roman" w:hAnsi="Times New Roman" w:cs="Times New Roman"/>
          <w:i/>
          <w:color w:val="000000"/>
          <w:sz w:val="24"/>
          <w:szCs w:val="24"/>
          <w:lang w:eastAsia="ru-RU"/>
        </w:rPr>
      </w:pPr>
      <w:r w:rsidRPr="008B7C24">
        <w:rPr>
          <w:rFonts w:ascii="Times New Roman" w:eastAsia="Times New Roman" w:hAnsi="Times New Roman" w:cs="Times New Roman"/>
          <w:i/>
          <w:color w:val="000000"/>
          <w:sz w:val="24"/>
          <w:szCs w:val="24"/>
          <w:lang w:eastAsia="ru-RU"/>
        </w:rPr>
        <w:lastRenderedPageBreak/>
        <w:t>10.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r w:rsidR="00B31C47">
        <w:rPr>
          <w:rFonts w:ascii="Times New Roman" w:eastAsia="Times New Roman" w:hAnsi="Times New Roman" w:cs="Times New Roman"/>
          <w:i/>
          <w:color w:val="000000"/>
          <w:sz w:val="24"/>
          <w:szCs w:val="24"/>
          <w:lang w:eastAsia="ru-RU"/>
        </w:rPr>
        <w:t>.</w:t>
      </w:r>
    </w:p>
    <w:p w14:paraId="6E36FD60" w14:textId="447EFFDC" w:rsidR="00F81353" w:rsidRDefault="00F81353" w:rsidP="00F81353">
      <w:pPr>
        <w:spacing w:after="0" w:line="240" w:lineRule="auto"/>
        <w:ind w:firstLine="709"/>
        <w:jc w:val="both"/>
        <w:rPr>
          <w:rFonts w:ascii="Times New Roman" w:eastAsia="Times New Roman" w:hAnsi="Times New Roman" w:cs="Times New Roman"/>
          <w:i/>
          <w:color w:val="000000"/>
          <w:sz w:val="24"/>
          <w:szCs w:val="24"/>
          <w:lang w:eastAsia="ru-RU"/>
        </w:rPr>
      </w:pPr>
    </w:p>
    <w:p w14:paraId="40AB4709" w14:textId="4338375B" w:rsidR="00E262E7" w:rsidRPr="00BB2427" w:rsidRDefault="00F233A1" w:rsidP="00E262E7">
      <w:pPr>
        <w:spacing w:after="0" w:line="240" w:lineRule="auto"/>
        <w:ind w:firstLine="709"/>
        <w:jc w:val="both"/>
        <w:rPr>
          <w:rFonts w:ascii="Times New Roman" w:eastAsia="Times New Roman" w:hAnsi="Times New Roman" w:cs="Times New Roman"/>
          <w:b/>
          <w:i/>
          <w:sz w:val="24"/>
          <w:szCs w:val="24"/>
          <w:lang w:eastAsia="ru-RU"/>
        </w:rPr>
      </w:pPr>
      <w:r w:rsidRPr="00BB2427">
        <w:rPr>
          <w:rFonts w:ascii="Times New Roman" w:eastAsia="Times New Roman" w:hAnsi="Times New Roman" w:cs="Times New Roman"/>
          <w:b/>
          <w:i/>
          <w:sz w:val="24"/>
          <w:szCs w:val="24"/>
          <w:lang w:eastAsia="ru-RU"/>
        </w:rPr>
        <w:t xml:space="preserve">Химия. </w:t>
      </w:r>
      <w:r w:rsidR="00E262E7" w:rsidRPr="00BB2427">
        <w:rPr>
          <w:rFonts w:ascii="Times New Roman" w:eastAsia="Times New Roman" w:hAnsi="Times New Roman" w:cs="Times New Roman"/>
          <w:b/>
          <w:i/>
          <w:sz w:val="24"/>
          <w:szCs w:val="24"/>
          <w:lang w:eastAsia="ru-RU"/>
        </w:rPr>
        <w:t>ВПР-202</w:t>
      </w:r>
      <w:r w:rsidR="00E91C50">
        <w:rPr>
          <w:rFonts w:ascii="Times New Roman" w:eastAsia="Times New Roman" w:hAnsi="Times New Roman" w:cs="Times New Roman"/>
          <w:b/>
          <w:i/>
          <w:sz w:val="24"/>
          <w:szCs w:val="24"/>
          <w:lang w:eastAsia="ru-RU"/>
        </w:rPr>
        <w:t>4</w:t>
      </w:r>
      <w:r w:rsidR="00E262E7" w:rsidRPr="00BB2427">
        <w:rPr>
          <w:rFonts w:ascii="Times New Roman" w:eastAsia="Times New Roman" w:hAnsi="Times New Roman" w:cs="Times New Roman"/>
          <w:b/>
          <w:i/>
          <w:sz w:val="24"/>
          <w:szCs w:val="24"/>
          <w:lang w:eastAsia="ru-RU"/>
        </w:rPr>
        <w:t xml:space="preserve">, </w:t>
      </w:r>
      <w:r w:rsidR="00891AF7">
        <w:rPr>
          <w:rFonts w:ascii="Times New Roman" w:eastAsia="Times New Roman" w:hAnsi="Times New Roman" w:cs="Times New Roman"/>
          <w:b/>
          <w:i/>
          <w:sz w:val="24"/>
          <w:szCs w:val="24"/>
          <w:lang w:eastAsia="ru-RU"/>
        </w:rPr>
        <w:t>8</w:t>
      </w:r>
      <w:r w:rsidR="00E262E7" w:rsidRPr="00BB2427">
        <w:rPr>
          <w:rFonts w:ascii="Times New Roman" w:eastAsia="Times New Roman" w:hAnsi="Times New Roman" w:cs="Times New Roman"/>
          <w:b/>
          <w:i/>
          <w:sz w:val="24"/>
          <w:szCs w:val="24"/>
          <w:lang w:eastAsia="ru-RU"/>
        </w:rPr>
        <w:t xml:space="preserve"> класс</w:t>
      </w:r>
      <w:r w:rsidR="00891AF7">
        <w:rPr>
          <w:rFonts w:ascii="Times New Roman" w:eastAsia="Times New Roman" w:hAnsi="Times New Roman" w:cs="Times New Roman"/>
          <w:b/>
          <w:i/>
          <w:sz w:val="24"/>
          <w:szCs w:val="24"/>
          <w:lang w:eastAsia="ru-RU"/>
        </w:rPr>
        <w:t>.</w:t>
      </w:r>
    </w:p>
    <w:p w14:paraId="05D1005C" w14:textId="06770D28" w:rsidR="00F233A1" w:rsidRPr="00BB2427" w:rsidRDefault="00F233A1" w:rsidP="00F233A1">
      <w:pPr>
        <w:spacing w:after="0" w:line="240" w:lineRule="auto"/>
        <w:ind w:firstLine="709"/>
        <w:jc w:val="both"/>
        <w:rPr>
          <w:rFonts w:ascii="Times New Roman" w:eastAsia="Times New Roman" w:hAnsi="Times New Roman" w:cs="Times New Roman"/>
          <w:sz w:val="24"/>
          <w:szCs w:val="24"/>
          <w:lang w:eastAsia="ru-RU"/>
        </w:rPr>
      </w:pPr>
      <w:r w:rsidRPr="00BB2427">
        <w:rPr>
          <w:rFonts w:ascii="Times New Roman" w:eastAsia="Times New Roman" w:hAnsi="Times New Roman" w:cs="Times New Roman"/>
          <w:sz w:val="24"/>
          <w:szCs w:val="24"/>
          <w:lang w:eastAsia="ru-RU"/>
        </w:rPr>
        <w:t xml:space="preserve">Работу по химии выполняли </w:t>
      </w:r>
      <w:r w:rsidR="00CA3628">
        <w:rPr>
          <w:rFonts w:ascii="Times New Roman" w:eastAsia="Times New Roman" w:hAnsi="Times New Roman" w:cs="Times New Roman"/>
          <w:sz w:val="24"/>
          <w:szCs w:val="24"/>
          <w:lang w:eastAsia="ru-RU"/>
        </w:rPr>
        <w:t>19</w:t>
      </w:r>
      <w:r w:rsidR="00BB2427" w:rsidRPr="00BB2427">
        <w:rPr>
          <w:rFonts w:ascii="Times New Roman" w:eastAsia="Times New Roman" w:hAnsi="Times New Roman" w:cs="Times New Roman"/>
          <w:sz w:val="24"/>
          <w:szCs w:val="24"/>
          <w:lang w:eastAsia="ru-RU"/>
        </w:rPr>
        <w:t xml:space="preserve"> </w:t>
      </w:r>
      <w:r w:rsidRPr="00BB2427">
        <w:rPr>
          <w:rFonts w:ascii="Times New Roman" w:eastAsia="Times New Roman" w:hAnsi="Times New Roman" w:cs="Times New Roman"/>
          <w:sz w:val="24"/>
          <w:szCs w:val="24"/>
          <w:lang w:eastAsia="ru-RU"/>
        </w:rPr>
        <w:t>обучающихся (</w:t>
      </w:r>
      <w:r w:rsidR="00B23F18">
        <w:rPr>
          <w:rFonts w:ascii="Times New Roman" w:eastAsia="Times New Roman" w:hAnsi="Times New Roman" w:cs="Times New Roman"/>
          <w:sz w:val="24"/>
          <w:szCs w:val="24"/>
          <w:lang w:eastAsia="ru-RU"/>
        </w:rPr>
        <w:t>2</w:t>
      </w:r>
      <w:r w:rsidR="00CA3628">
        <w:rPr>
          <w:rFonts w:ascii="Times New Roman" w:eastAsia="Times New Roman" w:hAnsi="Times New Roman" w:cs="Times New Roman"/>
          <w:sz w:val="24"/>
          <w:szCs w:val="24"/>
          <w:lang w:eastAsia="ru-RU"/>
        </w:rPr>
        <w:t>4,35</w:t>
      </w:r>
      <w:r w:rsidRPr="00BB2427">
        <w:rPr>
          <w:rFonts w:ascii="Times New Roman" w:eastAsia="Times New Roman" w:hAnsi="Times New Roman" w:cs="Times New Roman"/>
          <w:sz w:val="24"/>
          <w:szCs w:val="24"/>
          <w:lang w:eastAsia="ru-RU"/>
        </w:rPr>
        <w:t>%). Справились с работой</w:t>
      </w:r>
      <w:r w:rsidR="000370C6" w:rsidRPr="00BB2427">
        <w:rPr>
          <w:rFonts w:ascii="Times New Roman" w:eastAsia="Times New Roman" w:hAnsi="Times New Roman" w:cs="Times New Roman"/>
          <w:sz w:val="24"/>
          <w:szCs w:val="24"/>
          <w:lang w:eastAsia="ru-RU"/>
        </w:rPr>
        <w:t xml:space="preserve"> </w:t>
      </w:r>
      <w:r w:rsidR="00CA3628">
        <w:rPr>
          <w:rFonts w:ascii="Times New Roman" w:eastAsia="Times New Roman" w:hAnsi="Times New Roman" w:cs="Times New Roman"/>
          <w:sz w:val="24"/>
          <w:szCs w:val="24"/>
          <w:lang w:eastAsia="ru-RU"/>
        </w:rPr>
        <w:t>94,74</w:t>
      </w:r>
      <w:r w:rsidR="005D7B91">
        <w:rPr>
          <w:rFonts w:ascii="Times New Roman" w:eastAsia="Times New Roman" w:hAnsi="Times New Roman" w:cs="Times New Roman"/>
          <w:sz w:val="24"/>
          <w:szCs w:val="24"/>
          <w:lang w:eastAsia="ru-RU"/>
        </w:rPr>
        <w:t xml:space="preserve">% учащихся (в 2023 году - </w:t>
      </w:r>
      <w:r w:rsidR="00CA3628">
        <w:rPr>
          <w:rFonts w:ascii="Times New Roman" w:eastAsia="Times New Roman" w:hAnsi="Times New Roman" w:cs="Times New Roman"/>
          <w:sz w:val="24"/>
          <w:szCs w:val="24"/>
          <w:lang w:eastAsia="ru-RU"/>
        </w:rPr>
        <w:t>80</w:t>
      </w:r>
      <w:r w:rsidR="00BE3545">
        <w:rPr>
          <w:rFonts w:ascii="Times New Roman" w:eastAsia="Times New Roman" w:hAnsi="Times New Roman" w:cs="Times New Roman"/>
          <w:sz w:val="24"/>
          <w:szCs w:val="24"/>
          <w:lang w:eastAsia="ru-RU"/>
        </w:rPr>
        <w:t>%</w:t>
      </w:r>
      <w:r w:rsidR="005D7B91">
        <w:rPr>
          <w:rFonts w:ascii="Times New Roman" w:eastAsia="Times New Roman" w:hAnsi="Times New Roman" w:cs="Times New Roman"/>
          <w:sz w:val="24"/>
          <w:szCs w:val="24"/>
          <w:lang w:eastAsia="ru-RU"/>
        </w:rPr>
        <w:t>)</w:t>
      </w:r>
      <w:r w:rsidRPr="00BB2427">
        <w:rPr>
          <w:rFonts w:ascii="Times New Roman" w:eastAsia="Times New Roman" w:hAnsi="Times New Roman" w:cs="Times New Roman"/>
          <w:sz w:val="24"/>
          <w:szCs w:val="24"/>
          <w:lang w:eastAsia="ru-RU"/>
        </w:rPr>
        <w:t xml:space="preserve">, на «4» и «5» - </w:t>
      </w:r>
      <w:r w:rsidR="00CA3628">
        <w:rPr>
          <w:rFonts w:ascii="Times New Roman" w:eastAsia="Times New Roman" w:hAnsi="Times New Roman" w:cs="Times New Roman"/>
          <w:sz w:val="24"/>
          <w:szCs w:val="24"/>
          <w:lang w:eastAsia="ru-RU"/>
        </w:rPr>
        <w:t xml:space="preserve">42, 11% (ЗАТО - </w:t>
      </w:r>
      <w:r w:rsidR="005D7B91">
        <w:rPr>
          <w:rFonts w:ascii="Times New Roman" w:eastAsia="Times New Roman" w:hAnsi="Times New Roman" w:cs="Times New Roman"/>
          <w:sz w:val="24"/>
          <w:szCs w:val="24"/>
          <w:lang w:eastAsia="ru-RU"/>
        </w:rPr>
        <w:t>64,9</w:t>
      </w:r>
      <w:r w:rsidRPr="00BB2427">
        <w:rPr>
          <w:rFonts w:ascii="Times New Roman" w:eastAsia="Times New Roman" w:hAnsi="Times New Roman" w:cs="Times New Roman"/>
          <w:sz w:val="24"/>
          <w:szCs w:val="24"/>
          <w:lang w:eastAsia="ru-RU"/>
        </w:rPr>
        <w:t>%</w:t>
      </w:r>
      <w:r w:rsidR="00CA3628">
        <w:rPr>
          <w:rFonts w:ascii="Times New Roman" w:eastAsia="Times New Roman" w:hAnsi="Times New Roman" w:cs="Times New Roman"/>
          <w:sz w:val="24"/>
          <w:szCs w:val="24"/>
          <w:lang w:eastAsia="ru-RU"/>
        </w:rPr>
        <w:t xml:space="preserve">, </w:t>
      </w:r>
      <w:r w:rsidRPr="00BB2427">
        <w:rPr>
          <w:rFonts w:ascii="Times New Roman" w:eastAsia="Times New Roman" w:hAnsi="Times New Roman" w:cs="Times New Roman"/>
          <w:sz w:val="24"/>
          <w:szCs w:val="24"/>
          <w:lang w:eastAsia="ru-RU"/>
        </w:rPr>
        <w:t>Пензенская область –</w:t>
      </w:r>
      <w:r w:rsidR="005D7B91">
        <w:rPr>
          <w:rFonts w:ascii="Times New Roman" w:eastAsia="Times New Roman" w:hAnsi="Times New Roman" w:cs="Times New Roman"/>
          <w:sz w:val="24"/>
          <w:szCs w:val="24"/>
          <w:lang w:eastAsia="ru-RU"/>
        </w:rPr>
        <w:t>58,17</w:t>
      </w:r>
      <w:r w:rsidRPr="00BB2427">
        <w:rPr>
          <w:rFonts w:ascii="Times New Roman" w:eastAsia="Times New Roman" w:hAnsi="Times New Roman" w:cs="Times New Roman"/>
          <w:sz w:val="24"/>
          <w:szCs w:val="24"/>
          <w:lang w:eastAsia="ru-RU"/>
        </w:rPr>
        <w:t>%, РФ –</w:t>
      </w:r>
      <w:r w:rsidR="00BE3545">
        <w:rPr>
          <w:rFonts w:ascii="Times New Roman" w:eastAsia="Times New Roman" w:hAnsi="Times New Roman" w:cs="Times New Roman"/>
          <w:sz w:val="24"/>
          <w:szCs w:val="24"/>
          <w:lang w:eastAsia="ru-RU"/>
        </w:rPr>
        <w:t>5</w:t>
      </w:r>
      <w:r w:rsidR="005D7B91">
        <w:rPr>
          <w:rFonts w:ascii="Times New Roman" w:eastAsia="Times New Roman" w:hAnsi="Times New Roman" w:cs="Times New Roman"/>
          <w:sz w:val="24"/>
          <w:szCs w:val="24"/>
          <w:lang w:eastAsia="ru-RU"/>
        </w:rPr>
        <w:t>8,19</w:t>
      </w:r>
      <w:r w:rsidRPr="00BB2427">
        <w:rPr>
          <w:rFonts w:ascii="Times New Roman" w:eastAsia="Times New Roman" w:hAnsi="Times New Roman" w:cs="Times New Roman"/>
          <w:sz w:val="24"/>
          <w:szCs w:val="24"/>
          <w:lang w:eastAsia="ru-RU"/>
        </w:rPr>
        <w:t xml:space="preserve">%).  </w:t>
      </w:r>
    </w:p>
    <w:p w14:paraId="3E0785F7" w14:textId="77777777" w:rsidR="00F233A1" w:rsidRDefault="00F233A1" w:rsidP="00F233A1">
      <w:pPr>
        <w:spacing w:after="0" w:line="240" w:lineRule="auto"/>
        <w:ind w:firstLine="709"/>
        <w:jc w:val="both"/>
        <w:rPr>
          <w:rFonts w:ascii="Times New Roman" w:eastAsia="Times New Roman" w:hAnsi="Times New Roman" w:cs="Times New Roman"/>
          <w:sz w:val="24"/>
          <w:szCs w:val="24"/>
          <w:lang w:eastAsia="ru-RU"/>
        </w:rPr>
      </w:pPr>
      <w:r w:rsidRPr="00BB2427">
        <w:rPr>
          <w:rFonts w:ascii="Times New Roman" w:eastAsia="Times New Roman" w:hAnsi="Times New Roman" w:cs="Times New Roman"/>
          <w:sz w:val="24"/>
          <w:szCs w:val="24"/>
          <w:lang w:eastAsia="ru-RU"/>
        </w:rPr>
        <w:t>Ниже в таблице представлена статистика по отметкам.</w:t>
      </w:r>
    </w:p>
    <w:tbl>
      <w:tblPr>
        <w:tblW w:w="5000" w:type="pct"/>
        <w:tblLook w:val="04A0" w:firstRow="1" w:lastRow="0" w:firstColumn="1" w:lastColumn="0" w:noHBand="0" w:noVBand="1"/>
      </w:tblPr>
      <w:tblGrid>
        <w:gridCol w:w="2673"/>
        <w:gridCol w:w="1408"/>
        <w:gridCol w:w="2299"/>
        <w:gridCol w:w="952"/>
        <w:gridCol w:w="953"/>
        <w:gridCol w:w="953"/>
        <w:gridCol w:w="953"/>
      </w:tblGrid>
      <w:tr w:rsidR="005D7B91" w:rsidRPr="005D7B91" w14:paraId="4B3D09BA" w14:textId="77777777" w:rsidTr="00CA3628">
        <w:trPr>
          <w:trHeight w:val="300"/>
        </w:trPr>
        <w:tc>
          <w:tcPr>
            <w:tcW w:w="1232"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077A4924" w14:textId="77777777" w:rsidR="005D7B91" w:rsidRPr="005D7B91" w:rsidRDefault="005D7B91" w:rsidP="005D7B91">
            <w:pPr>
              <w:spacing w:after="0" w:line="240" w:lineRule="auto"/>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Группы участников</w:t>
            </w:r>
          </w:p>
        </w:tc>
        <w:tc>
          <w:tcPr>
            <w:tcW w:w="657" w:type="pct"/>
            <w:tcBorders>
              <w:top w:val="single" w:sz="4" w:space="0" w:color="000000"/>
              <w:left w:val="nil"/>
              <w:bottom w:val="single" w:sz="8" w:space="0" w:color="000000"/>
              <w:right w:val="single" w:sz="4" w:space="0" w:color="000000"/>
            </w:tcBorders>
            <w:shd w:val="clear" w:color="auto" w:fill="auto"/>
            <w:noWrap/>
            <w:vAlign w:val="bottom"/>
            <w:hideMark/>
          </w:tcPr>
          <w:p w14:paraId="79549336" w14:textId="77777777" w:rsidR="005D7B91" w:rsidRPr="005D7B91" w:rsidRDefault="005D7B91" w:rsidP="005D7B91">
            <w:pPr>
              <w:spacing w:after="0" w:line="240" w:lineRule="auto"/>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Кол-во ОО</w:t>
            </w:r>
          </w:p>
        </w:tc>
        <w:tc>
          <w:tcPr>
            <w:tcW w:w="899" w:type="pct"/>
            <w:tcBorders>
              <w:top w:val="single" w:sz="4" w:space="0" w:color="000000"/>
              <w:left w:val="nil"/>
              <w:bottom w:val="single" w:sz="8" w:space="0" w:color="000000"/>
              <w:right w:val="single" w:sz="4" w:space="0" w:color="000000"/>
            </w:tcBorders>
            <w:shd w:val="clear" w:color="auto" w:fill="auto"/>
            <w:noWrap/>
            <w:vAlign w:val="bottom"/>
            <w:hideMark/>
          </w:tcPr>
          <w:p w14:paraId="3CA0741B" w14:textId="77777777" w:rsidR="005D7B91" w:rsidRPr="005D7B91" w:rsidRDefault="005D7B91" w:rsidP="005D7B91">
            <w:pPr>
              <w:spacing w:after="0" w:line="240" w:lineRule="auto"/>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Кол-во участников</w:t>
            </w:r>
          </w:p>
        </w:tc>
        <w:tc>
          <w:tcPr>
            <w:tcW w:w="553" w:type="pct"/>
            <w:tcBorders>
              <w:top w:val="single" w:sz="4" w:space="0" w:color="000000"/>
              <w:left w:val="nil"/>
              <w:bottom w:val="single" w:sz="8" w:space="0" w:color="000000"/>
              <w:right w:val="single" w:sz="4" w:space="0" w:color="000000"/>
            </w:tcBorders>
            <w:shd w:val="clear" w:color="auto" w:fill="auto"/>
            <w:noWrap/>
            <w:vAlign w:val="bottom"/>
            <w:hideMark/>
          </w:tcPr>
          <w:p w14:paraId="72930274" w14:textId="77777777" w:rsidR="005D7B91" w:rsidRPr="005D7B91" w:rsidRDefault="005D7B91" w:rsidP="005D7B91">
            <w:pPr>
              <w:spacing w:after="0" w:line="240" w:lineRule="auto"/>
              <w:jc w:val="right"/>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2</w:t>
            </w:r>
          </w:p>
        </w:tc>
        <w:tc>
          <w:tcPr>
            <w:tcW w:w="553" w:type="pct"/>
            <w:tcBorders>
              <w:top w:val="single" w:sz="4" w:space="0" w:color="000000"/>
              <w:left w:val="nil"/>
              <w:bottom w:val="single" w:sz="8" w:space="0" w:color="000000"/>
              <w:right w:val="single" w:sz="4" w:space="0" w:color="000000"/>
            </w:tcBorders>
            <w:shd w:val="clear" w:color="auto" w:fill="auto"/>
            <w:noWrap/>
            <w:vAlign w:val="bottom"/>
            <w:hideMark/>
          </w:tcPr>
          <w:p w14:paraId="0CD20365" w14:textId="77777777" w:rsidR="005D7B91" w:rsidRPr="005D7B91" w:rsidRDefault="005D7B91" w:rsidP="005D7B91">
            <w:pPr>
              <w:spacing w:after="0" w:line="240" w:lineRule="auto"/>
              <w:jc w:val="right"/>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3</w:t>
            </w:r>
          </w:p>
        </w:tc>
        <w:tc>
          <w:tcPr>
            <w:tcW w:w="553" w:type="pct"/>
            <w:tcBorders>
              <w:top w:val="single" w:sz="4" w:space="0" w:color="000000"/>
              <w:left w:val="nil"/>
              <w:bottom w:val="single" w:sz="8" w:space="0" w:color="000000"/>
              <w:right w:val="single" w:sz="4" w:space="0" w:color="000000"/>
            </w:tcBorders>
            <w:shd w:val="clear" w:color="auto" w:fill="auto"/>
            <w:noWrap/>
            <w:vAlign w:val="bottom"/>
            <w:hideMark/>
          </w:tcPr>
          <w:p w14:paraId="6FD8F8DA" w14:textId="77777777" w:rsidR="005D7B91" w:rsidRPr="005D7B91" w:rsidRDefault="005D7B91" w:rsidP="005D7B91">
            <w:pPr>
              <w:spacing w:after="0" w:line="240" w:lineRule="auto"/>
              <w:jc w:val="right"/>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4</w:t>
            </w:r>
          </w:p>
        </w:tc>
        <w:tc>
          <w:tcPr>
            <w:tcW w:w="553" w:type="pct"/>
            <w:tcBorders>
              <w:top w:val="single" w:sz="4" w:space="0" w:color="000000"/>
              <w:left w:val="nil"/>
              <w:bottom w:val="single" w:sz="8" w:space="0" w:color="000000"/>
              <w:right w:val="single" w:sz="4" w:space="0" w:color="000000"/>
            </w:tcBorders>
            <w:shd w:val="clear" w:color="auto" w:fill="auto"/>
            <w:noWrap/>
            <w:vAlign w:val="bottom"/>
            <w:hideMark/>
          </w:tcPr>
          <w:p w14:paraId="71CFC81E" w14:textId="77777777" w:rsidR="005D7B91" w:rsidRPr="005D7B91" w:rsidRDefault="005D7B91" w:rsidP="005D7B91">
            <w:pPr>
              <w:spacing w:after="0" w:line="240" w:lineRule="auto"/>
              <w:jc w:val="right"/>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5</w:t>
            </w:r>
          </w:p>
        </w:tc>
      </w:tr>
      <w:tr w:rsidR="005D7B91" w:rsidRPr="005D7B91" w14:paraId="24249DC4" w14:textId="77777777" w:rsidTr="00CA3628">
        <w:trPr>
          <w:trHeight w:val="300"/>
        </w:trPr>
        <w:tc>
          <w:tcPr>
            <w:tcW w:w="12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AB14E2" w14:textId="77777777" w:rsidR="005D7B91" w:rsidRPr="005D7B91" w:rsidRDefault="005D7B91" w:rsidP="005D7B91">
            <w:pPr>
              <w:spacing w:after="0" w:line="240" w:lineRule="auto"/>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Вся выборка</w:t>
            </w:r>
          </w:p>
        </w:tc>
        <w:tc>
          <w:tcPr>
            <w:tcW w:w="657" w:type="pct"/>
            <w:tcBorders>
              <w:top w:val="single" w:sz="4" w:space="0" w:color="000000"/>
              <w:left w:val="nil"/>
              <w:bottom w:val="single" w:sz="4" w:space="0" w:color="000000"/>
              <w:right w:val="single" w:sz="4" w:space="0" w:color="000000"/>
            </w:tcBorders>
            <w:shd w:val="clear" w:color="auto" w:fill="auto"/>
            <w:noWrap/>
            <w:vAlign w:val="bottom"/>
            <w:hideMark/>
          </w:tcPr>
          <w:p w14:paraId="614D2D04" w14:textId="77777777" w:rsidR="005D7B91" w:rsidRPr="005D7B91" w:rsidRDefault="005D7B91" w:rsidP="005D7B91">
            <w:pPr>
              <w:spacing w:after="0" w:line="240" w:lineRule="auto"/>
              <w:jc w:val="right"/>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21358</w:t>
            </w:r>
          </w:p>
        </w:tc>
        <w:tc>
          <w:tcPr>
            <w:tcW w:w="899" w:type="pct"/>
            <w:tcBorders>
              <w:top w:val="single" w:sz="4" w:space="0" w:color="000000"/>
              <w:left w:val="nil"/>
              <w:bottom w:val="single" w:sz="4" w:space="0" w:color="000000"/>
              <w:right w:val="single" w:sz="4" w:space="0" w:color="000000"/>
            </w:tcBorders>
            <w:shd w:val="clear" w:color="auto" w:fill="auto"/>
            <w:noWrap/>
            <w:vAlign w:val="bottom"/>
            <w:hideMark/>
          </w:tcPr>
          <w:p w14:paraId="68C4E9A9" w14:textId="77777777" w:rsidR="005D7B91" w:rsidRPr="005D7B91" w:rsidRDefault="005D7B91" w:rsidP="005D7B91">
            <w:pPr>
              <w:spacing w:after="0" w:line="240" w:lineRule="auto"/>
              <w:jc w:val="right"/>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457471</w:t>
            </w:r>
          </w:p>
        </w:tc>
        <w:tc>
          <w:tcPr>
            <w:tcW w:w="553" w:type="pct"/>
            <w:tcBorders>
              <w:top w:val="single" w:sz="4" w:space="0" w:color="000000"/>
              <w:left w:val="nil"/>
              <w:bottom w:val="single" w:sz="4" w:space="0" w:color="000000"/>
              <w:right w:val="single" w:sz="4" w:space="0" w:color="000000"/>
            </w:tcBorders>
            <w:shd w:val="clear" w:color="auto" w:fill="auto"/>
            <w:noWrap/>
            <w:vAlign w:val="bottom"/>
            <w:hideMark/>
          </w:tcPr>
          <w:p w14:paraId="6544F838" w14:textId="77777777" w:rsidR="005D7B91" w:rsidRPr="005D7B91" w:rsidRDefault="005D7B91" w:rsidP="005D7B91">
            <w:pPr>
              <w:spacing w:after="0" w:line="240" w:lineRule="auto"/>
              <w:jc w:val="right"/>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4,88</w:t>
            </w:r>
          </w:p>
        </w:tc>
        <w:tc>
          <w:tcPr>
            <w:tcW w:w="553" w:type="pct"/>
            <w:tcBorders>
              <w:top w:val="single" w:sz="4" w:space="0" w:color="000000"/>
              <w:left w:val="nil"/>
              <w:bottom w:val="single" w:sz="4" w:space="0" w:color="000000"/>
              <w:right w:val="single" w:sz="4" w:space="0" w:color="000000"/>
            </w:tcBorders>
            <w:shd w:val="clear" w:color="auto" w:fill="auto"/>
            <w:noWrap/>
            <w:vAlign w:val="bottom"/>
            <w:hideMark/>
          </w:tcPr>
          <w:p w14:paraId="21F377E7" w14:textId="77777777" w:rsidR="005D7B91" w:rsidRPr="005D7B91" w:rsidRDefault="005D7B91" w:rsidP="005D7B91">
            <w:pPr>
              <w:spacing w:after="0" w:line="240" w:lineRule="auto"/>
              <w:jc w:val="right"/>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36,93</w:t>
            </w:r>
          </w:p>
        </w:tc>
        <w:tc>
          <w:tcPr>
            <w:tcW w:w="553" w:type="pct"/>
            <w:tcBorders>
              <w:top w:val="single" w:sz="4" w:space="0" w:color="000000"/>
              <w:left w:val="nil"/>
              <w:bottom w:val="single" w:sz="4" w:space="0" w:color="000000"/>
              <w:right w:val="single" w:sz="4" w:space="0" w:color="000000"/>
            </w:tcBorders>
            <w:shd w:val="clear" w:color="auto" w:fill="auto"/>
            <w:noWrap/>
            <w:vAlign w:val="bottom"/>
            <w:hideMark/>
          </w:tcPr>
          <w:p w14:paraId="144BA08D" w14:textId="77777777" w:rsidR="005D7B91" w:rsidRPr="005D7B91" w:rsidRDefault="005D7B91" w:rsidP="005D7B91">
            <w:pPr>
              <w:spacing w:after="0" w:line="240" w:lineRule="auto"/>
              <w:jc w:val="right"/>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39,33</w:t>
            </w:r>
          </w:p>
        </w:tc>
        <w:tc>
          <w:tcPr>
            <w:tcW w:w="553" w:type="pct"/>
            <w:tcBorders>
              <w:top w:val="single" w:sz="4" w:space="0" w:color="000000"/>
              <w:left w:val="nil"/>
              <w:bottom w:val="single" w:sz="4" w:space="0" w:color="000000"/>
              <w:right w:val="single" w:sz="4" w:space="0" w:color="000000"/>
            </w:tcBorders>
            <w:shd w:val="clear" w:color="auto" w:fill="auto"/>
            <w:noWrap/>
            <w:vAlign w:val="bottom"/>
            <w:hideMark/>
          </w:tcPr>
          <w:p w14:paraId="345B0D93" w14:textId="77777777" w:rsidR="005D7B91" w:rsidRPr="005D7B91" w:rsidRDefault="005D7B91" w:rsidP="005D7B91">
            <w:pPr>
              <w:spacing w:after="0" w:line="240" w:lineRule="auto"/>
              <w:jc w:val="right"/>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18,86</w:t>
            </w:r>
          </w:p>
        </w:tc>
      </w:tr>
      <w:tr w:rsidR="005D7B91" w:rsidRPr="005D7B91" w14:paraId="25D045EB" w14:textId="77777777" w:rsidTr="00CA3628">
        <w:trPr>
          <w:trHeight w:val="300"/>
        </w:trPr>
        <w:tc>
          <w:tcPr>
            <w:tcW w:w="1232" w:type="pct"/>
            <w:tcBorders>
              <w:top w:val="nil"/>
              <w:left w:val="single" w:sz="4" w:space="0" w:color="000000"/>
              <w:bottom w:val="single" w:sz="4" w:space="0" w:color="000000"/>
              <w:right w:val="single" w:sz="4" w:space="0" w:color="000000"/>
            </w:tcBorders>
            <w:shd w:val="clear" w:color="auto" w:fill="auto"/>
            <w:noWrap/>
            <w:vAlign w:val="bottom"/>
            <w:hideMark/>
          </w:tcPr>
          <w:p w14:paraId="2BC5281E" w14:textId="77777777" w:rsidR="005D7B91" w:rsidRPr="005D7B91" w:rsidRDefault="005D7B91" w:rsidP="005D7B91">
            <w:pPr>
              <w:spacing w:after="0" w:line="240" w:lineRule="auto"/>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Пензенская обл.</w:t>
            </w:r>
          </w:p>
        </w:tc>
        <w:tc>
          <w:tcPr>
            <w:tcW w:w="657" w:type="pct"/>
            <w:tcBorders>
              <w:top w:val="nil"/>
              <w:left w:val="nil"/>
              <w:bottom w:val="single" w:sz="4" w:space="0" w:color="000000"/>
              <w:right w:val="single" w:sz="4" w:space="0" w:color="000000"/>
            </w:tcBorders>
            <w:shd w:val="clear" w:color="auto" w:fill="auto"/>
            <w:noWrap/>
            <w:vAlign w:val="bottom"/>
            <w:hideMark/>
          </w:tcPr>
          <w:p w14:paraId="45A0DE6A" w14:textId="77777777" w:rsidR="005D7B91" w:rsidRPr="005D7B91" w:rsidRDefault="005D7B91" w:rsidP="005D7B91">
            <w:pPr>
              <w:spacing w:after="0" w:line="240" w:lineRule="auto"/>
              <w:jc w:val="right"/>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196</w:t>
            </w:r>
          </w:p>
        </w:tc>
        <w:tc>
          <w:tcPr>
            <w:tcW w:w="899" w:type="pct"/>
            <w:tcBorders>
              <w:top w:val="nil"/>
              <w:left w:val="nil"/>
              <w:bottom w:val="single" w:sz="4" w:space="0" w:color="000000"/>
              <w:right w:val="single" w:sz="4" w:space="0" w:color="000000"/>
            </w:tcBorders>
            <w:shd w:val="clear" w:color="auto" w:fill="auto"/>
            <w:noWrap/>
            <w:vAlign w:val="bottom"/>
            <w:hideMark/>
          </w:tcPr>
          <w:p w14:paraId="47816857" w14:textId="77777777" w:rsidR="005D7B91" w:rsidRPr="005D7B91" w:rsidRDefault="005D7B91" w:rsidP="005D7B91">
            <w:pPr>
              <w:spacing w:after="0" w:line="240" w:lineRule="auto"/>
              <w:jc w:val="right"/>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3898</w:t>
            </w:r>
          </w:p>
        </w:tc>
        <w:tc>
          <w:tcPr>
            <w:tcW w:w="553" w:type="pct"/>
            <w:tcBorders>
              <w:top w:val="nil"/>
              <w:left w:val="nil"/>
              <w:bottom w:val="single" w:sz="4" w:space="0" w:color="000000"/>
              <w:right w:val="single" w:sz="4" w:space="0" w:color="000000"/>
            </w:tcBorders>
            <w:shd w:val="clear" w:color="auto" w:fill="auto"/>
            <w:noWrap/>
            <w:vAlign w:val="bottom"/>
            <w:hideMark/>
          </w:tcPr>
          <w:p w14:paraId="4A8CB7A8" w14:textId="77777777" w:rsidR="005D7B91" w:rsidRPr="005D7B91" w:rsidRDefault="005D7B91" w:rsidP="005D7B91">
            <w:pPr>
              <w:spacing w:after="0" w:line="240" w:lineRule="auto"/>
              <w:jc w:val="right"/>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4,88</w:t>
            </w:r>
          </w:p>
        </w:tc>
        <w:tc>
          <w:tcPr>
            <w:tcW w:w="553" w:type="pct"/>
            <w:tcBorders>
              <w:top w:val="nil"/>
              <w:left w:val="nil"/>
              <w:bottom w:val="single" w:sz="4" w:space="0" w:color="000000"/>
              <w:right w:val="single" w:sz="4" w:space="0" w:color="000000"/>
            </w:tcBorders>
            <w:shd w:val="clear" w:color="auto" w:fill="auto"/>
            <w:noWrap/>
            <w:vAlign w:val="bottom"/>
            <w:hideMark/>
          </w:tcPr>
          <w:p w14:paraId="136E9102" w14:textId="77777777" w:rsidR="005D7B91" w:rsidRPr="005D7B91" w:rsidRDefault="005D7B91" w:rsidP="005D7B91">
            <w:pPr>
              <w:spacing w:after="0" w:line="240" w:lineRule="auto"/>
              <w:jc w:val="right"/>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36,96</w:t>
            </w:r>
          </w:p>
        </w:tc>
        <w:tc>
          <w:tcPr>
            <w:tcW w:w="553" w:type="pct"/>
            <w:tcBorders>
              <w:top w:val="nil"/>
              <w:left w:val="nil"/>
              <w:bottom w:val="single" w:sz="4" w:space="0" w:color="000000"/>
              <w:right w:val="single" w:sz="4" w:space="0" w:color="000000"/>
            </w:tcBorders>
            <w:shd w:val="clear" w:color="auto" w:fill="auto"/>
            <w:noWrap/>
            <w:vAlign w:val="bottom"/>
            <w:hideMark/>
          </w:tcPr>
          <w:p w14:paraId="13BDBF90" w14:textId="77777777" w:rsidR="005D7B91" w:rsidRPr="005D7B91" w:rsidRDefault="005D7B91" w:rsidP="005D7B91">
            <w:pPr>
              <w:spacing w:after="0" w:line="240" w:lineRule="auto"/>
              <w:jc w:val="right"/>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36,36</w:t>
            </w:r>
          </w:p>
        </w:tc>
        <w:tc>
          <w:tcPr>
            <w:tcW w:w="553" w:type="pct"/>
            <w:tcBorders>
              <w:top w:val="nil"/>
              <w:left w:val="nil"/>
              <w:bottom w:val="single" w:sz="4" w:space="0" w:color="000000"/>
              <w:right w:val="single" w:sz="4" w:space="0" w:color="000000"/>
            </w:tcBorders>
            <w:shd w:val="clear" w:color="auto" w:fill="auto"/>
            <w:noWrap/>
            <w:vAlign w:val="bottom"/>
            <w:hideMark/>
          </w:tcPr>
          <w:p w14:paraId="716AB5E0" w14:textId="77777777" w:rsidR="005D7B91" w:rsidRPr="005D7B91" w:rsidRDefault="005D7B91" w:rsidP="005D7B91">
            <w:pPr>
              <w:spacing w:after="0" w:line="240" w:lineRule="auto"/>
              <w:jc w:val="right"/>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21,81</w:t>
            </w:r>
          </w:p>
        </w:tc>
      </w:tr>
      <w:tr w:rsidR="005D7B91" w:rsidRPr="005D7B91" w14:paraId="5C6C35F3" w14:textId="77777777" w:rsidTr="00CA3628">
        <w:trPr>
          <w:trHeight w:val="300"/>
        </w:trPr>
        <w:tc>
          <w:tcPr>
            <w:tcW w:w="1232" w:type="pct"/>
            <w:tcBorders>
              <w:top w:val="nil"/>
              <w:left w:val="single" w:sz="4" w:space="0" w:color="000000"/>
              <w:bottom w:val="single" w:sz="4" w:space="0" w:color="000000"/>
              <w:right w:val="single" w:sz="4" w:space="0" w:color="000000"/>
            </w:tcBorders>
            <w:shd w:val="clear" w:color="auto" w:fill="auto"/>
            <w:noWrap/>
            <w:vAlign w:val="bottom"/>
            <w:hideMark/>
          </w:tcPr>
          <w:p w14:paraId="4216FF72" w14:textId="77777777" w:rsidR="005D7B91" w:rsidRPr="005D7B91" w:rsidRDefault="005D7B91" w:rsidP="005D7B91">
            <w:pPr>
              <w:spacing w:after="0" w:line="240" w:lineRule="auto"/>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ЗАТО город Заречный</w:t>
            </w:r>
          </w:p>
        </w:tc>
        <w:tc>
          <w:tcPr>
            <w:tcW w:w="657" w:type="pct"/>
            <w:tcBorders>
              <w:top w:val="nil"/>
              <w:left w:val="nil"/>
              <w:bottom w:val="single" w:sz="4" w:space="0" w:color="000000"/>
              <w:right w:val="single" w:sz="4" w:space="0" w:color="000000"/>
            </w:tcBorders>
            <w:shd w:val="clear" w:color="auto" w:fill="auto"/>
            <w:noWrap/>
            <w:vAlign w:val="bottom"/>
            <w:hideMark/>
          </w:tcPr>
          <w:p w14:paraId="07527F4D" w14:textId="77777777" w:rsidR="005D7B91" w:rsidRPr="005D7B91" w:rsidRDefault="005D7B91" w:rsidP="005D7B91">
            <w:pPr>
              <w:spacing w:after="0" w:line="240" w:lineRule="auto"/>
              <w:jc w:val="right"/>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7</w:t>
            </w:r>
          </w:p>
        </w:tc>
        <w:tc>
          <w:tcPr>
            <w:tcW w:w="899" w:type="pct"/>
            <w:tcBorders>
              <w:top w:val="nil"/>
              <w:left w:val="nil"/>
              <w:bottom w:val="single" w:sz="4" w:space="0" w:color="000000"/>
              <w:right w:val="single" w:sz="4" w:space="0" w:color="000000"/>
            </w:tcBorders>
            <w:shd w:val="clear" w:color="auto" w:fill="auto"/>
            <w:noWrap/>
            <w:vAlign w:val="bottom"/>
            <w:hideMark/>
          </w:tcPr>
          <w:p w14:paraId="02EA5A02" w14:textId="77777777" w:rsidR="005D7B91" w:rsidRPr="005D7B91" w:rsidRDefault="005D7B91" w:rsidP="005D7B91">
            <w:pPr>
              <w:spacing w:after="0" w:line="240" w:lineRule="auto"/>
              <w:jc w:val="right"/>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151</w:t>
            </w:r>
          </w:p>
        </w:tc>
        <w:tc>
          <w:tcPr>
            <w:tcW w:w="553" w:type="pct"/>
            <w:tcBorders>
              <w:top w:val="nil"/>
              <w:left w:val="nil"/>
              <w:bottom w:val="single" w:sz="4" w:space="0" w:color="000000"/>
              <w:right w:val="single" w:sz="4" w:space="0" w:color="000000"/>
            </w:tcBorders>
            <w:shd w:val="clear" w:color="auto" w:fill="auto"/>
            <w:noWrap/>
            <w:vAlign w:val="bottom"/>
            <w:hideMark/>
          </w:tcPr>
          <w:p w14:paraId="738BB892" w14:textId="77777777" w:rsidR="005D7B91" w:rsidRPr="005D7B91" w:rsidRDefault="005D7B91" w:rsidP="005D7B91">
            <w:pPr>
              <w:spacing w:after="0" w:line="240" w:lineRule="auto"/>
              <w:jc w:val="right"/>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1,32</w:t>
            </w:r>
          </w:p>
        </w:tc>
        <w:tc>
          <w:tcPr>
            <w:tcW w:w="553" w:type="pct"/>
            <w:tcBorders>
              <w:top w:val="nil"/>
              <w:left w:val="nil"/>
              <w:bottom w:val="single" w:sz="4" w:space="0" w:color="000000"/>
              <w:right w:val="single" w:sz="4" w:space="0" w:color="000000"/>
            </w:tcBorders>
            <w:shd w:val="clear" w:color="auto" w:fill="auto"/>
            <w:noWrap/>
            <w:vAlign w:val="bottom"/>
            <w:hideMark/>
          </w:tcPr>
          <w:p w14:paraId="52349B92" w14:textId="77777777" w:rsidR="005D7B91" w:rsidRPr="005D7B91" w:rsidRDefault="005D7B91" w:rsidP="005D7B91">
            <w:pPr>
              <w:spacing w:after="0" w:line="240" w:lineRule="auto"/>
              <w:jc w:val="right"/>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33,77</w:t>
            </w:r>
          </w:p>
        </w:tc>
        <w:tc>
          <w:tcPr>
            <w:tcW w:w="553" w:type="pct"/>
            <w:tcBorders>
              <w:top w:val="nil"/>
              <w:left w:val="nil"/>
              <w:bottom w:val="single" w:sz="4" w:space="0" w:color="000000"/>
              <w:right w:val="single" w:sz="4" w:space="0" w:color="000000"/>
            </w:tcBorders>
            <w:shd w:val="clear" w:color="auto" w:fill="auto"/>
            <w:noWrap/>
            <w:vAlign w:val="bottom"/>
            <w:hideMark/>
          </w:tcPr>
          <w:p w14:paraId="47411B69" w14:textId="77777777" w:rsidR="005D7B91" w:rsidRPr="005D7B91" w:rsidRDefault="005D7B91" w:rsidP="005D7B91">
            <w:pPr>
              <w:spacing w:after="0" w:line="240" w:lineRule="auto"/>
              <w:jc w:val="right"/>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39,07</w:t>
            </w:r>
          </w:p>
        </w:tc>
        <w:tc>
          <w:tcPr>
            <w:tcW w:w="553" w:type="pct"/>
            <w:tcBorders>
              <w:top w:val="nil"/>
              <w:left w:val="nil"/>
              <w:bottom w:val="single" w:sz="4" w:space="0" w:color="000000"/>
              <w:right w:val="single" w:sz="4" w:space="0" w:color="000000"/>
            </w:tcBorders>
            <w:shd w:val="clear" w:color="auto" w:fill="auto"/>
            <w:noWrap/>
            <w:vAlign w:val="bottom"/>
            <w:hideMark/>
          </w:tcPr>
          <w:p w14:paraId="27C57026" w14:textId="77777777" w:rsidR="005D7B91" w:rsidRPr="005D7B91" w:rsidRDefault="005D7B91" w:rsidP="005D7B91">
            <w:pPr>
              <w:spacing w:after="0" w:line="240" w:lineRule="auto"/>
              <w:jc w:val="right"/>
              <w:rPr>
                <w:rFonts w:ascii="Times New Roman" w:eastAsia="Times New Roman" w:hAnsi="Times New Roman" w:cs="Times New Roman"/>
                <w:b/>
                <w:bCs/>
                <w:color w:val="000000"/>
                <w:sz w:val="24"/>
                <w:szCs w:val="24"/>
                <w:lang w:eastAsia="ru-RU"/>
              </w:rPr>
            </w:pPr>
            <w:r w:rsidRPr="005D7B91">
              <w:rPr>
                <w:rFonts w:ascii="Times New Roman" w:eastAsia="Times New Roman" w:hAnsi="Times New Roman" w:cs="Times New Roman"/>
                <w:b/>
                <w:bCs/>
                <w:color w:val="000000"/>
                <w:sz w:val="24"/>
                <w:szCs w:val="24"/>
                <w:lang w:eastAsia="ru-RU"/>
              </w:rPr>
              <w:t>25,83</w:t>
            </w:r>
          </w:p>
        </w:tc>
      </w:tr>
      <w:tr w:rsidR="005D7B91" w:rsidRPr="005D7B91" w14:paraId="1BB46952" w14:textId="77777777" w:rsidTr="00CA3628">
        <w:trPr>
          <w:trHeight w:val="300"/>
        </w:trPr>
        <w:tc>
          <w:tcPr>
            <w:tcW w:w="1232" w:type="pct"/>
            <w:tcBorders>
              <w:top w:val="nil"/>
              <w:left w:val="single" w:sz="4" w:space="0" w:color="000000"/>
              <w:bottom w:val="single" w:sz="4" w:space="0" w:color="000000"/>
              <w:right w:val="single" w:sz="4" w:space="0" w:color="000000"/>
            </w:tcBorders>
            <w:shd w:val="clear" w:color="auto" w:fill="auto"/>
            <w:noWrap/>
            <w:vAlign w:val="bottom"/>
            <w:hideMark/>
          </w:tcPr>
          <w:p w14:paraId="57CA8548" w14:textId="77777777" w:rsidR="005D7B91" w:rsidRPr="005D7B91" w:rsidRDefault="005D7B91" w:rsidP="005D7B91">
            <w:pPr>
              <w:spacing w:after="0" w:line="240" w:lineRule="auto"/>
              <w:jc w:val="right"/>
              <w:rPr>
                <w:rFonts w:ascii="Times New Roman" w:eastAsia="Times New Roman" w:hAnsi="Times New Roman" w:cs="Times New Roman"/>
                <w:color w:val="000000"/>
                <w:sz w:val="24"/>
                <w:szCs w:val="24"/>
                <w:lang w:eastAsia="ru-RU"/>
              </w:rPr>
            </w:pPr>
            <w:r w:rsidRPr="005D7B91">
              <w:rPr>
                <w:rFonts w:ascii="Times New Roman" w:eastAsia="Times New Roman" w:hAnsi="Times New Roman" w:cs="Times New Roman"/>
                <w:color w:val="000000"/>
                <w:sz w:val="24"/>
                <w:szCs w:val="24"/>
                <w:lang w:eastAsia="ru-RU"/>
              </w:rPr>
              <w:t>230</w:t>
            </w:r>
          </w:p>
        </w:tc>
        <w:tc>
          <w:tcPr>
            <w:tcW w:w="657" w:type="pct"/>
            <w:tcBorders>
              <w:top w:val="nil"/>
              <w:left w:val="nil"/>
              <w:bottom w:val="single" w:sz="4" w:space="0" w:color="000000"/>
              <w:right w:val="single" w:sz="4" w:space="0" w:color="000000"/>
            </w:tcBorders>
            <w:shd w:val="clear" w:color="auto" w:fill="auto"/>
            <w:noWrap/>
            <w:vAlign w:val="bottom"/>
            <w:hideMark/>
          </w:tcPr>
          <w:p w14:paraId="0F67F706" w14:textId="77777777" w:rsidR="005D7B91" w:rsidRPr="005D7B91" w:rsidRDefault="005D7B91" w:rsidP="005D7B91">
            <w:pPr>
              <w:spacing w:after="0" w:line="240" w:lineRule="auto"/>
              <w:rPr>
                <w:rFonts w:ascii="Times New Roman" w:eastAsia="Times New Roman" w:hAnsi="Times New Roman" w:cs="Times New Roman"/>
                <w:color w:val="000000"/>
                <w:sz w:val="24"/>
                <w:szCs w:val="24"/>
                <w:lang w:eastAsia="ru-RU"/>
              </w:rPr>
            </w:pPr>
            <w:r w:rsidRPr="005D7B91">
              <w:rPr>
                <w:rFonts w:ascii="Times New Roman" w:eastAsia="Times New Roman" w:hAnsi="Times New Roman" w:cs="Times New Roman"/>
                <w:color w:val="000000"/>
                <w:sz w:val="24"/>
                <w:szCs w:val="24"/>
                <w:lang w:eastAsia="ru-RU"/>
              </w:rPr>
              <w:t> </w:t>
            </w:r>
          </w:p>
        </w:tc>
        <w:tc>
          <w:tcPr>
            <w:tcW w:w="899" w:type="pct"/>
            <w:tcBorders>
              <w:top w:val="nil"/>
              <w:left w:val="nil"/>
              <w:bottom w:val="single" w:sz="4" w:space="0" w:color="000000"/>
              <w:right w:val="single" w:sz="4" w:space="0" w:color="000000"/>
            </w:tcBorders>
            <w:shd w:val="clear" w:color="auto" w:fill="auto"/>
            <w:noWrap/>
            <w:vAlign w:val="bottom"/>
            <w:hideMark/>
          </w:tcPr>
          <w:p w14:paraId="227C48D2" w14:textId="77777777" w:rsidR="005D7B91" w:rsidRPr="005D7B91" w:rsidRDefault="005D7B91" w:rsidP="005D7B91">
            <w:pPr>
              <w:spacing w:after="0" w:line="240" w:lineRule="auto"/>
              <w:jc w:val="right"/>
              <w:rPr>
                <w:rFonts w:ascii="Times New Roman" w:eastAsia="Times New Roman" w:hAnsi="Times New Roman" w:cs="Times New Roman"/>
                <w:color w:val="000000"/>
                <w:sz w:val="24"/>
                <w:szCs w:val="24"/>
                <w:lang w:eastAsia="ru-RU"/>
              </w:rPr>
            </w:pPr>
            <w:r w:rsidRPr="005D7B91">
              <w:rPr>
                <w:rFonts w:ascii="Times New Roman" w:eastAsia="Times New Roman" w:hAnsi="Times New Roman" w:cs="Times New Roman"/>
                <w:color w:val="000000"/>
                <w:sz w:val="24"/>
                <w:szCs w:val="24"/>
                <w:lang w:eastAsia="ru-RU"/>
              </w:rPr>
              <w:t>19</w:t>
            </w:r>
          </w:p>
        </w:tc>
        <w:tc>
          <w:tcPr>
            <w:tcW w:w="553" w:type="pct"/>
            <w:tcBorders>
              <w:top w:val="nil"/>
              <w:left w:val="nil"/>
              <w:bottom w:val="single" w:sz="4" w:space="0" w:color="000000"/>
              <w:right w:val="single" w:sz="4" w:space="0" w:color="000000"/>
            </w:tcBorders>
            <w:shd w:val="clear" w:color="auto" w:fill="auto"/>
            <w:noWrap/>
            <w:vAlign w:val="bottom"/>
            <w:hideMark/>
          </w:tcPr>
          <w:p w14:paraId="15025724" w14:textId="77777777" w:rsidR="005D7B91" w:rsidRPr="005D7B91" w:rsidRDefault="005D7B91" w:rsidP="005D7B91">
            <w:pPr>
              <w:spacing w:after="0" w:line="240" w:lineRule="auto"/>
              <w:jc w:val="right"/>
              <w:rPr>
                <w:rFonts w:ascii="Times New Roman" w:eastAsia="Times New Roman" w:hAnsi="Times New Roman" w:cs="Times New Roman"/>
                <w:color w:val="000000"/>
                <w:sz w:val="24"/>
                <w:szCs w:val="24"/>
                <w:lang w:eastAsia="ru-RU"/>
              </w:rPr>
            </w:pPr>
            <w:r w:rsidRPr="005D7B91">
              <w:rPr>
                <w:rFonts w:ascii="Times New Roman" w:eastAsia="Times New Roman" w:hAnsi="Times New Roman" w:cs="Times New Roman"/>
                <w:color w:val="000000"/>
                <w:sz w:val="24"/>
                <w:szCs w:val="24"/>
                <w:lang w:eastAsia="ru-RU"/>
              </w:rPr>
              <w:t>5,26</w:t>
            </w:r>
          </w:p>
        </w:tc>
        <w:tc>
          <w:tcPr>
            <w:tcW w:w="553" w:type="pct"/>
            <w:tcBorders>
              <w:top w:val="nil"/>
              <w:left w:val="nil"/>
              <w:bottom w:val="single" w:sz="4" w:space="0" w:color="000000"/>
              <w:right w:val="single" w:sz="4" w:space="0" w:color="000000"/>
            </w:tcBorders>
            <w:shd w:val="clear" w:color="auto" w:fill="auto"/>
            <w:noWrap/>
            <w:vAlign w:val="bottom"/>
            <w:hideMark/>
          </w:tcPr>
          <w:p w14:paraId="15D5B20F" w14:textId="77777777" w:rsidR="005D7B91" w:rsidRPr="005D7B91" w:rsidRDefault="005D7B91" w:rsidP="005D7B91">
            <w:pPr>
              <w:spacing w:after="0" w:line="240" w:lineRule="auto"/>
              <w:jc w:val="right"/>
              <w:rPr>
                <w:rFonts w:ascii="Times New Roman" w:eastAsia="Times New Roman" w:hAnsi="Times New Roman" w:cs="Times New Roman"/>
                <w:color w:val="000000"/>
                <w:sz w:val="24"/>
                <w:szCs w:val="24"/>
                <w:lang w:eastAsia="ru-RU"/>
              </w:rPr>
            </w:pPr>
            <w:r w:rsidRPr="005D7B91">
              <w:rPr>
                <w:rFonts w:ascii="Times New Roman" w:eastAsia="Times New Roman" w:hAnsi="Times New Roman" w:cs="Times New Roman"/>
                <w:color w:val="000000"/>
                <w:sz w:val="24"/>
                <w:szCs w:val="24"/>
                <w:lang w:eastAsia="ru-RU"/>
              </w:rPr>
              <w:t>52,63</w:t>
            </w:r>
          </w:p>
        </w:tc>
        <w:tc>
          <w:tcPr>
            <w:tcW w:w="553" w:type="pct"/>
            <w:tcBorders>
              <w:top w:val="nil"/>
              <w:left w:val="nil"/>
              <w:bottom w:val="single" w:sz="4" w:space="0" w:color="000000"/>
              <w:right w:val="single" w:sz="4" w:space="0" w:color="000000"/>
            </w:tcBorders>
            <w:shd w:val="clear" w:color="auto" w:fill="auto"/>
            <w:noWrap/>
            <w:vAlign w:val="bottom"/>
            <w:hideMark/>
          </w:tcPr>
          <w:p w14:paraId="421CA2D8" w14:textId="77777777" w:rsidR="005D7B91" w:rsidRPr="005D7B91" w:rsidRDefault="005D7B91" w:rsidP="005D7B91">
            <w:pPr>
              <w:spacing w:after="0" w:line="240" w:lineRule="auto"/>
              <w:jc w:val="right"/>
              <w:rPr>
                <w:rFonts w:ascii="Times New Roman" w:eastAsia="Times New Roman" w:hAnsi="Times New Roman" w:cs="Times New Roman"/>
                <w:color w:val="000000"/>
                <w:sz w:val="24"/>
                <w:szCs w:val="24"/>
                <w:lang w:eastAsia="ru-RU"/>
              </w:rPr>
            </w:pPr>
            <w:r w:rsidRPr="005D7B91">
              <w:rPr>
                <w:rFonts w:ascii="Times New Roman" w:eastAsia="Times New Roman" w:hAnsi="Times New Roman" w:cs="Times New Roman"/>
                <w:color w:val="000000"/>
                <w:sz w:val="24"/>
                <w:szCs w:val="24"/>
                <w:lang w:eastAsia="ru-RU"/>
              </w:rPr>
              <w:t>26,32</w:t>
            </w:r>
          </w:p>
        </w:tc>
        <w:tc>
          <w:tcPr>
            <w:tcW w:w="553" w:type="pct"/>
            <w:tcBorders>
              <w:top w:val="nil"/>
              <w:left w:val="nil"/>
              <w:bottom w:val="single" w:sz="4" w:space="0" w:color="000000"/>
              <w:right w:val="single" w:sz="4" w:space="0" w:color="000000"/>
            </w:tcBorders>
            <w:shd w:val="clear" w:color="auto" w:fill="auto"/>
            <w:noWrap/>
            <w:vAlign w:val="bottom"/>
            <w:hideMark/>
          </w:tcPr>
          <w:p w14:paraId="5FA0178D" w14:textId="77777777" w:rsidR="005D7B91" w:rsidRPr="005D7B91" w:rsidRDefault="005D7B91" w:rsidP="005D7B91">
            <w:pPr>
              <w:spacing w:after="0" w:line="240" w:lineRule="auto"/>
              <w:jc w:val="right"/>
              <w:rPr>
                <w:rFonts w:ascii="Times New Roman" w:eastAsia="Times New Roman" w:hAnsi="Times New Roman" w:cs="Times New Roman"/>
                <w:color w:val="000000"/>
                <w:sz w:val="24"/>
                <w:szCs w:val="24"/>
                <w:lang w:eastAsia="ru-RU"/>
              </w:rPr>
            </w:pPr>
            <w:r w:rsidRPr="005D7B91">
              <w:rPr>
                <w:rFonts w:ascii="Times New Roman" w:eastAsia="Times New Roman" w:hAnsi="Times New Roman" w:cs="Times New Roman"/>
                <w:color w:val="000000"/>
                <w:sz w:val="24"/>
                <w:szCs w:val="24"/>
                <w:lang w:eastAsia="ru-RU"/>
              </w:rPr>
              <w:t>15,79</w:t>
            </w:r>
          </w:p>
        </w:tc>
      </w:tr>
    </w:tbl>
    <w:p w14:paraId="5B8D3AC0" w14:textId="77777777" w:rsidR="005D7B91" w:rsidRDefault="005D7B91" w:rsidP="00F233A1">
      <w:pPr>
        <w:spacing w:after="0" w:line="240" w:lineRule="auto"/>
        <w:ind w:firstLine="709"/>
        <w:jc w:val="both"/>
        <w:rPr>
          <w:rFonts w:ascii="Times New Roman" w:eastAsia="Times New Roman" w:hAnsi="Times New Roman" w:cs="Times New Roman"/>
          <w:sz w:val="24"/>
          <w:szCs w:val="24"/>
          <w:lang w:eastAsia="ru-RU"/>
        </w:rPr>
      </w:pPr>
    </w:p>
    <w:p w14:paraId="253B4ACA" w14:textId="77777777" w:rsidR="00CA3628" w:rsidRDefault="00CA3628" w:rsidP="00CA3628">
      <w:pPr>
        <w:tabs>
          <w:tab w:val="left" w:pos="426"/>
        </w:tabs>
        <w:spacing w:after="0" w:line="240" w:lineRule="auto"/>
        <w:jc w:val="both"/>
        <w:rPr>
          <w:rFonts w:ascii="Times New Roman" w:eastAsia="Times New Roman" w:hAnsi="Times New Roman" w:cs="Times New Roman"/>
          <w:i/>
          <w:noProof/>
          <w:sz w:val="24"/>
          <w:szCs w:val="24"/>
          <w:lang w:eastAsia="ru-RU"/>
        </w:rPr>
      </w:pPr>
      <w:r>
        <w:rPr>
          <w:rFonts w:ascii="Times New Roman" w:eastAsia="Times New Roman" w:hAnsi="Times New Roman" w:cs="Times New Roman"/>
          <w:i/>
          <w:noProof/>
          <w:sz w:val="24"/>
          <w:szCs w:val="24"/>
          <w:lang w:eastAsia="ru-RU"/>
        </w:rPr>
        <w:drawing>
          <wp:inline distT="0" distB="0" distL="0" distR="0" wp14:anchorId="6EB0ED97" wp14:editId="41C57AC4">
            <wp:extent cx="4738978" cy="2157583"/>
            <wp:effectExtent l="0" t="0" r="508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eastAsia="Times New Roman" w:hAnsi="Times New Roman" w:cs="Times New Roman"/>
          <w:i/>
          <w:noProof/>
          <w:sz w:val="24"/>
          <w:szCs w:val="24"/>
          <w:lang w:eastAsia="ru-RU"/>
        </w:rPr>
        <w:t xml:space="preserve">       </w:t>
      </w:r>
      <w:r>
        <w:rPr>
          <w:rFonts w:ascii="Times New Roman" w:eastAsia="Times New Roman" w:hAnsi="Times New Roman" w:cs="Times New Roman"/>
          <w:i/>
          <w:noProof/>
          <w:sz w:val="24"/>
          <w:szCs w:val="24"/>
          <w:lang w:eastAsia="ru-RU"/>
        </w:rPr>
        <w:tab/>
      </w:r>
      <w:r>
        <w:rPr>
          <w:rFonts w:ascii="Times New Roman" w:eastAsia="Times New Roman" w:hAnsi="Times New Roman" w:cs="Times New Roman"/>
          <w:i/>
          <w:noProof/>
          <w:sz w:val="24"/>
          <w:szCs w:val="24"/>
          <w:lang w:eastAsia="ru-RU"/>
        </w:rPr>
        <w:tab/>
      </w:r>
    </w:p>
    <w:p w14:paraId="3DE9B4BF" w14:textId="77777777" w:rsidR="003462B5" w:rsidRPr="00BB2427" w:rsidRDefault="004E26C0" w:rsidP="00F233A1">
      <w:pPr>
        <w:tabs>
          <w:tab w:val="left" w:pos="426"/>
        </w:tabs>
        <w:spacing w:after="0" w:line="240" w:lineRule="auto"/>
        <w:jc w:val="both"/>
        <w:rPr>
          <w:rFonts w:ascii="Times New Roman" w:eastAsia="Times New Roman" w:hAnsi="Times New Roman" w:cs="Times New Roman"/>
          <w:sz w:val="24"/>
          <w:szCs w:val="24"/>
          <w:lang w:eastAsia="ru-RU"/>
        </w:rPr>
      </w:pPr>
      <w:r w:rsidRPr="00BB2427">
        <w:rPr>
          <w:rFonts w:ascii="Times New Roman" w:eastAsia="Times New Roman" w:hAnsi="Times New Roman" w:cs="Times New Roman"/>
          <w:sz w:val="24"/>
          <w:szCs w:val="24"/>
          <w:lang w:eastAsia="ru-RU"/>
        </w:rPr>
        <w:tab/>
      </w:r>
      <w:r w:rsidR="00FF5689" w:rsidRPr="00BB2427">
        <w:rPr>
          <w:rFonts w:ascii="Times New Roman" w:eastAsia="Times New Roman" w:hAnsi="Times New Roman" w:cs="Times New Roman"/>
          <w:sz w:val="24"/>
          <w:szCs w:val="24"/>
          <w:lang w:eastAsia="ru-RU"/>
        </w:rPr>
        <w:t>Сравнительный анализ результатов выполн</w:t>
      </w:r>
      <w:r w:rsidR="00E05E77" w:rsidRPr="00BB2427">
        <w:rPr>
          <w:rFonts w:ascii="Times New Roman" w:eastAsia="Times New Roman" w:hAnsi="Times New Roman" w:cs="Times New Roman"/>
          <w:sz w:val="24"/>
          <w:szCs w:val="24"/>
          <w:lang w:eastAsia="ru-RU"/>
        </w:rPr>
        <w:t xml:space="preserve">ения ВПР по химии обучающимися </w:t>
      </w:r>
      <w:r w:rsidR="008A746A">
        <w:rPr>
          <w:rFonts w:ascii="Times New Roman" w:eastAsia="Times New Roman" w:hAnsi="Times New Roman" w:cs="Times New Roman"/>
          <w:sz w:val="24"/>
          <w:szCs w:val="24"/>
          <w:lang w:eastAsia="ru-RU"/>
        </w:rPr>
        <w:t>8</w:t>
      </w:r>
      <w:r w:rsidR="00FF5689" w:rsidRPr="00BB2427">
        <w:rPr>
          <w:rFonts w:ascii="Times New Roman" w:eastAsia="Times New Roman" w:hAnsi="Times New Roman" w:cs="Times New Roman"/>
          <w:sz w:val="24"/>
          <w:szCs w:val="24"/>
          <w:lang w:eastAsia="ru-RU"/>
        </w:rPr>
        <w:t>-х классов</w:t>
      </w:r>
      <w:r w:rsidR="00E05E77" w:rsidRPr="00BB2427">
        <w:rPr>
          <w:rFonts w:ascii="Times New Roman" w:eastAsia="Times New Roman" w:hAnsi="Times New Roman" w:cs="Times New Roman"/>
          <w:sz w:val="24"/>
          <w:szCs w:val="24"/>
          <w:lang w:eastAsia="ru-RU"/>
        </w:rPr>
        <w:t xml:space="preserve"> </w:t>
      </w:r>
      <w:r w:rsidR="00FF5689" w:rsidRPr="00BB2427">
        <w:rPr>
          <w:rFonts w:ascii="Times New Roman" w:eastAsia="Times New Roman" w:hAnsi="Times New Roman" w:cs="Times New Roman"/>
          <w:sz w:val="24"/>
          <w:szCs w:val="24"/>
          <w:lang w:eastAsia="ru-RU"/>
        </w:rPr>
        <w:t>показывает:</w:t>
      </w:r>
    </w:p>
    <w:p w14:paraId="49C7D55C" w14:textId="09560A1D" w:rsidR="0050319F" w:rsidRPr="00BB2427" w:rsidRDefault="0050319F" w:rsidP="0050319F">
      <w:pPr>
        <w:tabs>
          <w:tab w:val="left" w:pos="426"/>
        </w:tabs>
        <w:spacing w:after="0" w:line="240" w:lineRule="auto"/>
        <w:jc w:val="both"/>
        <w:rPr>
          <w:rFonts w:ascii="Times New Roman" w:eastAsia="Times New Roman" w:hAnsi="Times New Roman" w:cs="Times New Roman"/>
          <w:sz w:val="24"/>
          <w:szCs w:val="24"/>
          <w:lang w:eastAsia="ru-RU"/>
        </w:rPr>
      </w:pPr>
      <w:r w:rsidRPr="00BB2427">
        <w:rPr>
          <w:rFonts w:ascii="Times New Roman" w:eastAsia="Times New Roman" w:hAnsi="Times New Roman" w:cs="Times New Roman"/>
          <w:sz w:val="24"/>
          <w:szCs w:val="24"/>
          <w:lang w:eastAsia="ru-RU"/>
        </w:rPr>
        <w:tab/>
        <w:t xml:space="preserve">- на </w:t>
      </w:r>
      <w:r w:rsidR="00CA3628">
        <w:rPr>
          <w:rFonts w:ascii="Times New Roman" w:eastAsia="Times New Roman" w:hAnsi="Times New Roman" w:cs="Times New Roman"/>
          <w:sz w:val="24"/>
          <w:szCs w:val="24"/>
          <w:lang w:eastAsia="ru-RU"/>
        </w:rPr>
        <w:t>0,79</w:t>
      </w:r>
      <w:r w:rsidRPr="00BB2427">
        <w:rPr>
          <w:rFonts w:ascii="Times New Roman" w:eastAsia="Times New Roman" w:hAnsi="Times New Roman" w:cs="Times New Roman"/>
          <w:sz w:val="24"/>
          <w:szCs w:val="24"/>
          <w:lang w:eastAsia="ru-RU"/>
        </w:rPr>
        <w:t xml:space="preserve">% </w:t>
      </w:r>
      <w:proofErr w:type="gramStart"/>
      <w:r w:rsidRPr="00BB2427">
        <w:rPr>
          <w:rFonts w:ascii="Times New Roman" w:eastAsia="Times New Roman" w:hAnsi="Times New Roman" w:cs="Times New Roman"/>
          <w:sz w:val="24"/>
          <w:szCs w:val="24"/>
          <w:lang w:eastAsia="ru-RU"/>
        </w:rPr>
        <w:t>у</w:t>
      </w:r>
      <w:r w:rsidR="00041342">
        <w:rPr>
          <w:rFonts w:ascii="Times New Roman" w:eastAsia="Times New Roman" w:hAnsi="Times New Roman" w:cs="Times New Roman"/>
          <w:sz w:val="24"/>
          <w:szCs w:val="24"/>
          <w:lang w:eastAsia="ru-RU"/>
        </w:rPr>
        <w:t>величи</w:t>
      </w:r>
      <w:r w:rsidRPr="00BB2427">
        <w:rPr>
          <w:rFonts w:ascii="Times New Roman" w:eastAsia="Times New Roman" w:hAnsi="Times New Roman" w:cs="Times New Roman"/>
          <w:sz w:val="24"/>
          <w:szCs w:val="24"/>
          <w:lang w:eastAsia="ru-RU"/>
        </w:rPr>
        <w:t>лось  количество</w:t>
      </w:r>
      <w:proofErr w:type="gramEnd"/>
      <w:r w:rsidRPr="00BB2427">
        <w:rPr>
          <w:rFonts w:ascii="Times New Roman" w:eastAsia="Times New Roman" w:hAnsi="Times New Roman" w:cs="Times New Roman"/>
          <w:sz w:val="24"/>
          <w:szCs w:val="24"/>
          <w:lang w:eastAsia="ru-RU"/>
        </w:rPr>
        <w:t xml:space="preserve"> работ, выполненных на «отлично»;</w:t>
      </w:r>
    </w:p>
    <w:p w14:paraId="1250F953" w14:textId="1EC94ACC" w:rsidR="0050319F" w:rsidRPr="00BB2427" w:rsidRDefault="0050319F" w:rsidP="0050319F">
      <w:pPr>
        <w:tabs>
          <w:tab w:val="left" w:pos="426"/>
        </w:tabs>
        <w:spacing w:after="0" w:line="240" w:lineRule="auto"/>
        <w:jc w:val="both"/>
        <w:rPr>
          <w:rFonts w:ascii="Times New Roman" w:eastAsia="Times New Roman" w:hAnsi="Times New Roman" w:cs="Times New Roman"/>
          <w:sz w:val="24"/>
          <w:szCs w:val="24"/>
          <w:lang w:eastAsia="ru-RU"/>
        </w:rPr>
      </w:pPr>
      <w:r w:rsidRPr="00BB2427">
        <w:rPr>
          <w:rFonts w:ascii="Times New Roman" w:eastAsia="Times New Roman" w:hAnsi="Times New Roman" w:cs="Times New Roman"/>
          <w:sz w:val="24"/>
          <w:szCs w:val="24"/>
          <w:lang w:eastAsia="ru-RU"/>
        </w:rPr>
        <w:tab/>
        <w:t xml:space="preserve">- на </w:t>
      </w:r>
      <w:r w:rsidR="00CA3628">
        <w:rPr>
          <w:rFonts w:ascii="Times New Roman" w:eastAsia="Times New Roman" w:hAnsi="Times New Roman" w:cs="Times New Roman"/>
          <w:sz w:val="24"/>
          <w:szCs w:val="24"/>
          <w:lang w:eastAsia="ru-RU"/>
        </w:rPr>
        <w:t>11,32</w:t>
      </w:r>
      <w:r w:rsidR="00E4198B">
        <w:rPr>
          <w:rFonts w:ascii="Times New Roman" w:eastAsia="Times New Roman" w:hAnsi="Times New Roman" w:cs="Times New Roman"/>
          <w:sz w:val="24"/>
          <w:szCs w:val="24"/>
          <w:lang w:eastAsia="ru-RU"/>
        </w:rPr>
        <w:t>%</w:t>
      </w:r>
      <w:r w:rsidRPr="00BB2427">
        <w:rPr>
          <w:rFonts w:ascii="Times New Roman" w:eastAsia="Times New Roman" w:hAnsi="Times New Roman" w:cs="Times New Roman"/>
          <w:sz w:val="24"/>
          <w:szCs w:val="24"/>
          <w:lang w:eastAsia="ru-RU"/>
        </w:rPr>
        <w:t xml:space="preserve"> у</w:t>
      </w:r>
      <w:r w:rsidR="00041342">
        <w:rPr>
          <w:rFonts w:ascii="Times New Roman" w:eastAsia="Times New Roman" w:hAnsi="Times New Roman" w:cs="Times New Roman"/>
          <w:sz w:val="24"/>
          <w:szCs w:val="24"/>
          <w:lang w:eastAsia="ru-RU"/>
        </w:rPr>
        <w:t>величи</w:t>
      </w:r>
      <w:r w:rsidRPr="00BB2427">
        <w:rPr>
          <w:rFonts w:ascii="Times New Roman" w:eastAsia="Times New Roman" w:hAnsi="Times New Roman" w:cs="Times New Roman"/>
          <w:sz w:val="24"/>
          <w:szCs w:val="24"/>
          <w:lang w:eastAsia="ru-RU"/>
        </w:rPr>
        <w:t xml:space="preserve">лось количество работ, выполненных «хорошо»; </w:t>
      </w:r>
    </w:p>
    <w:p w14:paraId="4779A2E5" w14:textId="6847F2EF" w:rsidR="0050319F" w:rsidRPr="00BB2427" w:rsidRDefault="0050319F" w:rsidP="0050319F">
      <w:pPr>
        <w:tabs>
          <w:tab w:val="left" w:pos="426"/>
        </w:tabs>
        <w:spacing w:after="0" w:line="240" w:lineRule="auto"/>
        <w:rPr>
          <w:rFonts w:ascii="Times New Roman" w:eastAsia="Times New Roman" w:hAnsi="Times New Roman" w:cs="Times New Roman"/>
          <w:sz w:val="24"/>
          <w:szCs w:val="24"/>
          <w:lang w:eastAsia="ru-RU"/>
        </w:rPr>
      </w:pPr>
      <w:r w:rsidRPr="00BB2427">
        <w:rPr>
          <w:rFonts w:ascii="Times New Roman" w:eastAsia="Times New Roman" w:hAnsi="Times New Roman" w:cs="Times New Roman"/>
          <w:sz w:val="24"/>
          <w:szCs w:val="24"/>
          <w:lang w:eastAsia="ru-RU"/>
        </w:rPr>
        <w:tab/>
        <w:t xml:space="preserve">- на </w:t>
      </w:r>
      <w:r w:rsidR="00CA3628">
        <w:rPr>
          <w:rFonts w:ascii="Times New Roman" w:eastAsia="Times New Roman" w:hAnsi="Times New Roman" w:cs="Times New Roman"/>
          <w:sz w:val="24"/>
          <w:szCs w:val="24"/>
          <w:lang w:eastAsia="ru-RU"/>
        </w:rPr>
        <w:t>2,63</w:t>
      </w:r>
      <w:r w:rsidRPr="00BB2427">
        <w:rPr>
          <w:rFonts w:ascii="Times New Roman" w:eastAsia="Times New Roman" w:hAnsi="Times New Roman" w:cs="Times New Roman"/>
          <w:sz w:val="24"/>
          <w:szCs w:val="24"/>
          <w:lang w:eastAsia="ru-RU"/>
        </w:rPr>
        <w:t xml:space="preserve">% </w:t>
      </w:r>
      <w:r w:rsidR="00CA3628" w:rsidRPr="00BB2427">
        <w:rPr>
          <w:rFonts w:ascii="Times New Roman" w:eastAsia="Times New Roman" w:hAnsi="Times New Roman" w:cs="Times New Roman"/>
          <w:sz w:val="24"/>
          <w:szCs w:val="24"/>
          <w:lang w:eastAsia="ru-RU"/>
        </w:rPr>
        <w:t>у</w:t>
      </w:r>
      <w:r w:rsidR="00CA3628">
        <w:rPr>
          <w:rFonts w:ascii="Times New Roman" w:eastAsia="Times New Roman" w:hAnsi="Times New Roman" w:cs="Times New Roman"/>
          <w:sz w:val="24"/>
          <w:szCs w:val="24"/>
          <w:lang w:eastAsia="ru-RU"/>
        </w:rPr>
        <w:t>величи</w:t>
      </w:r>
      <w:r w:rsidR="00CA3628" w:rsidRPr="00BB2427">
        <w:rPr>
          <w:rFonts w:ascii="Times New Roman" w:eastAsia="Times New Roman" w:hAnsi="Times New Roman" w:cs="Times New Roman"/>
          <w:sz w:val="24"/>
          <w:szCs w:val="24"/>
          <w:lang w:eastAsia="ru-RU"/>
        </w:rPr>
        <w:t>лось</w:t>
      </w:r>
      <w:r w:rsidRPr="00BB2427">
        <w:rPr>
          <w:rFonts w:ascii="Times New Roman" w:eastAsia="Times New Roman" w:hAnsi="Times New Roman" w:cs="Times New Roman"/>
          <w:sz w:val="24"/>
          <w:szCs w:val="24"/>
          <w:lang w:eastAsia="ru-RU"/>
        </w:rPr>
        <w:t xml:space="preserve"> количество работ, выполненных «удовлетворительно»;</w:t>
      </w:r>
    </w:p>
    <w:p w14:paraId="24609FD8" w14:textId="68B3C975" w:rsidR="00CA3628" w:rsidRDefault="0050319F" w:rsidP="00CA3628">
      <w:pPr>
        <w:tabs>
          <w:tab w:val="left" w:pos="426"/>
        </w:tabs>
        <w:spacing w:after="0" w:line="240" w:lineRule="auto"/>
        <w:rPr>
          <w:rFonts w:ascii="Times New Roman" w:eastAsia="Times New Roman" w:hAnsi="Times New Roman" w:cs="Times New Roman"/>
          <w:sz w:val="24"/>
          <w:szCs w:val="24"/>
          <w:lang w:eastAsia="ru-RU"/>
        </w:rPr>
      </w:pPr>
      <w:r w:rsidRPr="00BB2427">
        <w:rPr>
          <w:rFonts w:ascii="Times New Roman" w:eastAsia="Times New Roman" w:hAnsi="Times New Roman" w:cs="Times New Roman"/>
          <w:sz w:val="24"/>
          <w:szCs w:val="24"/>
          <w:lang w:eastAsia="ru-RU"/>
        </w:rPr>
        <w:tab/>
        <w:t xml:space="preserve">- на </w:t>
      </w:r>
      <w:r w:rsidR="00CA3628">
        <w:rPr>
          <w:rFonts w:ascii="Times New Roman" w:eastAsia="Times New Roman" w:hAnsi="Times New Roman" w:cs="Times New Roman"/>
          <w:sz w:val="24"/>
          <w:szCs w:val="24"/>
          <w:lang w:eastAsia="ru-RU"/>
        </w:rPr>
        <w:t>1</w:t>
      </w:r>
      <w:r w:rsidR="00041342">
        <w:rPr>
          <w:rFonts w:ascii="Times New Roman" w:eastAsia="Times New Roman" w:hAnsi="Times New Roman" w:cs="Times New Roman"/>
          <w:sz w:val="24"/>
          <w:szCs w:val="24"/>
          <w:lang w:eastAsia="ru-RU"/>
        </w:rPr>
        <w:t>4,</w:t>
      </w:r>
      <w:r w:rsidR="00CA3628">
        <w:rPr>
          <w:rFonts w:ascii="Times New Roman" w:eastAsia="Times New Roman" w:hAnsi="Times New Roman" w:cs="Times New Roman"/>
          <w:sz w:val="24"/>
          <w:szCs w:val="24"/>
          <w:lang w:eastAsia="ru-RU"/>
        </w:rPr>
        <w:t>74</w:t>
      </w:r>
      <w:r w:rsidR="00E4198B">
        <w:rPr>
          <w:rFonts w:ascii="Times New Roman" w:eastAsia="Times New Roman" w:hAnsi="Times New Roman" w:cs="Times New Roman"/>
          <w:sz w:val="24"/>
          <w:szCs w:val="24"/>
          <w:lang w:eastAsia="ru-RU"/>
        </w:rPr>
        <w:t>% уменьши</w:t>
      </w:r>
      <w:r w:rsidRPr="00BB2427">
        <w:rPr>
          <w:rFonts w:ascii="Times New Roman" w:eastAsia="Times New Roman" w:hAnsi="Times New Roman" w:cs="Times New Roman"/>
          <w:sz w:val="24"/>
          <w:szCs w:val="24"/>
          <w:lang w:eastAsia="ru-RU"/>
        </w:rPr>
        <w:t>лось количество неудовлетворительных результатов</w:t>
      </w:r>
      <w:r w:rsidR="00CA3628">
        <w:rPr>
          <w:rFonts w:ascii="Times New Roman" w:eastAsia="Times New Roman" w:hAnsi="Times New Roman" w:cs="Times New Roman"/>
          <w:sz w:val="24"/>
          <w:szCs w:val="24"/>
          <w:lang w:eastAsia="ru-RU"/>
        </w:rPr>
        <w:t xml:space="preserve">. </w:t>
      </w:r>
      <w:r w:rsidR="00CA3628">
        <w:rPr>
          <w:rFonts w:ascii="Times New Roman" w:eastAsia="Times New Roman" w:hAnsi="Times New Roman" w:cs="Times New Roman"/>
          <w:sz w:val="24"/>
          <w:szCs w:val="24"/>
          <w:lang w:eastAsia="ru-RU"/>
        </w:rPr>
        <w:t>Таким образом, можно констатировать положительную динамику.</w:t>
      </w:r>
    </w:p>
    <w:p w14:paraId="5754EA86" w14:textId="6F73E164" w:rsidR="00F233A1" w:rsidRDefault="00CA3628" w:rsidP="00CA3628">
      <w:pPr>
        <w:tabs>
          <w:tab w:val="left" w:pos="42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233A1" w:rsidRPr="00BB2427">
        <w:rPr>
          <w:rFonts w:ascii="Times New Roman" w:eastAsia="Times New Roman" w:hAnsi="Times New Roman" w:cs="Times New Roman"/>
          <w:sz w:val="24"/>
          <w:szCs w:val="24"/>
          <w:lang w:eastAsia="ru-RU"/>
        </w:rPr>
        <w:t xml:space="preserve">По данным ФИОКО подтвердили свои отметки по химии </w:t>
      </w:r>
      <w:r>
        <w:rPr>
          <w:rFonts w:ascii="Times New Roman" w:eastAsia="Times New Roman" w:hAnsi="Times New Roman" w:cs="Times New Roman"/>
          <w:sz w:val="24"/>
          <w:szCs w:val="24"/>
          <w:lang w:eastAsia="ru-RU"/>
        </w:rPr>
        <w:t>73,68</w:t>
      </w:r>
      <w:r w:rsidR="00F233A1" w:rsidRPr="00BB2427">
        <w:rPr>
          <w:rFonts w:ascii="Times New Roman" w:eastAsia="Times New Roman" w:hAnsi="Times New Roman" w:cs="Times New Roman"/>
          <w:sz w:val="24"/>
          <w:szCs w:val="24"/>
          <w:lang w:eastAsia="ru-RU"/>
        </w:rPr>
        <w:t xml:space="preserve">% учащихся </w:t>
      </w:r>
      <w:r w:rsidR="008A746A">
        <w:rPr>
          <w:rFonts w:ascii="Times New Roman" w:eastAsia="Times New Roman" w:hAnsi="Times New Roman" w:cs="Times New Roman"/>
          <w:sz w:val="24"/>
          <w:szCs w:val="24"/>
          <w:lang w:eastAsia="ru-RU"/>
        </w:rPr>
        <w:t>8</w:t>
      </w:r>
      <w:r w:rsidR="00F233A1" w:rsidRPr="00BB2427">
        <w:rPr>
          <w:rFonts w:ascii="Times New Roman" w:eastAsia="Times New Roman" w:hAnsi="Times New Roman" w:cs="Times New Roman"/>
          <w:sz w:val="24"/>
          <w:szCs w:val="24"/>
          <w:lang w:eastAsia="ru-RU"/>
        </w:rPr>
        <w:t>-х классов</w:t>
      </w:r>
      <w:r w:rsidR="005E1B28" w:rsidRPr="00BB2427">
        <w:rPr>
          <w:rFonts w:ascii="Times New Roman" w:eastAsia="Times New Roman" w:hAnsi="Times New Roman" w:cs="Times New Roman"/>
          <w:sz w:val="24"/>
          <w:szCs w:val="24"/>
          <w:lang w:eastAsia="ru-RU"/>
        </w:rPr>
        <w:t xml:space="preserve"> </w:t>
      </w:r>
      <w:r w:rsidR="00CB0F93" w:rsidRPr="00BB2427">
        <w:rPr>
          <w:rFonts w:ascii="Times New Roman" w:eastAsia="Times New Roman" w:hAnsi="Times New Roman" w:cs="Times New Roman"/>
          <w:sz w:val="24"/>
          <w:szCs w:val="24"/>
          <w:lang w:eastAsia="ru-RU"/>
        </w:rPr>
        <w:t>(в 202</w:t>
      </w:r>
      <w:r w:rsidR="002E6336">
        <w:rPr>
          <w:rFonts w:ascii="Times New Roman" w:eastAsia="Times New Roman" w:hAnsi="Times New Roman" w:cs="Times New Roman"/>
          <w:sz w:val="24"/>
          <w:szCs w:val="24"/>
          <w:lang w:eastAsia="ru-RU"/>
        </w:rPr>
        <w:t>3</w:t>
      </w:r>
      <w:r w:rsidR="00CB0F93" w:rsidRPr="00BB2427">
        <w:rPr>
          <w:rFonts w:ascii="Times New Roman" w:eastAsia="Times New Roman" w:hAnsi="Times New Roman" w:cs="Times New Roman"/>
          <w:sz w:val="24"/>
          <w:szCs w:val="24"/>
          <w:lang w:eastAsia="ru-RU"/>
        </w:rPr>
        <w:t xml:space="preserve"> году </w:t>
      </w:r>
      <w:r w:rsidR="002E6336">
        <w:rPr>
          <w:rFonts w:ascii="Times New Roman" w:eastAsia="Times New Roman" w:hAnsi="Times New Roman" w:cs="Times New Roman"/>
          <w:sz w:val="24"/>
          <w:szCs w:val="24"/>
          <w:lang w:eastAsia="ru-RU"/>
        </w:rPr>
        <w:t>–</w:t>
      </w:r>
      <w:r w:rsidR="008A74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55</w:t>
      </w:r>
      <w:r w:rsidR="00CB0F93" w:rsidRPr="00BB2427">
        <w:rPr>
          <w:rFonts w:ascii="Times New Roman" w:eastAsia="Times New Roman" w:hAnsi="Times New Roman" w:cs="Times New Roman"/>
          <w:sz w:val="24"/>
          <w:szCs w:val="24"/>
          <w:lang w:eastAsia="ru-RU"/>
        </w:rPr>
        <w:t>%)</w:t>
      </w:r>
      <w:r w:rsidR="00F233A1" w:rsidRPr="00BB2427">
        <w:rPr>
          <w:rFonts w:ascii="Times New Roman" w:eastAsia="Times New Roman" w:hAnsi="Times New Roman" w:cs="Times New Roman"/>
          <w:sz w:val="24"/>
          <w:szCs w:val="24"/>
          <w:lang w:eastAsia="ru-RU"/>
        </w:rPr>
        <w:t>, повысили –</w:t>
      </w:r>
      <w:r w:rsidR="00CB0F93" w:rsidRPr="00BB2427">
        <w:rPr>
          <w:rFonts w:ascii="Times New Roman" w:eastAsia="Times New Roman" w:hAnsi="Times New Roman" w:cs="Times New Roman"/>
          <w:sz w:val="24"/>
          <w:szCs w:val="24"/>
          <w:lang w:eastAsia="ru-RU"/>
        </w:rPr>
        <w:t xml:space="preserve"> </w:t>
      </w:r>
      <w:r w:rsidR="002E633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1,05</w:t>
      </w:r>
      <w:r w:rsidR="008A746A">
        <w:rPr>
          <w:rFonts w:ascii="Times New Roman" w:eastAsia="Times New Roman" w:hAnsi="Times New Roman" w:cs="Times New Roman"/>
          <w:sz w:val="24"/>
          <w:szCs w:val="24"/>
          <w:lang w:eastAsia="ru-RU"/>
        </w:rPr>
        <w:t xml:space="preserve">% </w:t>
      </w:r>
      <w:r w:rsidR="00CB0F93" w:rsidRPr="00BB2427">
        <w:rPr>
          <w:rFonts w:ascii="Times New Roman" w:eastAsia="Times New Roman" w:hAnsi="Times New Roman" w:cs="Times New Roman"/>
          <w:sz w:val="24"/>
          <w:szCs w:val="24"/>
          <w:lang w:eastAsia="ru-RU"/>
        </w:rPr>
        <w:t xml:space="preserve">(в </w:t>
      </w:r>
      <w:r w:rsidR="008A746A">
        <w:rPr>
          <w:rFonts w:ascii="Times New Roman" w:eastAsia="Times New Roman" w:hAnsi="Times New Roman" w:cs="Times New Roman"/>
          <w:sz w:val="24"/>
          <w:szCs w:val="24"/>
          <w:lang w:eastAsia="ru-RU"/>
        </w:rPr>
        <w:t>202</w:t>
      </w:r>
      <w:r w:rsidR="002E6336">
        <w:rPr>
          <w:rFonts w:ascii="Times New Roman" w:eastAsia="Times New Roman" w:hAnsi="Times New Roman" w:cs="Times New Roman"/>
          <w:sz w:val="24"/>
          <w:szCs w:val="24"/>
          <w:lang w:eastAsia="ru-RU"/>
        </w:rPr>
        <w:t>3</w:t>
      </w:r>
      <w:r w:rsidR="008A746A">
        <w:rPr>
          <w:rFonts w:ascii="Times New Roman" w:eastAsia="Times New Roman" w:hAnsi="Times New Roman" w:cs="Times New Roman"/>
          <w:sz w:val="24"/>
          <w:szCs w:val="24"/>
          <w:lang w:eastAsia="ru-RU"/>
        </w:rPr>
        <w:t xml:space="preserve"> </w:t>
      </w:r>
      <w:r w:rsidR="00CB0F93" w:rsidRPr="00BB2427">
        <w:rPr>
          <w:rFonts w:ascii="Times New Roman" w:eastAsia="Times New Roman" w:hAnsi="Times New Roman" w:cs="Times New Roman"/>
          <w:sz w:val="24"/>
          <w:szCs w:val="24"/>
          <w:lang w:eastAsia="ru-RU"/>
        </w:rPr>
        <w:t xml:space="preserve">году </w:t>
      </w:r>
      <w:r w:rsidR="008A74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15</w:t>
      </w:r>
      <w:r w:rsidR="00CB0F93" w:rsidRPr="00BB2427">
        <w:rPr>
          <w:rFonts w:ascii="Times New Roman" w:eastAsia="Times New Roman" w:hAnsi="Times New Roman" w:cs="Times New Roman"/>
          <w:sz w:val="24"/>
          <w:szCs w:val="24"/>
          <w:lang w:eastAsia="ru-RU"/>
        </w:rPr>
        <w:t>%)</w:t>
      </w:r>
      <w:r w:rsidR="00F233A1" w:rsidRPr="00BB2427">
        <w:rPr>
          <w:rFonts w:ascii="Times New Roman" w:eastAsia="Times New Roman" w:hAnsi="Times New Roman" w:cs="Times New Roman"/>
          <w:sz w:val="24"/>
          <w:szCs w:val="24"/>
          <w:lang w:eastAsia="ru-RU"/>
        </w:rPr>
        <w:t>, понизили –</w:t>
      </w:r>
      <w:r w:rsidR="002E633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w:t>
      </w:r>
      <w:r w:rsidR="002E6336">
        <w:rPr>
          <w:rFonts w:ascii="Times New Roman" w:eastAsia="Times New Roman" w:hAnsi="Times New Roman" w:cs="Times New Roman"/>
          <w:sz w:val="24"/>
          <w:szCs w:val="24"/>
          <w:lang w:eastAsia="ru-RU"/>
        </w:rPr>
        <w:t>6</w:t>
      </w:r>
      <w:r w:rsidR="00F233A1" w:rsidRPr="00BB2427">
        <w:rPr>
          <w:rFonts w:ascii="Times New Roman" w:eastAsia="Times New Roman" w:hAnsi="Times New Roman" w:cs="Times New Roman"/>
          <w:sz w:val="24"/>
          <w:szCs w:val="24"/>
          <w:lang w:eastAsia="ru-RU"/>
        </w:rPr>
        <w:t>%</w:t>
      </w:r>
      <w:r w:rsidR="00CB0F93" w:rsidRPr="00BB2427">
        <w:rPr>
          <w:rFonts w:ascii="Times New Roman" w:eastAsia="Times New Roman" w:hAnsi="Times New Roman" w:cs="Times New Roman"/>
          <w:sz w:val="24"/>
          <w:szCs w:val="24"/>
          <w:lang w:eastAsia="ru-RU"/>
        </w:rPr>
        <w:t xml:space="preserve"> (в 202</w:t>
      </w:r>
      <w:r w:rsidR="002E6336">
        <w:rPr>
          <w:rFonts w:ascii="Times New Roman" w:eastAsia="Times New Roman" w:hAnsi="Times New Roman" w:cs="Times New Roman"/>
          <w:sz w:val="24"/>
          <w:szCs w:val="24"/>
          <w:lang w:eastAsia="ru-RU"/>
        </w:rPr>
        <w:t>3</w:t>
      </w:r>
      <w:r w:rsidR="00CB0F93" w:rsidRPr="00BB2427">
        <w:rPr>
          <w:rFonts w:ascii="Times New Roman" w:eastAsia="Times New Roman" w:hAnsi="Times New Roman" w:cs="Times New Roman"/>
          <w:sz w:val="24"/>
          <w:szCs w:val="24"/>
          <w:lang w:eastAsia="ru-RU"/>
        </w:rPr>
        <w:t xml:space="preserve"> году </w:t>
      </w:r>
      <w:r w:rsidR="008A74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30</w:t>
      </w:r>
      <w:r w:rsidR="00CB0F93" w:rsidRPr="00BB2427">
        <w:rPr>
          <w:rFonts w:ascii="Times New Roman" w:eastAsia="Times New Roman" w:hAnsi="Times New Roman" w:cs="Times New Roman"/>
          <w:sz w:val="24"/>
          <w:szCs w:val="24"/>
          <w:lang w:eastAsia="ru-RU"/>
        </w:rPr>
        <w:t>%)</w:t>
      </w:r>
      <w:r w:rsidR="00F233A1" w:rsidRPr="00BB2427">
        <w:rPr>
          <w:rFonts w:ascii="Times New Roman" w:eastAsia="Times New Roman" w:hAnsi="Times New Roman" w:cs="Times New Roman"/>
          <w:sz w:val="24"/>
          <w:szCs w:val="24"/>
          <w:lang w:eastAsia="ru-RU"/>
        </w:rPr>
        <w:t>.</w:t>
      </w:r>
    </w:p>
    <w:p w14:paraId="40C62AE9" w14:textId="77777777" w:rsidR="000B1CFC" w:rsidRDefault="000B1CFC" w:rsidP="000B1CFC">
      <w:pPr>
        <w:spacing w:after="0" w:line="240" w:lineRule="auto"/>
        <w:ind w:firstLine="709"/>
        <w:jc w:val="both"/>
        <w:rPr>
          <w:rFonts w:ascii="Times New Roman" w:eastAsia="Times New Roman" w:hAnsi="Times New Roman" w:cs="Times New Roman"/>
          <w:sz w:val="24"/>
          <w:szCs w:val="24"/>
          <w:lang w:eastAsia="ru-RU"/>
        </w:rPr>
      </w:pPr>
      <w:r w:rsidRPr="003462B5">
        <w:rPr>
          <w:rFonts w:ascii="Times New Roman" w:eastAsia="Times New Roman" w:hAnsi="Times New Roman" w:cs="Times New Roman"/>
          <w:sz w:val="24"/>
          <w:szCs w:val="24"/>
          <w:lang w:eastAsia="ru-RU"/>
        </w:rPr>
        <w:t>Наибольшую трудность вызвали задания</w:t>
      </w:r>
      <w:r>
        <w:rPr>
          <w:rFonts w:ascii="Times New Roman" w:eastAsia="Times New Roman" w:hAnsi="Times New Roman" w:cs="Times New Roman"/>
          <w:sz w:val="24"/>
          <w:szCs w:val="24"/>
          <w:lang w:eastAsia="ru-RU"/>
        </w:rPr>
        <w:t xml:space="preserve"> №№</w:t>
      </w:r>
      <w:r w:rsidRPr="003462B5">
        <w:rPr>
          <w:rFonts w:ascii="Times New Roman" w:eastAsia="Times New Roman" w:hAnsi="Times New Roman" w:cs="Times New Roman"/>
          <w:sz w:val="24"/>
          <w:szCs w:val="24"/>
          <w:lang w:eastAsia="ru-RU"/>
        </w:rPr>
        <w:t xml:space="preserve">: </w:t>
      </w:r>
    </w:p>
    <w:p w14:paraId="3EAC1B1F" w14:textId="5E2482AD" w:rsidR="00A35C7D" w:rsidRPr="00A35C7D" w:rsidRDefault="00A35C7D" w:rsidP="00A35C7D">
      <w:pPr>
        <w:spacing w:after="0" w:line="240" w:lineRule="auto"/>
        <w:ind w:firstLine="709"/>
        <w:jc w:val="both"/>
        <w:rPr>
          <w:rFonts w:ascii="Times New Roman" w:eastAsia="Times New Roman" w:hAnsi="Times New Roman" w:cs="Times New Roman"/>
          <w:i/>
          <w:iCs/>
          <w:sz w:val="24"/>
          <w:szCs w:val="24"/>
          <w:lang w:eastAsia="ru-RU"/>
        </w:rPr>
      </w:pPr>
      <w:r w:rsidRPr="00A35C7D">
        <w:rPr>
          <w:rFonts w:ascii="Times New Roman" w:eastAsia="Times New Roman" w:hAnsi="Times New Roman" w:cs="Times New Roman"/>
          <w:i/>
          <w:iCs/>
          <w:sz w:val="24"/>
          <w:szCs w:val="24"/>
          <w:lang w:eastAsia="ru-RU"/>
        </w:rPr>
        <w:t>1.1</w:t>
      </w:r>
      <w:r>
        <w:rPr>
          <w:rFonts w:ascii="Times New Roman" w:eastAsia="Times New Roman" w:hAnsi="Times New Roman" w:cs="Times New Roman"/>
          <w:i/>
          <w:iCs/>
          <w:sz w:val="24"/>
          <w:szCs w:val="24"/>
          <w:lang w:eastAsia="ru-RU"/>
        </w:rPr>
        <w:t>, 1.2</w:t>
      </w:r>
      <w:r w:rsidRPr="00A35C7D">
        <w:rPr>
          <w:rFonts w:ascii="Times New Roman" w:eastAsia="Times New Roman" w:hAnsi="Times New Roman" w:cs="Times New Roman"/>
          <w:i/>
          <w:iCs/>
          <w:sz w:val="24"/>
          <w:szCs w:val="24"/>
          <w:lang w:eastAsia="ru-RU"/>
        </w:rPr>
        <w:t xml:space="preserve">. Первоначальные химические понятия. Тела и вещества. Чистые вещества и смеси. Описывать свойства твердых, жидких, газообразных веществ, выделяя их существенные признаки; называть соединения изученных классов неорганических веществ; составлять формулы неорганических соединений изученных классов; объективно оценивать информацию о веществах и </w:t>
      </w:r>
      <w:r w:rsidRPr="00A35C7D">
        <w:rPr>
          <w:rFonts w:ascii="Times New Roman" w:eastAsia="Times New Roman" w:hAnsi="Times New Roman" w:cs="Times New Roman"/>
          <w:i/>
          <w:iCs/>
          <w:sz w:val="24"/>
          <w:szCs w:val="24"/>
          <w:lang w:eastAsia="ru-RU"/>
        </w:rPr>
        <w:lastRenderedPageBreak/>
        <w:t>химических процессах; осознавать значение теоретических знаний по химии для практической деятельности человека</w:t>
      </w:r>
      <w:r w:rsidR="005E7AA0">
        <w:rPr>
          <w:rFonts w:ascii="Times New Roman" w:eastAsia="Times New Roman" w:hAnsi="Times New Roman" w:cs="Times New Roman"/>
          <w:i/>
          <w:iCs/>
          <w:sz w:val="24"/>
          <w:szCs w:val="24"/>
          <w:lang w:eastAsia="ru-RU"/>
        </w:rPr>
        <w:t>.</w:t>
      </w:r>
    </w:p>
    <w:p w14:paraId="6A8DF643" w14:textId="288B064D" w:rsidR="00A35C7D" w:rsidRPr="00A35C7D" w:rsidRDefault="00A35C7D" w:rsidP="00A35C7D">
      <w:pPr>
        <w:spacing w:after="0" w:line="240" w:lineRule="auto"/>
        <w:ind w:firstLine="709"/>
        <w:jc w:val="both"/>
        <w:rPr>
          <w:rFonts w:ascii="Times New Roman" w:eastAsia="Times New Roman" w:hAnsi="Times New Roman" w:cs="Times New Roman"/>
          <w:i/>
          <w:iCs/>
          <w:sz w:val="24"/>
          <w:szCs w:val="24"/>
          <w:lang w:eastAsia="ru-RU"/>
        </w:rPr>
      </w:pPr>
      <w:r w:rsidRPr="00A35C7D">
        <w:rPr>
          <w:rFonts w:ascii="Times New Roman" w:eastAsia="Times New Roman" w:hAnsi="Times New Roman" w:cs="Times New Roman"/>
          <w:i/>
          <w:iCs/>
          <w:sz w:val="24"/>
          <w:szCs w:val="24"/>
          <w:lang w:eastAsia="ru-RU"/>
        </w:rPr>
        <w:t>4.3.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r w:rsidR="005E7AA0">
        <w:rPr>
          <w:rFonts w:ascii="Times New Roman" w:eastAsia="Times New Roman" w:hAnsi="Times New Roman" w:cs="Times New Roman"/>
          <w:i/>
          <w:iCs/>
          <w:sz w:val="24"/>
          <w:szCs w:val="24"/>
          <w:lang w:eastAsia="ru-RU"/>
        </w:rPr>
        <w:t>.</w:t>
      </w:r>
    </w:p>
    <w:p w14:paraId="28C45246" w14:textId="1242F179" w:rsidR="00A35C7D" w:rsidRPr="00A35C7D" w:rsidRDefault="00A35C7D" w:rsidP="00A35C7D">
      <w:pPr>
        <w:spacing w:after="0" w:line="240" w:lineRule="auto"/>
        <w:ind w:firstLine="709"/>
        <w:jc w:val="both"/>
        <w:rPr>
          <w:rFonts w:ascii="Times New Roman" w:eastAsia="Times New Roman" w:hAnsi="Times New Roman" w:cs="Times New Roman"/>
          <w:i/>
          <w:iCs/>
          <w:sz w:val="24"/>
          <w:szCs w:val="24"/>
          <w:lang w:eastAsia="ru-RU"/>
        </w:rPr>
      </w:pPr>
      <w:r w:rsidRPr="00A35C7D">
        <w:rPr>
          <w:rFonts w:ascii="Times New Roman" w:eastAsia="Times New Roman" w:hAnsi="Times New Roman" w:cs="Times New Roman"/>
          <w:i/>
          <w:iCs/>
          <w:sz w:val="24"/>
          <w:szCs w:val="24"/>
          <w:lang w:eastAsia="ru-RU"/>
        </w:rPr>
        <w:t>6.3. Раскрывать смысл основных химических понятий «атом», «молекула», «химический элемент», «простое вещество», «сложное вещество», используя знаковую систему химии; составлять формулы бинарных соединений; вычислять относительную молекулярную и молярную массы веществ; вычислять массовую долю химического элемента по формуле соединения; характеризовать физические и химические свойства простых веществ: кислорода и водорода</w:t>
      </w:r>
      <w:r w:rsidR="005E7AA0">
        <w:rPr>
          <w:rFonts w:ascii="Times New Roman" w:eastAsia="Times New Roman" w:hAnsi="Times New Roman" w:cs="Times New Roman"/>
          <w:i/>
          <w:iCs/>
          <w:sz w:val="24"/>
          <w:szCs w:val="24"/>
          <w:lang w:eastAsia="ru-RU"/>
        </w:rPr>
        <w:t>.</w:t>
      </w:r>
    </w:p>
    <w:p w14:paraId="63E69F7F" w14:textId="28EF2637" w:rsidR="00A35C7D" w:rsidRPr="00A35C7D" w:rsidRDefault="00A35C7D" w:rsidP="00A35C7D">
      <w:pPr>
        <w:spacing w:after="0" w:line="240" w:lineRule="auto"/>
        <w:ind w:firstLine="709"/>
        <w:jc w:val="both"/>
        <w:rPr>
          <w:rFonts w:ascii="Times New Roman" w:eastAsia="Times New Roman" w:hAnsi="Times New Roman" w:cs="Times New Roman"/>
          <w:i/>
          <w:iCs/>
          <w:sz w:val="24"/>
          <w:szCs w:val="24"/>
          <w:lang w:eastAsia="ru-RU"/>
        </w:rPr>
      </w:pPr>
      <w:r w:rsidRPr="00A35C7D">
        <w:rPr>
          <w:rFonts w:ascii="Times New Roman" w:eastAsia="Times New Roman" w:hAnsi="Times New Roman" w:cs="Times New Roman"/>
          <w:i/>
          <w:iCs/>
          <w:sz w:val="24"/>
          <w:szCs w:val="24"/>
          <w:lang w:eastAsia="ru-RU"/>
        </w:rPr>
        <w:t>7.3.1</w:t>
      </w:r>
      <w:r>
        <w:rPr>
          <w:rFonts w:ascii="Times New Roman" w:eastAsia="Times New Roman" w:hAnsi="Times New Roman" w:cs="Times New Roman"/>
          <w:i/>
          <w:iCs/>
          <w:sz w:val="24"/>
          <w:szCs w:val="24"/>
          <w:lang w:eastAsia="ru-RU"/>
        </w:rPr>
        <w:t>, 7.3.2</w:t>
      </w:r>
      <w:r w:rsidRPr="00A35C7D">
        <w:rPr>
          <w:rFonts w:ascii="Times New Roman" w:eastAsia="Times New Roman" w:hAnsi="Times New Roman" w:cs="Times New Roman"/>
          <w:i/>
          <w:iCs/>
          <w:sz w:val="24"/>
          <w:szCs w:val="24"/>
          <w:lang w:eastAsia="ru-RU"/>
        </w:rPr>
        <w:t>. Характеризовать взаимосвязь между классами неорганических соединений; соблюдать правила безопасной работы при проведении опытов; пользоваться лабораторным оборудованием и посудой; характеризовать вещества по составу, строению и свойствам, устанавливать причинно-следственные связи между данными характеристиками вещества; составлять уравнения реакций, соответствующих последовательности превращений неорганических веществ различных классов</w:t>
      </w:r>
      <w:r w:rsidR="005E7AA0">
        <w:rPr>
          <w:rFonts w:ascii="Times New Roman" w:eastAsia="Times New Roman" w:hAnsi="Times New Roman" w:cs="Times New Roman"/>
          <w:i/>
          <w:iCs/>
          <w:sz w:val="24"/>
          <w:szCs w:val="24"/>
          <w:lang w:eastAsia="ru-RU"/>
        </w:rPr>
        <w:t>.</w:t>
      </w:r>
    </w:p>
    <w:p w14:paraId="0715ABD0" w14:textId="1812C5AF" w:rsidR="00A35C7D" w:rsidRPr="00A35C7D" w:rsidRDefault="00A35C7D" w:rsidP="00A35C7D">
      <w:pPr>
        <w:spacing w:after="0" w:line="240" w:lineRule="auto"/>
        <w:ind w:firstLine="709"/>
        <w:jc w:val="both"/>
        <w:rPr>
          <w:rFonts w:ascii="Times New Roman" w:eastAsia="Times New Roman" w:hAnsi="Times New Roman" w:cs="Times New Roman"/>
          <w:i/>
          <w:iCs/>
          <w:sz w:val="24"/>
          <w:szCs w:val="24"/>
          <w:lang w:eastAsia="ru-RU"/>
        </w:rPr>
      </w:pPr>
      <w:r w:rsidRPr="00A35C7D">
        <w:rPr>
          <w:rFonts w:ascii="Times New Roman" w:eastAsia="Times New Roman" w:hAnsi="Times New Roman" w:cs="Times New Roman"/>
          <w:i/>
          <w:iCs/>
          <w:sz w:val="24"/>
          <w:szCs w:val="24"/>
          <w:lang w:eastAsia="ru-RU"/>
        </w:rPr>
        <w:t>8. Химия в системе наук. Роль химии в жизни человека. Грамотно обращаться с веществами в повседневной жизни;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w:t>
      </w:r>
      <w:r w:rsidR="005E7AA0">
        <w:rPr>
          <w:rFonts w:ascii="Times New Roman" w:eastAsia="Times New Roman" w:hAnsi="Times New Roman" w:cs="Times New Roman"/>
          <w:i/>
          <w:iCs/>
          <w:sz w:val="24"/>
          <w:szCs w:val="24"/>
          <w:lang w:eastAsia="ru-RU"/>
        </w:rPr>
        <w:t>.</w:t>
      </w:r>
    </w:p>
    <w:p w14:paraId="3C6E7B76" w14:textId="7B6F1753" w:rsidR="00A35C7D" w:rsidRPr="00A35C7D" w:rsidRDefault="00A35C7D" w:rsidP="00A35C7D">
      <w:pPr>
        <w:spacing w:after="0" w:line="240" w:lineRule="auto"/>
        <w:ind w:firstLine="709"/>
        <w:jc w:val="both"/>
        <w:rPr>
          <w:rFonts w:ascii="Times New Roman" w:eastAsia="Times New Roman" w:hAnsi="Times New Roman" w:cs="Times New Roman"/>
          <w:i/>
          <w:iCs/>
          <w:sz w:val="24"/>
          <w:szCs w:val="24"/>
          <w:lang w:eastAsia="ru-RU"/>
        </w:rPr>
      </w:pPr>
      <w:r w:rsidRPr="00A35C7D">
        <w:rPr>
          <w:rFonts w:ascii="Times New Roman" w:eastAsia="Times New Roman" w:hAnsi="Times New Roman" w:cs="Times New Roman"/>
          <w:i/>
          <w:iCs/>
          <w:sz w:val="24"/>
          <w:szCs w:val="24"/>
          <w:lang w:eastAsia="ru-RU"/>
        </w:rPr>
        <w:t>9. Химия в системе наук. Роль химии в жизни человека. Правила безопасного обращения с веществами и лабораторным оборудованием. Способы разделения смесей. Понятие о методах познания в химии. Соблюдать правила безопасной работы при проведении опытов; пользоваться лабораторным оборудованием и посудой; оценивать влияние химического загрязнения окружающей среды на организм человека; грамотно обращаться с веществами в повседневной жизни</w:t>
      </w:r>
      <w:r w:rsidR="005E7AA0">
        <w:rPr>
          <w:rFonts w:ascii="Times New Roman" w:eastAsia="Times New Roman" w:hAnsi="Times New Roman" w:cs="Times New Roman"/>
          <w:i/>
          <w:iCs/>
          <w:sz w:val="24"/>
          <w:szCs w:val="24"/>
          <w:lang w:eastAsia="ru-RU"/>
        </w:rPr>
        <w:t>.</w:t>
      </w:r>
    </w:p>
    <w:p w14:paraId="33A80CBD" w14:textId="77777777" w:rsidR="000B1CFC" w:rsidRDefault="000B1CFC" w:rsidP="00F233A1">
      <w:pPr>
        <w:tabs>
          <w:tab w:val="left" w:pos="426"/>
        </w:tabs>
        <w:spacing w:after="0" w:line="240" w:lineRule="auto"/>
        <w:jc w:val="both"/>
        <w:rPr>
          <w:rFonts w:ascii="Times New Roman" w:eastAsia="Times New Roman" w:hAnsi="Times New Roman" w:cs="Times New Roman"/>
          <w:sz w:val="24"/>
          <w:szCs w:val="24"/>
          <w:lang w:eastAsia="ru-RU"/>
        </w:rPr>
      </w:pPr>
    </w:p>
    <w:p w14:paraId="11E40E6E" w14:textId="77777777" w:rsidR="00FF5562" w:rsidRPr="00751EF7" w:rsidRDefault="00FF5562" w:rsidP="00FF5562">
      <w:pPr>
        <w:spacing w:after="0" w:line="240" w:lineRule="auto"/>
        <w:ind w:firstLine="708"/>
        <w:jc w:val="both"/>
        <w:rPr>
          <w:rFonts w:ascii="Times New Roman" w:eastAsia="Times New Roman" w:hAnsi="Times New Roman" w:cs="Times New Roman"/>
          <w:b/>
          <w:sz w:val="24"/>
          <w:szCs w:val="24"/>
          <w:lang w:eastAsia="ru-RU"/>
        </w:rPr>
      </w:pPr>
      <w:r w:rsidRPr="00751EF7">
        <w:rPr>
          <w:rFonts w:ascii="Times New Roman" w:eastAsia="Times New Roman" w:hAnsi="Times New Roman" w:cs="Times New Roman"/>
          <w:b/>
          <w:sz w:val="24"/>
          <w:szCs w:val="24"/>
          <w:lang w:eastAsia="ru-RU"/>
        </w:rPr>
        <w:t>Выводы:</w:t>
      </w:r>
    </w:p>
    <w:p w14:paraId="750A5279" w14:textId="55C8D376" w:rsidR="00FF5562" w:rsidRPr="00314D8F" w:rsidRDefault="00FF5562" w:rsidP="00FF5562">
      <w:pPr>
        <w:pStyle w:val="af0"/>
        <w:numPr>
          <w:ilvl w:val="0"/>
          <w:numId w:val="47"/>
        </w:numPr>
        <w:tabs>
          <w:tab w:val="left" w:pos="993"/>
        </w:tabs>
        <w:spacing w:after="0" w:line="240" w:lineRule="auto"/>
        <w:ind w:left="0" w:firstLine="709"/>
        <w:jc w:val="both"/>
        <w:rPr>
          <w:rFonts w:ascii="Times New Roman" w:eastAsia="Times New Roman" w:hAnsi="Times New Roman"/>
          <w:sz w:val="24"/>
          <w:szCs w:val="24"/>
          <w:lang w:eastAsia="ru-RU"/>
        </w:rPr>
      </w:pPr>
      <w:r w:rsidRPr="00314D8F">
        <w:rPr>
          <w:rFonts w:ascii="Times New Roman" w:eastAsia="Times New Roman" w:hAnsi="Times New Roman"/>
          <w:sz w:val="24"/>
          <w:szCs w:val="24"/>
          <w:lang w:eastAsia="ru-RU"/>
        </w:rPr>
        <w:t>Результаты Всероссийских проверочных работ 202</w:t>
      </w:r>
      <w:r>
        <w:rPr>
          <w:rFonts w:ascii="Times New Roman" w:eastAsia="Times New Roman" w:hAnsi="Times New Roman"/>
          <w:sz w:val="24"/>
          <w:szCs w:val="24"/>
          <w:lang w:eastAsia="ru-RU"/>
        </w:rPr>
        <w:t>4</w:t>
      </w:r>
      <w:r w:rsidRPr="00314D8F">
        <w:rPr>
          <w:rFonts w:ascii="Times New Roman" w:eastAsia="Times New Roman" w:hAnsi="Times New Roman"/>
          <w:sz w:val="24"/>
          <w:szCs w:val="24"/>
          <w:lang w:eastAsia="ru-RU"/>
        </w:rPr>
        <w:t xml:space="preserve"> года в параллели </w:t>
      </w:r>
      <w:r>
        <w:rPr>
          <w:rFonts w:ascii="Times New Roman" w:eastAsia="Times New Roman" w:hAnsi="Times New Roman"/>
          <w:sz w:val="24"/>
          <w:szCs w:val="24"/>
          <w:lang w:eastAsia="ru-RU"/>
        </w:rPr>
        <w:t>8</w:t>
      </w:r>
      <w:r w:rsidRPr="00314D8F">
        <w:rPr>
          <w:rFonts w:ascii="Times New Roman" w:eastAsia="Times New Roman" w:hAnsi="Times New Roman"/>
          <w:sz w:val="24"/>
          <w:szCs w:val="24"/>
          <w:lang w:eastAsia="ru-RU"/>
        </w:rPr>
        <w:t xml:space="preserve">-х классов по </w:t>
      </w:r>
      <w:r>
        <w:rPr>
          <w:rFonts w:ascii="Times New Roman" w:eastAsia="Times New Roman" w:hAnsi="Times New Roman"/>
          <w:sz w:val="24"/>
          <w:szCs w:val="24"/>
          <w:lang w:eastAsia="ru-RU"/>
        </w:rPr>
        <w:t xml:space="preserve">математике, русскому языку, </w:t>
      </w:r>
      <w:r w:rsidRPr="00CA3628">
        <w:rPr>
          <w:rFonts w:ascii="Times New Roman" w:eastAsia="Times New Roman" w:hAnsi="Times New Roman"/>
          <w:sz w:val="24"/>
          <w:szCs w:val="24"/>
          <w:lang w:eastAsia="ru-RU"/>
        </w:rPr>
        <w:t>биологии, географии</w:t>
      </w:r>
      <w:bookmarkStart w:id="1" w:name="_GoBack"/>
      <w:bookmarkEnd w:id="1"/>
      <w:r w:rsidR="00CA3628">
        <w:rPr>
          <w:rFonts w:ascii="Times New Roman" w:eastAsia="Times New Roman" w:hAnsi="Times New Roman"/>
          <w:sz w:val="24"/>
          <w:szCs w:val="24"/>
          <w:lang w:eastAsia="ru-RU"/>
        </w:rPr>
        <w:t>, химии</w:t>
      </w:r>
      <w:r w:rsidRPr="00314D8F">
        <w:rPr>
          <w:rFonts w:ascii="Times New Roman" w:eastAsia="Times New Roman" w:hAnsi="Times New Roman"/>
          <w:sz w:val="24"/>
          <w:szCs w:val="24"/>
          <w:lang w:eastAsia="ru-RU"/>
        </w:rPr>
        <w:t xml:space="preserve"> выше результатов 202</w:t>
      </w:r>
      <w:r>
        <w:rPr>
          <w:rFonts w:ascii="Times New Roman" w:eastAsia="Times New Roman" w:hAnsi="Times New Roman"/>
          <w:sz w:val="24"/>
          <w:szCs w:val="24"/>
          <w:lang w:eastAsia="ru-RU"/>
        </w:rPr>
        <w:t>3</w:t>
      </w:r>
      <w:r w:rsidRPr="00314D8F">
        <w:rPr>
          <w:rFonts w:ascii="Times New Roman" w:eastAsia="Times New Roman" w:hAnsi="Times New Roman"/>
          <w:sz w:val="24"/>
          <w:szCs w:val="24"/>
          <w:lang w:eastAsia="ru-RU"/>
        </w:rPr>
        <w:t xml:space="preserve"> года.</w:t>
      </w:r>
      <w:r w:rsidRPr="00FF5562">
        <w:rPr>
          <w:rFonts w:ascii="Times New Roman" w:eastAsia="Times New Roman" w:hAnsi="Times New Roman"/>
          <w:sz w:val="24"/>
          <w:szCs w:val="24"/>
          <w:lang w:eastAsia="ru-RU"/>
        </w:rPr>
        <w:t xml:space="preserve"> </w:t>
      </w:r>
      <w:r w:rsidRPr="00314D8F">
        <w:rPr>
          <w:rFonts w:ascii="Times New Roman" w:eastAsia="Times New Roman" w:hAnsi="Times New Roman"/>
          <w:sz w:val="24"/>
          <w:szCs w:val="24"/>
          <w:lang w:eastAsia="ru-RU"/>
        </w:rPr>
        <w:t>Результаты Всероссийских проверочных работ 202</w:t>
      </w:r>
      <w:r>
        <w:rPr>
          <w:rFonts w:ascii="Times New Roman" w:eastAsia="Times New Roman" w:hAnsi="Times New Roman"/>
          <w:sz w:val="24"/>
          <w:szCs w:val="24"/>
          <w:lang w:eastAsia="ru-RU"/>
        </w:rPr>
        <w:t>4</w:t>
      </w:r>
      <w:r w:rsidRPr="00314D8F">
        <w:rPr>
          <w:rFonts w:ascii="Times New Roman" w:eastAsia="Times New Roman" w:hAnsi="Times New Roman"/>
          <w:sz w:val="24"/>
          <w:szCs w:val="24"/>
          <w:lang w:eastAsia="ru-RU"/>
        </w:rPr>
        <w:t xml:space="preserve"> года в параллели </w:t>
      </w:r>
      <w:r>
        <w:rPr>
          <w:rFonts w:ascii="Times New Roman" w:eastAsia="Times New Roman" w:hAnsi="Times New Roman"/>
          <w:sz w:val="24"/>
          <w:szCs w:val="24"/>
          <w:lang w:eastAsia="ru-RU"/>
        </w:rPr>
        <w:t>8</w:t>
      </w:r>
      <w:r w:rsidRPr="00314D8F">
        <w:rPr>
          <w:rFonts w:ascii="Times New Roman" w:eastAsia="Times New Roman" w:hAnsi="Times New Roman"/>
          <w:sz w:val="24"/>
          <w:szCs w:val="24"/>
          <w:lang w:eastAsia="ru-RU"/>
        </w:rPr>
        <w:t>-х классов по</w:t>
      </w:r>
      <w:r>
        <w:rPr>
          <w:rFonts w:ascii="Times New Roman" w:eastAsia="Times New Roman" w:hAnsi="Times New Roman"/>
          <w:sz w:val="24"/>
          <w:szCs w:val="24"/>
          <w:lang w:eastAsia="ru-RU"/>
        </w:rPr>
        <w:t xml:space="preserve"> истории ниже 2023 года.</w:t>
      </w:r>
    </w:p>
    <w:p w14:paraId="280AD4DC" w14:textId="77777777" w:rsidR="00FF5562" w:rsidRDefault="00FF5562" w:rsidP="00FF5562">
      <w:pPr>
        <w:pStyle w:val="af0"/>
        <w:numPr>
          <w:ilvl w:val="0"/>
          <w:numId w:val="47"/>
        </w:numPr>
        <w:tabs>
          <w:tab w:val="left" w:pos="993"/>
        </w:tabs>
        <w:spacing w:after="0" w:line="240" w:lineRule="auto"/>
        <w:ind w:left="0" w:firstLine="709"/>
        <w:jc w:val="both"/>
        <w:rPr>
          <w:rFonts w:ascii="Times New Roman" w:eastAsia="Times New Roman" w:hAnsi="Times New Roman"/>
          <w:sz w:val="24"/>
          <w:szCs w:val="24"/>
          <w:lang w:eastAsia="ru-RU"/>
        </w:rPr>
      </w:pPr>
      <w:r w:rsidRPr="00696F6B">
        <w:rPr>
          <w:rFonts w:ascii="Times New Roman" w:eastAsia="Times New Roman" w:hAnsi="Times New Roman"/>
          <w:sz w:val="24"/>
          <w:szCs w:val="24"/>
          <w:lang w:eastAsia="ru-RU"/>
        </w:rPr>
        <w:t>Наибольшую трудность вызывают задания</w:t>
      </w:r>
      <w:r>
        <w:rPr>
          <w:rFonts w:ascii="Times New Roman" w:eastAsia="Times New Roman" w:hAnsi="Times New Roman"/>
          <w:sz w:val="24"/>
          <w:szCs w:val="24"/>
          <w:lang w:eastAsia="ru-RU"/>
        </w:rPr>
        <w:t xml:space="preserve"> практического характера</w:t>
      </w:r>
      <w:r w:rsidRPr="00696F6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задания,</w:t>
      </w:r>
      <w:r w:rsidRPr="00696F6B">
        <w:rPr>
          <w:rFonts w:ascii="Times New Roman" w:eastAsia="Times New Roman" w:hAnsi="Times New Roman"/>
          <w:sz w:val="24"/>
          <w:szCs w:val="24"/>
          <w:lang w:eastAsia="ru-RU"/>
        </w:rPr>
        <w:t xml:space="preserve"> где необходимо извлекать информацию из доступных источников, анализировать полученные данные, устанавливать причинно-следственные связи, давать собственную письменную аргументированную оценку, а также решение задач (физика, математика).</w:t>
      </w:r>
    </w:p>
    <w:p w14:paraId="4294BAC9" w14:textId="77777777" w:rsidR="00FF5562" w:rsidRPr="00696F6B" w:rsidRDefault="00FF5562" w:rsidP="00FF5562">
      <w:pPr>
        <w:pStyle w:val="af0"/>
        <w:tabs>
          <w:tab w:val="left" w:pos="993"/>
        </w:tabs>
        <w:spacing w:after="0" w:line="240" w:lineRule="auto"/>
        <w:ind w:left="709"/>
        <w:jc w:val="both"/>
        <w:rPr>
          <w:rFonts w:ascii="Times New Roman" w:eastAsia="Times New Roman" w:hAnsi="Times New Roman"/>
          <w:sz w:val="24"/>
          <w:szCs w:val="24"/>
          <w:lang w:eastAsia="ru-RU"/>
        </w:rPr>
      </w:pPr>
    </w:p>
    <w:p w14:paraId="5ECE9A11" w14:textId="77777777" w:rsidR="00FF5562" w:rsidRDefault="00FF5562" w:rsidP="00FF5562">
      <w:pPr>
        <w:spacing w:after="0" w:line="240" w:lineRule="auto"/>
        <w:ind w:firstLine="567"/>
        <w:jc w:val="both"/>
        <w:rPr>
          <w:rFonts w:ascii="Times New Roman" w:eastAsia="Times New Roman" w:hAnsi="Times New Roman" w:cs="Times New Roman"/>
          <w:b/>
          <w:sz w:val="24"/>
          <w:szCs w:val="24"/>
          <w:lang w:eastAsia="ru-RU"/>
        </w:rPr>
      </w:pPr>
      <w:r w:rsidRPr="006D3CC1">
        <w:rPr>
          <w:rFonts w:ascii="Times New Roman" w:eastAsia="Times New Roman" w:hAnsi="Times New Roman" w:cs="Times New Roman"/>
          <w:b/>
          <w:sz w:val="24"/>
          <w:szCs w:val="24"/>
          <w:lang w:eastAsia="ru-RU"/>
        </w:rPr>
        <w:t>Рекомендации:</w:t>
      </w:r>
    </w:p>
    <w:p w14:paraId="36F97157" w14:textId="77777777" w:rsidR="00FF5562" w:rsidRDefault="00FF5562" w:rsidP="00FF5562">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Администрации </w:t>
      </w:r>
    </w:p>
    <w:p w14:paraId="1A7DF76A" w14:textId="2FE9ED81" w:rsidR="00FF5562" w:rsidRDefault="00FF5562" w:rsidP="00FF5562">
      <w:pPr>
        <w:spacing w:after="0" w:line="240" w:lineRule="auto"/>
        <w:ind w:firstLine="567"/>
        <w:jc w:val="both"/>
        <w:rPr>
          <w:rFonts w:ascii="Times New Roman" w:eastAsia="Times New Roman" w:hAnsi="Times New Roman" w:cs="Times New Roman"/>
          <w:sz w:val="24"/>
          <w:szCs w:val="24"/>
          <w:lang w:eastAsia="ru-RU"/>
        </w:rPr>
      </w:pPr>
      <w:r w:rsidRPr="00B80C37">
        <w:rPr>
          <w:rFonts w:ascii="Times New Roman" w:eastAsia="Times New Roman" w:hAnsi="Times New Roman" w:cs="Times New Roman"/>
          <w:sz w:val="24"/>
          <w:szCs w:val="24"/>
          <w:lang w:eastAsia="ru-RU"/>
        </w:rPr>
        <w:t xml:space="preserve">1. Включить в план ВШК вопрос о подготовке обучающихся </w:t>
      </w:r>
      <w:r>
        <w:rPr>
          <w:rFonts w:ascii="Times New Roman" w:eastAsia="Times New Roman" w:hAnsi="Times New Roman" w:cs="Times New Roman"/>
          <w:sz w:val="24"/>
          <w:szCs w:val="24"/>
          <w:lang w:eastAsia="ru-RU"/>
        </w:rPr>
        <w:t>8</w:t>
      </w:r>
      <w:r w:rsidRPr="00B80C37">
        <w:rPr>
          <w:rFonts w:ascii="Times New Roman" w:eastAsia="Times New Roman" w:hAnsi="Times New Roman" w:cs="Times New Roman"/>
          <w:sz w:val="24"/>
          <w:szCs w:val="24"/>
          <w:lang w:eastAsia="ru-RU"/>
        </w:rPr>
        <w:t>-классов к ВПР</w:t>
      </w:r>
      <w:r>
        <w:rPr>
          <w:rFonts w:ascii="Times New Roman" w:eastAsia="Times New Roman" w:hAnsi="Times New Roman" w:cs="Times New Roman"/>
          <w:sz w:val="24"/>
          <w:szCs w:val="24"/>
          <w:lang w:eastAsia="ru-RU"/>
        </w:rPr>
        <w:t>.</w:t>
      </w:r>
    </w:p>
    <w:p w14:paraId="6D896B0E" w14:textId="77777777" w:rsidR="00FF5562" w:rsidRDefault="00FF5562" w:rsidP="00FF556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Рекомендовать педагогам включение заданий ВПР в ход урока.</w:t>
      </w:r>
    </w:p>
    <w:p w14:paraId="4BDCF837" w14:textId="77777777" w:rsidR="00FF5562" w:rsidRPr="00B80C37" w:rsidRDefault="00FF5562" w:rsidP="00FF556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Включить задания оп типу ВПР в тексты контрольных работ.</w:t>
      </w:r>
    </w:p>
    <w:p w14:paraId="6039EE1E" w14:textId="77777777" w:rsidR="00FF5562" w:rsidRDefault="00FF5562" w:rsidP="00FF5562">
      <w:pPr>
        <w:spacing w:after="0" w:line="240" w:lineRule="auto"/>
        <w:ind w:firstLine="567"/>
        <w:jc w:val="both"/>
        <w:rPr>
          <w:rFonts w:ascii="Times New Roman" w:eastAsia="Times New Roman" w:hAnsi="Times New Roman" w:cs="Times New Roman"/>
          <w:b/>
          <w:sz w:val="24"/>
          <w:szCs w:val="24"/>
          <w:lang w:eastAsia="ru-RU"/>
        </w:rPr>
      </w:pPr>
    </w:p>
    <w:p w14:paraId="772B20D5" w14:textId="3C4939C4" w:rsidR="00FF5562" w:rsidRPr="00B80C37" w:rsidRDefault="00FF5562" w:rsidP="00FF5562">
      <w:pPr>
        <w:spacing w:after="0" w:line="240" w:lineRule="auto"/>
        <w:ind w:firstLine="567"/>
        <w:jc w:val="both"/>
        <w:rPr>
          <w:rFonts w:ascii="Times New Roman" w:eastAsia="Times New Roman" w:hAnsi="Times New Roman" w:cs="Times New Roman"/>
          <w:b/>
          <w:sz w:val="24"/>
          <w:szCs w:val="24"/>
          <w:lang w:eastAsia="ru-RU"/>
        </w:rPr>
      </w:pPr>
      <w:r w:rsidRPr="00B80C37">
        <w:rPr>
          <w:rFonts w:ascii="Times New Roman" w:eastAsia="Times New Roman" w:hAnsi="Times New Roman" w:cs="Times New Roman"/>
          <w:b/>
          <w:sz w:val="24"/>
          <w:szCs w:val="24"/>
          <w:lang w:eastAsia="ru-RU"/>
        </w:rPr>
        <w:t>Руководител</w:t>
      </w:r>
      <w:r>
        <w:rPr>
          <w:rFonts w:ascii="Times New Roman" w:eastAsia="Times New Roman" w:hAnsi="Times New Roman" w:cs="Times New Roman"/>
          <w:b/>
          <w:sz w:val="24"/>
          <w:szCs w:val="24"/>
          <w:lang w:eastAsia="ru-RU"/>
        </w:rPr>
        <w:t>ям</w:t>
      </w:r>
      <w:r w:rsidRPr="00B80C37">
        <w:rPr>
          <w:rFonts w:ascii="Times New Roman" w:eastAsia="Times New Roman" w:hAnsi="Times New Roman" w:cs="Times New Roman"/>
          <w:b/>
          <w:sz w:val="24"/>
          <w:szCs w:val="24"/>
          <w:lang w:eastAsia="ru-RU"/>
        </w:rPr>
        <w:t xml:space="preserve"> МО</w:t>
      </w:r>
    </w:p>
    <w:p w14:paraId="4C9776D3" w14:textId="77777777" w:rsidR="00FF5562" w:rsidRDefault="00FF5562" w:rsidP="00FF5562">
      <w:pPr>
        <w:pStyle w:val="af0"/>
        <w:numPr>
          <w:ilvl w:val="0"/>
          <w:numId w:val="48"/>
        </w:numPr>
        <w:tabs>
          <w:tab w:val="left" w:pos="1134"/>
        </w:tabs>
        <w:spacing w:after="0" w:line="240" w:lineRule="auto"/>
        <w:ind w:left="0" w:firstLine="567"/>
        <w:jc w:val="both"/>
        <w:rPr>
          <w:rFonts w:ascii="Times New Roman" w:eastAsia="Times New Roman" w:hAnsi="Times New Roman"/>
          <w:sz w:val="24"/>
          <w:szCs w:val="24"/>
          <w:lang w:eastAsia="ru-RU"/>
        </w:rPr>
      </w:pPr>
      <w:r w:rsidRPr="006D3CC1">
        <w:rPr>
          <w:rFonts w:ascii="Times New Roman" w:eastAsia="Times New Roman" w:hAnsi="Times New Roman"/>
          <w:sz w:val="24"/>
          <w:szCs w:val="24"/>
          <w:lang w:eastAsia="ru-RU"/>
        </w:rPr>
        <w:t xml:space="preserve">Провести анализ ВПР в </w:t>
      </w:r>
      <w:r>
        <w:rPr>
          <w:rFonts w:ascii="Times New Roman" w:eastAsia="Times New Roman" w:hAnsi="Times New Roman"/>
          <w:sz w:val="24"/>
          <w:szCs w:val="24"/>
          <w:lang w:eastAsia="ru-RU"/>
        </w:rPr>
        <w:t>лицее</w:t>
      </w:r>
      <w:r w:rsidRPr="006D3CC1">
        <w:rPr>
          <w:rFonts w:ascii="Times New Roman" w:eastAsia="Times New Roman" w:hAnsi="Times New Roman"/>
          <w:sz w:val="24"/>
          <w:szCs w:val="24"/>
          <w:lang w:eastAsia="ru-RU"/>
        </w:rPr>
        <w:t xml:space="preserve"> с учетом методических рекомендаций ФГБНУ «Институт стратегии развития образования» Российской академии образования, результаты анализа зафиксировать документально (аналитические справки, протокол школьн</w:t>
      </w:r>
      <w:r>
        <w:rPr>
          <w:rFonts w:ascii="Times New Roman" w:eastAsia="Times New Roman" w:hAnsi="Times New Roman"/>
          <w:sz w:val="24"/>
          <w:szCs w:val="24"/>
          <w:lang w:eastAsia="ru-RU"/>
        </w:rPr>
        <w:t>ого</w:t>
      </w:r>
      <w:r w:rsidRPr="006D3CC1">
        <w:rPr>
          <w:rFonts w:ascii="Times New Roman" w:eastAsia="Times New Roman" w:hAnsi="Times New Roman"/>
          <w:sz w:val="24"/>
          <w:szCs w:val="24"/>
          <w:lang w:eastAsia="ru-RU"/>
        </w:rPr>
        <w:t xml:space="preserve"> методическ</w:t>
      </w:r>
      <w:r>
        <w:rPr>
          <w:rFonts w:ascii="Times New Roman" w:eastAsia="Times New Roman" w:hAnsi="Times New Roman"/>
          <w:sz w:val="24"/>
          <w:szCs w:val="24"/>
          <w:lang w:eastAsia="ru-RU"/>
        </w:rPr>
        <w:t>ого</w:t>
      </w:r>
      <w:r w:rsidRPr="006D3CC1">
        <w:rPr>
          <w:rFonts w:ascii="Times New Roman" w:eastAsia="Times New Roman" w:hAnsi="Times New Roman"/>
          <w:sz w:val="24"/>
          <w:szCs w:val="24"/>
          <w:lang w:eastAsia="ru-RU"/>
        </w:rPr>
        <w:t xml:space="preserve"> объединени</w:t>
      </w:r>
      <w:r>
        <w:rPr>
          <w:rFonts w:ascii="Times New Roman" w:eastAsia="Times New Roman" w:hAnsi="Times New Roman"/>
          <w:sz w:val="24"/>
          <w:szCs w:val="24"/>
          <w:lang w:eastAsia="ru-RU"/>
        </w:rPr>
        <w:t>я</w:t>
      </w:r>
      <w:r w:rsidRPr="006D3CC1">
        <w:rPr>
          <w:rFonts w:ascii="Times New Roman" w:eastAsia="Times New Roman" w:hAnsi="Times New Roman"/>
          <w:sz w:val="24"/>
          <w:szCs w:val="24"/>
          <w:lang w:eastAsia="ru-RU"/>
        </w:rPr>
        <w:t xml:space="preserve"> и др.). </w:t>
      </w:r>
    </w:p>
    <w:p w14:paraId="69B668C6" w14:textId="77777777" w:rsidR="00FF5562" w:rsidRDefault="00FF5562" w:rsidP="00FF5562">
      <w:pPr>
        <w:pStyle w:val="af0"/>
        <w:numPr>
          <w:ilvl w:val="0"/>
          <w:numId w:val="48"/>
        </w:numPr>
        <w:tabs>
          <w:tab w:val="left" w:pos="1134"/>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Провести для педагогов обучающий семинар/ы в рамках работы МО по подготовке к ВПР.</w:t>
      </w:r>
    </w:p>
    <w:p w14:paraId="15DE51E5" w14:textId="77777777" w:rsidR="00FF5562" w:rsidRPr="008D6F30" w:rsidRDefault="00FF5562" w:rsidP="00FF5562">
      <w:pPr>
        <w:pStyle w:val="af0"/>
        <w:numPr>
          <w:ilvl w:val="0"/>
          <w:numId w:val="48"/>
        </w:numPr>
        <w:tabs>
          <w:tab w:val="left" w:pos="1134"/>
        </w:tabs>
        <w:spacing w:after="0" w:line="240" w:lineRule="auto"/>
        <w:ind w:left="0" w:firstLine="567"/>
        <w:jc w:val="both"/>
        <w:rPr>
          <w:rFonts w:ascii="Times New Roman" w:eastAsia="Times New Roman" w:hAnsi="Times New Roman"/>
          <w:sz w:val="24"/>
          <w:szCs w:val="24"/>
          <w:lang w:eastAsia="ru-RU"/>
        </w:rPr>
      </w:pPr>
      <w:r w:rsidRPr="008D6F30">
        <w:rPr>
          <w:rFonts w:ascii="Times New Roman" w:eastAsia="Times New Roman" w:hAnsi="Times New Roman"/>
          <w:sz w:val="24"/>
          <w:szCs w:val="24"/>
          <w:lang w:eastAsia="ru-RU"/>
        </w:rPr>
        <w:t>Разработать рекомендации для педагогов по коррекции деятельности, направленной на достижение планируемых результатов и системы оценки достижения планируемых результатов соответствующих учебных предметов.</w:t>
      </w:r>
    </w:p>
    <w:p w14:paraId="0CF86921" w14:textId="77777777" w:rsidR="00FF5562" w:rsidRPr="00412BFC" w:rsidRDefault="00FF5562" w:rsidP="00FF5562">
      <w:pPr>
        <w:tabs>
          <w:tab w:val="left" w:pos="113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sidRPr="00412BFC">
        <w:rPr>
          <w:rFonts w:ascii="Times New Roman" w:eastAsia="Times New Roman" w:hAnsi="Times New Roman"/>
          <w:b/>
          <w:sz w:val="24"/>
          <w:szCs w:val="24"/>
          <w:lang w:eastAsia="ru-RU"/>
        </w:rPr>
        <w:t>Педагогам</w:t>
      </w:r>
    </w:p>
    <w:p w14:paraId="30E5CD8A" w14:textId="77777777" w:rsidR="00FF5562" w:rsidRPr="006D3CC1" w:rsidRDefault="00FF5562" w:rsidP="00FF5562">
      <w:pPr>
        <w:pStyle w:val="af0"/>
        <w:tabs>
          <w:tab w:val="left" w:pos="1134"/>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1. </w:t>
      </w:r>
      <w:r w:rsidRPr="006D3CC1">
        <w:rPr>
          <w:rFonts w:ascii="Times New Roman" w:eastAsia="Times New Roman" w:hAnsi="Times New Roman"/>
          <w:sz w:val="24"/>
          <w:szCs w:val="24"/>
          <w:lang w:eastAsia="ru-RU"/>
        </w:rPr>
        <w:t>Скорректировать прохождение учебного материала в 202</w:t>
      </w:r>
      <w:r>
        <w:rPr>
          <w:rFonts w:ascii="Times New Roman" w:eastAsia="Times New Roman" w:hAnsi="Times New Roman"/>
          <w:sz w:val="24"/>
          <w:szCs w:val="24"/>
          <w:lang w:eastAsia="ru-RU"/>
        </w:rPr>
        <w:t>4</w:t>
      </w:r>
      <w:r w:rsidRPr="006D3CC1">
        <w:rPr>
          <w:rFonts w:ascii="Times New Roman" w:eastAsia="Times New Roman" w:hAnsi="Times New Roman"/>
          <w:sz w:val="24"/>
          <w:szCs w:val="24"/>
          <w:lang w:eastAsia="ru-RU"/>
        </w:rPr>
        <w:t>-202</w:t>
      </w:r>
      <w:r>
        <w:rPr>
          <w:rFonts w:ascii="Times New Roman" w:eastAsia="Times New Roman" w:hAnsi="Times New Roman"/>
          <w:sz w:val="24"/>
          <w:szCs w:val="24"/>
          <w:lang w:eastAsia="ru-RU"/>
        </w:rPr>
        <w:t>5</w:t>
      </w:r>
      <w:r w:rsidRPr="006D3CC1">
        <w:rPr>
          <w:rFonts w:ascii="Times New Roman" w:eastAsia="Times New Roman" w:hAnsi="Times New Roman"/>
          <w:sz w:val="24"/>
          <w:szCs w:val="24"/>
          <w:lang w:eastAsia="ru-RU"/>
        </w:rPr>
        <w:t xml:space="preserve"> учебном году с учетом ликвидации пробелов обучающихся, выявленных при выполнении ВПР 202</w:t>
      </w:r>
      <w:r>
        <w:rPr>
          <w:rFonts w:ascii="Times New Roman" w:eastAsia="Times New Roman" w:hAnsi="Times New Roman"/>
          <w:sz w:val="24"/>
          <w:szCs w:val="24"/>
          <w:lang w:eastAsia="ru-RU"/>
        </w:rPr>
        <w:t>4</w:t>
      </w:r>
      <w:r w:rsidRPr="006D3CC1">
        <w:rPr>
          <w:rFonts w:ascii="Times New Roman" w:eastAsia="Times New Roman" w:hAnsi="Times New Roman"/>
          <w:sz w:val="24"/>
          <w:szCs w:val="24"/>
          <w:lang w:eastAsia="ru-RU"/>
        </w:rPr>
        <w:t xml:space="preserve"> года.</w:t>
      </w:r>
    </w:p>
    <w:p w14:paraId="7B0AE399" w14:textId="77777777" w:rsidR="00FF5562" w:rsidRPr="006D3CC1" w:rsidRDefault="00FF5562" w:rsidP="00FF5562">
      <w:pPr>
        <w:pStyle w:val="af0"/>
        <w:tabs>
          <w:tab w:val="left" w:pos="1134"/>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6D3CC1">
        <w:rPr>
          <w:rFonts w:ascii="Times New Roman" w:eastAsia="Times New Roman" w:hAnsi="Times New Roman"/>
          <w:sz w:val="24"/>
          <w:szCs w:val="24"/>
          <w:lang w:eastAsia="ru-RU"/>
        </w:rPr>
        <w:t>Организовать коррекционную работу с обучающимися, получившими неудовлетворительные результаты при выполнении ВПР (индивидуальная работа на уроке и во внеурочной деятельности, консультации и др.).</w:t>
      </w:r>
    </w:p>
    <w:p w14:paraId="6BCA54D3" w14:textId="77777777" w:rsidR="00FF5562" w:rsidRDefault="00FF5562" w:rsidP="00FF5562">
      <w:pPr>
        <w:spacing w:after="0" w:line="240" w:lineRule="auto"/>
        <w:ind w:firstLine="567"/>
        <w:jc w:val="right"/>
        <w:rPr>
          <w:rFonts w:ascii="Times New Roman" w:eastAsia="Times New Roman" w:hAnsi="Times New Roman" w:cs="Times New Roman"/>
          <w:sz w:val="24"/>
          <w:szCs w:val="24"/>
          <w:lang w:eastAsia="ru-RU"/>
        </w:rPr>
      </w:pPr>
    </w:p>
    <w:p w14:paraId="4C250063" w14:textId="77777777" w:rsidR="00FF5562" w:rsidRDefault="00FF5562" w:rsidP="00FF5562">
      <w:pPr>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08.08</w:t>
      </w:r>
      <w:r w:rsidRPr="005431A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14:paraId="428CB8CC" w14:textId="77777777" w:rsidR="00FF5562" w:rsidRDefault="00FF5562" w:rsidP="00FF5562">
      <w:pPr>
        <w:spacing w:after="0" w:line="240" w:lineRule="auto"/>
        <w:ind w:firstLine="567"/>
        <w:jc w:val="right"/>
        <w:rPr>
          <w:rFonts w:ascii="Times New Roman" w:eastAsia="Times New Roman" w:hAnsi="Times New Roman" w:cs="Times New Roman"/>
          <w:sz w:val="24"/>
          <w:szCs w:val="24"/>
          <w:lang w:eastAsia="ru-RU"/>
        </w:rPr>
      </w:pPr>
    </w:p>
    <w:p w14:paraId="2B9A33FE" w14:textId="77777777" w:rsidR="00FF5562" w:rsidRDefault="00FF5562" w:rsidP="00FF5562">
      <w:pPr>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УВР Чередникова О.Н.</w:t>
      </w:r>
    </w:p>
    <w:p w14:paraId="702FFD92" w14:textId="2970CD8A" w:rsidR="00E737BD" w:rsidRPr="00765111" w:rsidRDefault="00FC109A" w:rsidP="00E737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01ED6">
        <w:rPr>
          <w:rFonts w:ascii="Times New Roman" w:eastAsia="Times New Roman" w:hAnsi="Times New Roman" w:cs="Times New Roman"/>
          <w:sz w:val="24"/>
          <w:szCs w:val="24"/>
          <w:lang w:eastAsia="ru-RU"/>
        </w:rPr>
        <w:t>0</w:t>
      </w:r>
      <w:r w:rsidR="00F81353">
        <w:rPr>
          <w:rFonts w:ascii="Times New Roman" w:eastAsia="Times New Roman" w:hAnsi="Times New Roman" w:cs="Times New Roman"/>
          <w:sz w:val="24"/>
          <w:szCs w:val="24"/>
          <w:lang w:eastAsia="ru-RU"/>
        </w:rPr>
        <w:t>9</w:t>
      </w:r>
      <w:r w:rsidR="00E737BD" w:rsidRPr="007651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августа</w:t>
      </w:r>
      <w:r w:rsidR="00E737BD" w:rsidRPr="00765111">
        <w:rPr>
          <w:rFonts w:ascii="Times New Roman" w:eastAsia="Times New Roman" w:hAnsi="Times New Roman" w:cs="Times New Roman"/>
          <w:sz w:val="24"/>
          <w:szCs w:val="24"/>
          <w:lang w:eastAsia="ru-RU"/>
        </w:rPr>
        <w:t xml:space="preserve"> 202</w:t>
      </w:r>
      <w:r w:rsidR="00F81353">
        <w:rPr>
          <w:rFonts w:ascii="Times New Roman" w:eastAsia="Times New Roman" w:hAnsi="Times New Roman" w:cs="Times New Roman"/>
          <w:sz w:val="24"/>
          <w:szCs w:val="24"/>
          <w:lang w:eastAsia="ru-RU"/>
        </w:rPr>
        <w:t>4</w:t>
      </w:r>
      <w:r w:rsidR="00E737BD" w:rsidRPr="00765111">
        <w:rPr>
          <w:rFonts w:ascii="Times New Roman" w:eastAsia="Times New Roman" w:hAnsi="Times New Roman" w:cs="Times New Roman"/>
          <w:sz w:val="24"/>
          <w:szCs w:val="24"/>
          <w:lang w:eastAsia="ru-RU"/>
        </w:rPr>
        <w:t xml:space="preserve"> года</w:t>
      </w:r>
    </w:p>
    <w:p w14:paraId="7C1FB88E" w14:textId="77777777" w:rsidR="004D0017" w:rsidRDefault="004D0017" w:rsidP="00B368B7">
      <w:pPr>
        <w:spacing w:after="0" w:line="240" w:lineRule="auto"/>
        <w:rPr>
          <w:rFonts w:ascii="Times New Roman" w:eastAsia="Times New Roman" w:hAnsi="Times New Roman" w:cs="Times New Roman"/>
          <w:sz w:val="24"/>
          <w:szCs w:val="24"/>
          <w:lang w:eastAsia="ru-RU"/>
        </w:rPr>
      </w:pPr>
    </w:p>
    <w:sectPr w:rsidR="004D0017" w:rsidSect="00F00D21">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23"/>
    <w:lvl w:ilvl="0">
      <w:start w:val="1"/>
      <w:numFmt w:val="decimal"/>
      <w:lvlText w:val="%1."/>
      <w:lvlJc w:val="left"/>
      <w:pPr>
        <w:tabs>
          <w:tab w:val="num" w:pos="0"/>
        </w:tabs>
        <w:ind w:left="720" w:hanging="360"/>
      </w:pPr>
    </w:lvl>
  </w:abstractNum>
  <w:abstractNum w:abstractNumId="1" w15:restartNumberingAfterBreak="0">
    <w:nsid w:val="0037602E"/>
    <w:multiLevelType w:val="hybridMultilevel"/>
    <w:tmpl w:val="3C447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44C1C"/>
    <w:multiLevelType w:val="hybridMultilevel"/>
    <w:tmpl w:val="37982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31B5EF5"/>
    <w:multiLevelType w:val="hybridMultilevel"/>
    <w:tmpl w:val="5888BFEE"/>
    <w:lvl w:ilvl="0" w:tplc="A22E4232">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381F6E"/>
    <w:multiLevelType w:val="hybridMultilevel"/>
    <w:tmpl w:val="73F4B890"/>
    <w:lvl w:ilvl="0" w:tplc="67D23D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AB867DF"/>
    <w:multiLevelType w:val="hybridMultilevel"/>
    <w:tmpl w:val="FF62FC44"/>
    <w:lvl w:ilvl="0" w:tplc="F782B7D6">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103D29E3"/>
    <w:multiLevelType w:val="hybridMultilevel"/>
    <w:tmpl w:val="61DCC496"/>
    <w:lvl w:ilvl="0" w:tplc="DE7E368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D44F5"/>
    <w:multiLevelType w:val="hybridMultilevel"/>
    <w:tmpl w:val="ADC04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AE5EC3"/>
    <w:multiLevelType w:val="hybridMultilevel"/>
    <w:tmpl w:val="3FF04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D2826"/>
    <w:multiLevelType w:val="hybridMultilevel"/>
    <w:tmpl w:val="9438BB60"/>
    <w:lvl w:ilvl="0" w:tplc="DD0CA098">
      <w:start w:val="1"/>
      <w:numFmt w:val="decimal"/>
      <w:lvlText w:val="%1."/>
      <w:lvlJc w:val="left"/>
      <w:pPr>
        <w:tabs>
          <w:tab w:val="num" w:pos="720"/>
        </w:tabs>
        <w:ind w:left="720" w:hanging="360"/>
      </w:pPr>
      <w:rPr>
        <w:rFonts w:hint="default"/>
      </w:rPr>
    </w:lvl>
    <w:lvl w:ilvl="1" w:tplc="96E20B96">
      <w:numFmt w:val="none"/>
      <w:lvlText w:val=""/>
      <w:lvlJc w:val="left"/>
      <w:pPr>
        <w:tabs>
          <w:tab w:val="num" w:pos="360"/>
        </w:tabs>
      </w:pPr>
    </w:lvl>
    <w:lvl w:ilvl="2" w:tplc="CDE6AE32">
      <w:numFmt w:val="none"/>
      <w:lvlText w:val=""/>
      <w:lvlJc w:val="left"/>
      <w:pPr>
        <w:tabs>
          <w:tab w:val="num" w:pos="360"/>
        </w:tabs>
      </w:pPr>
    </w:lvl>
    <w:lvl w:ilvl="3" w:tplc="44A263C0">
      <w:numFmt w:val="none"/>
      <w:lvlText w:val=""/>
      <w:lvlJc w:val="left"/>
      <w:pPr>
        <w:tabs>
          <w:tab w:val="num" w:pos="360"/>
        </w:tabs>
      </w:pPr>
    </w:lvl>
    <w:lvl w:ilvl="4" w:tplc="5CE41458">
      <w:numFmt w:val="none"/>
      <w:lvlText w:val=""/>
      <w:lvlJc w:val="left"/>
      <w:pPr>
        <w:tabs>
          <w:tab w:val="num" w:pos="360"/>
        </w:tabs>
      </w:pPr>
    </w:lvl>
    <w:lvl w:ilvl="5" w:tplc="C2C23E08">
      <w:numFmt w:val="none"/>
      <w:lvlText w:val=""/>
      <w:lvlJc w:val="left"/>
      <w:pPr>
        <w:tabs>
          <w:tab w:val="num" w:pos="360"/>
        </w:tabs>
      </w:pPr>
    </w:lvl>
    <w:lvl w:ilvl="6" w:tplc="23FAA686">
      <w:numFmt w:val="none"/>
      <w:lvlText w:val=""/>
      <w:lvlJc w:val="left"/>
      <w:pPr>
        <w:tabs>
          <w:tab w:val="num" w:pos="360"/>
        </w:tabs>
      </w:pPr>
    </w:lvl>
    <w:lvl w:ilvl="7" w:tplc="14C87988">
      <w:numFmt w:val="none"/>
      <w:lvlText w:val=""/>
      <w:lvlJc w:val="left"/>
      <w:pPr>
        <w:tabs>
          <w:tab w:val="num" w:pos="360"/>
        </w:tabs>
      </w:pPr>
    </w:lvl>
    <w:lvl w:ilvl="8" w:tplc="D65C3B38">
      <w:numFmt w:val="none"/>
      <w:lvlText w:val=""/>
      <w:lvlJc w:val="left"/>
      <w:pPr>
        <w:tabs>
          <w:tab w:val="num" w:pos="360"/>
        </w:tabs>
      </w:pPr>
    </w:lvl>
  </w:abstractNum>
  <w:abstractNum w:abstractNumId="10" w15:restartNumberingAfterBreak="0">
    <w:nsid w:val="1B357B60"/>
    <w:multiLevelType w:val="hybridMultilevel"/>
    <w:tmpl w:val="B35437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274B2"/>
    <w:multiLevelType w:val="hybridMultilevel"/>
    <w:tmpl w:val="22F68D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CD4529"/>
    <w:multiLevelType w:val="hybridMultilevel"/>
    <w:tmpl w:val="CD34D8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1766AC1"/>
    <w:multiLevelType w:val="hybridMultilevel"/>
    <w:tmpl w:val="646C21AC"/>
    <w:lvl w:ilvl="0" w:tplc="DE7E368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D73FD9"/>
    <w:multiLevelType w:val="hybridMultilevel"/>
    <w:tmpl w:val="2CA07684"/>
    <w:lvl w:ilvl="0" w:tplc="DE7E368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1979DF"/>
    <w:multiLevelType w:val="hybridMultilevel"/>
    <w:tmpl w:val="91A61F66"/>
    <w:lvl w:ilvl="0" w:tplc="7B200AE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2A024159"/>
    <w:multiLevelType w:val="hybridMultilevel"/>
    <w:tmpl w:val="6A8E35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08583E"/>
    <w:multiLevelType w:val="hybridMultilevel"/>
    <w:tmpl w:val="34588D78"/>
    <w:lvl w:ilvl="0" w:tplc="DE7E368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EB93A92"/>
    <w:multiLevelType w:val="hybridMultilevel"/>
    <w:tmpl w:val="8258D6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88138B"/>
    <w:multiLevelType w:val="hybridMultilevel"/>
    <w:tmpl w:val="D1EE0EC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32F11380"/>
    <w:multiLevelType w:val="multilevel"/>
    <w:tmpl w:val="829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2433AC"/>
    <w:multiLevelType w:val="multilevel"/>
    <w:tmpl w:val="0CE2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8A6594"/>
    <w:multiLevelType w:val="hybridMultilevel"/>
    <w:tmpl w:val="80FA5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1D2E32"/>
    <w:multiLevelType w:val="hybridMultilevel"/>
    <w:tmpl w:val="CA3297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8466A8"/>
    <w:multiLevelType w:val="hybridMultilevel"/>
    <w:tmpl w:val="F2846C30"/>
    <w:lvl w:ilvl="0" w:tplc="51CEB1B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8B3FA2"/>
    <w:multiLevelType w:val="hybridMultilevel"/>
    <w:tmpl w:val="CF80FA8C"/>
    <w:lvl w:ilvl="0" w:tplc="042ECC84">
      <w:start w:val="4"/>
      <w:numFmt w:val="bullet"/>
      <w:lvlText w:val=""/>
      <w:lvlJc w:val="left"/>
      <w:pPr>
        <w:tabs>
          <w:tab w:val="num" w:pos="0"/>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F902F2"/>
    <w:multiLevelType w:val="hybridMultilevel"/>
    <w:tmpl w:val="728013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AE1452"/>
    <w:multiLevelType w:val="hybridMultilevel"/>
    <w:tmpl w:val="67EE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6C5E2F"/>
    <w:multiLevelType w:val="hybridMultilevel"/>
    <w:tmpl w:val="089C875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9" w15:restartNumberingAfterBreak="0">
    <w:nsid w:val="4692134D"/>
    <w:multiLevelType w:val="hybridMultilevel"/>
    <w:tmpl w:val="EFF40EFE"/>
    <w:lvl w:ilvl="0" w:tplc="48122EF8">
      <w:start w:val="1"/>
      <w:numFmt w:val="bullet"/>
      <w:lvlText w:val=""/>
      <w:lvlJc w:val="left"/>
      <w:pPr>
        <w:tabs>
          <w:tab w:val="num" w:pos="70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46BB32B9"/>
    <w:multiLevelType w:val="hybridMultilevel"/>
    <w:tmpl w:val="5B589AFA"/>
    <w:lvl w:ilvl="0" w:tplc="DE48FF1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8DF5C43"/>
    <w:multiLevelType w:val="multilevel"/>
    <w:tmpl w:val="F77E22F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23551D"/>
    <w:multiLevelType w:val="hybridMultilevel"/>
    <w:tmpl w:val="EC18F3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23C1D"/>
    <w:multiLevelType w:val="hybridMultilevel"/>
    <w:tmpl w:val="B22A73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A7395C"/>
    <w:multiLevelType w:val="hybridMultilevel"/>
    <w:tmpl w:val="B6BA7A9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6FE1C80"/>
    <w:multiLevelType w:val="hybridMultilevel"/>
    <w:tmpl w:val="311C4A3E"/>
    <w:lvl w:ilvl="0" w:tplc="95044024">
      <w:start w:val="1"/>
      <w:numFmt w:val="bullet"/>
      <w:lvlText w:val=""/>
      <w:lvlJc w:val="left"/>
      <w:pPr>
        <w:tabs>
          <w:tab w:val="num" w:pos="184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59F26F8E"/>
    <w:multiLevelType w:val="hybridMultilevel"/>
    <w:tmpl w:val="BA8634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7101B4"/>
    <w:multiLevelType w:val="hybridMultilevel"/>
    <w:tmpl w:val="48BCADB2"/>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1D86FDA"/>
    <w:multiLevelType w:val="multilevel"/>
    <w:tmpl w:val="9BEE6D86"/>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41F400D"/>
    <w:multiLevelType w:val="hybridMultilevel"/>
    <w:tmpl w:val="F442398E"/>
    <w:lvl w:ilvl="0" w:tplc="E68074E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0" w15:restartNumberingAfterBreak="0">
    <w:nsid w:val="65AA6485"/>
    <w:multiLevelType w:val="hybridMultilevel"/>
    <w:tmpl w:val="1D0A7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7A0D91"/>
    <w:multiLevelType w:val="hybridMultilevel"/>
    <w:tmpl w:val="2CB21E18"/>
    <w:lvl w:ilvl="0" w:tplc="0419000F">
      <w:start w:val="1"/>
      <w:numFmt w:val="decimal"/>
      <w:lvlText w:val="%1."/>
      <w:lvlJc w:val="left"/>
      <w:pPr>
        <w:tabs>
          <w:tab w:val="num" w:pos="900"/>
        </w:tabs>
        <w:ind w:left="900" w:hanging="360"/>
      </w:pPr>
    </w:lvl>
    <w:lvl w:ilvl="1" w:tplc="0932067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AC97581"/>
    <w:multiLevelType w:val="hybridMultilevel"/>
    <w:tmpl w:val="7156827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E6156D8"/>
    <w:multiLevelType w:val="hybridMultilevel"/>
    <w:tmpl w:val="DFB83B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1800B91"/>
    <w:multiLevelType w:val="hybridMultilevel"/>
    <w:tmpl w:val="CCFC90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F0EF4"/>
    <w:multiLevelType w:val="hybridMultilevel"/>
    <w:tmpl w:val="C6F2E022"/>
    <w:lvl w:ilvl="0" w:tplc="04190005">
      <w:start w:val="1"/>
      <w:numFmt w:val="bullet"/>
      <w:lvlText w:val=""/>
      <w:lvlJc w:val="left"/>
      <w:pPr>
        <w:tabs>
          <w:tab w:val="num" w:pos="720"/>
        </w:tabs>
        <w:ind w:left="720" w:hanging="360"/>
      </w:pPr>
      <w:rPr>
        <w:rFonts w:ascii="Wingdings" w:hAnsi="Wingdings" w:hint="default"/>
      </w:rPr>
    </w:lvl>
    <w:lvl w:ilvl="1" w:tplc="F782B7D6">
      <w:start w:val="6"/>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D43A31"/>
    <w:multiLevelType w:val="hybridMultilevel"/>
    <w:tmpl w:val="E368AE68"/>
    <w:lvl w:ilvl="0" w:tplc="0419000F">
      <w:start w:val="1"/>
      <w:numFmt w:val="decimal"/>
      <w:lvlText w:val="%1."/>
      <w:lvlJc w:val="left"/>
      <w:pPr>
        <w:tabs>
          <w:tab w:val="num" w:pos="888"/>
        </w:tabs>
        <w:ind w:left="88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9CB3118"/>
    <w:multiLevelType w:val="hybridMultilevel"/>
    <w:tmpl w:val="5AFE2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14"/>
  </w:num>
  <w:num w:numId="4">
    <w:abstractNumId w:val="15"/>
  </w:num>
  <w:num w:numId="5">
    <w:abstractNumId w:val="0"/>
  </w:num>
  <w:num w:numId="6">
    <w:abstractNumId w:val="37"/>
  </w:num>
  <w:num w:numId="7">
    <w:abstractNumId w:val="45"/>
  </w:num>
  <w:num w:numId="8">
    <w:abstractNumId w:val="44"/>
  </w:num>
  <w:num w:numId="9">
    <w:abstractNumId w:val="2"/>
  </w:num>
  <w:num w:numId="10">
    <w:abstractNumId w:val="9"/>
  </w:num>
  <w:num w:numId="11">
    <w:abstractNumId w:val="35"/>
  </w:num>
  <w:num w:numId="12">
    <w:abstractNumId w:val="46"/>
  </w:num>
  <w:num w:numId="13">
    <w:abstractNumId w:val="34"/>
  </w:num>
  <w:num w:numId="14">
    <w:abstractNumId w:val="11"/>
  </w:num>
  <w:num w:numId="15">
    <w:abstractNumId w:val="38"/>
  </w:num>
  <w:num w:numId="16">
    <w:abstractNumId w:val="13"/>
  </w:num>
  <w:num w:numId="17">
    <w:abstractNumId w:val="6"/>
  </w:num>
  <w:num w:numId="18">
    <w:abstractNumId w:val="17"/>
  </w:num>
  <w:num w:numId="19">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43"/>
  </w:num>
  <w:num w:numId="22">
    <w:abstractNumId w:val="33"/>
  </w:num>
  <w:num w:numId="23">
    <w:abstractNumId w:val="18"/>
  </w:num>
  <w:num w:numId="24">
    <w:abstractNumId w:val="12"/>
  </w:num>
  <w:num w:numId="25">
    <w:abstractNumId w:val="26"/>
  </w:num>
  <w:num w:numId="26">
    <w:abstractNumId w:val="47"/>
  </w:num>
  <w:num w:numId="27">
    <w:abstractNumId w:val="40"/>
  </w:num>
  <w:num w:numId="28">
    <w:abstractNumId w:val="1"/>
  </w:num>
  <w:num w:numId="29">
    <w:abstractNumId w:val="10"/>
  </w:num>
  <w:num w:numId="30">
    <w:abstractNumId w:val="16"/>
  </w:num>
  <w:num w:numId="31">
    <w:abstractNumId w:val="32"/>
  </w:num>
  <w:num w:numId="32">
    <w:abstractNumId w:val="28"/>
  </w:num>
  <w:num w:numId="33">
    <w:abstractNumId w:val="5"/>
  </w:num>
  <w:num w:numId="34">
    <w:abstractNumId w:val="42"/>
  </w:num>
  <w:num w:numId="35">
    <w:abstractNumId w:val="19"/>
  </w:num>
  <w:num w:numId="36">
    <w:abstractNumId w:val="8"/>
  </w:num>
  <w:num w:numId="37">
    <w:abstractNumId w:val="21"/>
  </w:num>
  <w:num w:numId="38">
    <w:abstractNumId w:val="36"/>
  </w:num>
  <w:num w:numId="39">
    <w:abstractNumId w:val="29"/>
  </w:num>
  <w:num w:numId="40">
    <w:abstractNumId w:val="20"/>
  </w:num>
  <w:num w:numId="41">
    <w:abstractNumId w:val="23"/>
  </w:num>
  <w:num w:numId="42">
    <w:abstractNumId w:val="3"/>
  </w:num>
  <w:num w:numId="43">
    <w:abstractNumId w:val="30"/>
  </w:num>
  <w:num w:numId="44">
    <w:abstractNumId w:val="22"/>
  </w:num>
  <w:num w:numId="45">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4"/>
  </w:num>
  <w:num w:numId="48">
    <w:abstractNumId w:val="27"/>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B3"/>
    <w:rsid w:val="00000126"/>
    <w:rsid w:val="00001C4C"/>
    <w:rsid w:val="00010BE4"/>
    <w:rsid w:val="00014164"/>
    <w:rsid w:val="00015A36"/>
    <w:rsid w:val="00024894"/>
    <w:rsid w:val="00024A3F"/>
    <w:rsid w:val="00024CEC"/>
    <w:rsid w:val="00025674"/>
    <w:rsid w:val="0003566F"/>
    <w:rsid w:val="00036A8A"/>
    <w:rsid w:val="00036BE7"/>
    <w:rsid w:val="000370C6"/>
    <w:rsid w:val="00040AE9"/>
    <w:rsid w:val="00041342"/>
    <w:rsid w:val="00042454"/>
    <w:rsid w:val="00043AF9"/>
    <w:rsid w:val="00047203"/>
    <w:rsid w:val="000506CB"/>
    <w:rsid w:val="00057C39"/>
    <w:rsid w:val="00060AB1"/>
    <w:rsid w:val="00061FAA"/>
    <w:rsid w:val="00063832"/>
    <w:rsid w:val="00074704"/>
    <w:rsid w:val="00077679"/>
    <w:rsid w:val="00084B8B"/>
    <w:rsid w:val="000859CA"/>
    <w:rsid w:val="000879D9"/>
    <w:rsid w:val="00087CB8"/>
    <w:rsid w:val="00092193"/>
    <w:rsid w:val="00093FBB"/>
    <w:rsid w:val="00095681"/>
    <w:rsid w:val="00096CAD"/>
    <w:rsid w:val="00097154"/>
    <w:rsid w:val="000A4DD2"/>
    <w:rsid w:val="000B1CFC"/>
    <w:rsid w:val="000B28BF"/>
    <w:rsid w:val="000B6162"/>
    <w:rsid w:val="000B6E7F"/>
    <w:rsid w:val="000B7CC0"/>
    <w:rsid w:val="000C567F"/>
    <w:rsid w:val="000C57FE"/>
    <w:rsid w:val="000C7432"/>
    <w:rsid w:val="000D062B"/>
    <w:rsid w:val="000E182A"/>
    <w:rsid w:val="000E2149"/>
    <w:rsid w:val="000E3DAC"/>
    <w:rsid w:val="000E455E"/>
    <w:rsid w:val="000E570E"/>
    <w:rsid w:val="000F47E5"/>
    <w:rsid w:val="000F4E6E"/>
    <w:rsid w:val="00100ECB"/>
    <w:rsid w:val="001026F5"/>
    <w:rsid w:val="00102DBB"/>
    <w:rsid w:val="001075ED"/>
    <w:rsid w:val="00110A0A"/>
    <w:rsid w:val="00114A22"/>
    <w:rsid w:val="001171E6"/>
    <w:rsid w:val="00124D8F"/>
    <w:rsid w:val="00125CD8"/>
    <w:rsid w:val="00137E04"/>
    <w:rsid w:val="001444C8"/>
    <w:rsid w:val="00155A11"/>
    <w:rsid w:val="00166A2A"/>
    <w:rsid w:val="00166FA7"/>
    <w:rsid w:val="00174CE1"/>
    <w:rsid w:val="00174F4B"/>
    <w:rsid w:val="00175CAC"/>
    <w:rsid w:val="00183221"/>
    <w:rsid w:val="0018352C"/>
    <w:rsid w:val="00185202"/>
    <w:rsid w:val="00197449"/>
    <w:rsid w:val="001A23E5"/>
    <w:rsid w:val="001A3ED4"/>
    <w:rsid w:val="001A4A62"/>
    <w:rsid w:val="001A77ED"/>
    <w:rsid w:val="001B3400"/>
    <w:rsid w:val="001B7617"/>
    <w:rsid w:val="001C2F24"/>
    <w:rsid w:val="001C6423"/>
    <w:rsid w:val="001D37A8"/>
    <w:rsid w:val="001D4F67"/>
    <w:rsid w:val="001E11DB"/>
    <w:rsid w:val="001E3B52"/>
    <w:rsid w:val="001F380A"/>
    <w:rsid w:val="001F3846"/>
    <w:rsid w:val="001F4DD5"/>
    <w:rsid w:val="0020314A"/>
    <w:rsid w:val="00203FBE"/>
    <w:rsid w:val="002053CF"/>
    <w:rsid w:val="00206EF3"/>
    <w:rsid w:val="00213E2A"/>
    <w:rsid w:val="00214975"/>
    <w:rsid w:val="00220030"/>
    <w:rsid w:val="00224C3D"/>
    <w:rsid w:val="00226BE5"/>
    <w:rsid w:val="00227F56"/>
    <w:rsid w:val="002321BA"/>
    <w:rsid w:val="00232AD2"/>
    <w:rsid w:val="002350B8"/>
    <w:rsid w:val="00235153"/>
    <w:rsid w:val="002411E5"/>
    <w:rsid w:val="00244321"/>
    <w:rsid w:val="00244D0A"/>
    <w:rsid w:val="00247DDE"/>
    <w:rsid w:val="0025503A"/>
    <w:rsid w:val="002654CE"/>
    <w:rsid w:val="002656F6"/>
    <w:rsid w:val="002675A6"/>
    <w:rsid w:val="0027352B"/>
    <w:rsid w:val="002765F4"/>
    <w:rsid w:val="002768B2"/>
    <w:rsid w:val="00277699"/>
    <w:rsid w:val="00284CE1"/>
    <w:rsid w:val="00290C0F"/>
    <w:rsid w:val="00291C17"/>
    <w:rsid w:val="00292C6B"/>
    <w:rsid w:val="002931F8"/>
    <w:rsid w:val="002935C1"/>
    <w:rsid w:val="002940A1"/>
    <w:rsid w:val="0029515B"/>
    <w:rsid w:val="00296186"/>
    <w:rsid w:val="002A29A2"/>
    <w:rsid w:val="002A2BA0"/>
    <w:rsid w:val="002A395F"/>
    <w:rsid w:val="002A419E"/>
    <w:rsid w:val="002A6C95"/>
    <w:rsid w:val="002B269D"/>
    <w:rsid w:val="002B4335"/>
    <w:rsid w:val="002B7E29"/>
    <w:rsid w:val="002D3281"/>
    <w:rsid w:val="002D36A8"/>
    <w:rsid w:val="002D7C24"/>
    <w:rsid w:val="002D7C25"/>
    <w:rsid w:val="002E1541"/>
    <w:rsid w:val="002E1808"/>
    <w:rsid w:val="002E3B89"/>
    <w:rsid w:val="002E4CF4"/>
    <w:rsid w:val="002E6336"/>
    <w:rsid w:val="002E7BDB"/>
    <w:rsid w:val="002F2B07"/>
    <w:rsid w:val="002F523F"/>
    <w:rsid w:val="002F5509"/>
    <w:rsid w:val="002F7943"/>
    <w:rsid w:val="00300030"/>
    <w:rsid w:val="0030141E"/>
    <w:rsid w:val="00301449"/>
    <w:rsid w:val="00303716"/>
    <w:rsid w:val="00304857"/>
    <w:rsid w:val="00305599"/>
    <w:rsid w:val="003113E4"/>
    <w:rsid w:val="0031407D"/>
    <w:rsid w:val="00315E9C"/>
    <w:rsid w:val="00321BC2"/>
    <w:rsid w:val="00327B07"/>
    <w:rsid w:val="00330089"/>
    <w:rsid w:val="003305EC"/>
    <w:rsid w:val="003341BD"/>
    <w:rsid w:val="00343ECF"/>
    <w:rsid w:val="003462B5"/>
    <w:rsid w:val="00347C3F"/>
    <w:rsid w:val="00351E70"/>
    <w:rsid w:val="0035271E"/>
    <w:rsid w:val="003603D1"/>
    <w:rsid w:val="0036147B"/>
    <w:rsid w:val="0036233A"/>
    <w:rsid w:val="0036237F"/>
    <w:rsid w:val="00363EE5"/>
    <w:rsid w:val="00366B76"/>
    <w:rsid w:val="00371D36"/>
    <w:rsid w:val="00382111"/>
    <w:rsid w:val="003847E4"/>
    <w:rsid w:val="00390C0C"/>
    <w:rsid w:val="003939DF"/>
    <w:rsid w:val="00394D49"/>
    <w:rsid w:val="00394EC8"/>
    <w:rsid w:val="00395BC2"/>
    <w:rsid w:val="003A15EA"/>
    <w:rsid w:val="003A7785"/>
    <w:rsid w:val="003B3089"/>
    <w:rsid w:val="003B4517"/>
    <w:rsid w:val="003B672A"/>
    <w:rsid w:val="003C386A"/>
    <w:rsid w:val="003C4FA2"/>
    <w:rsid w:val="003D18AC"/>
    <w:rsid w:val="003D1F67"/>
    <w:rsid w:val="003D4980"/>
    <w:rsid w:val="003D6060"/>
    <w:rsid w:val="003D76C6"/>
    <w:rsid w:val="003E4838"/>
    <w:rsid w:val="003E6C0F"/>
    <w:rsid w:val="003E7581"/>
    <w:rsid w:val="003F2FDD"/>
    <w:rsid w:val="003F4586"/>
    <w:rsid w:val="003F5296"/>
    <w:rsid w:val="00402C6A"/>
    <w:rsid w:val="0040523C"/>
    <w:rsid w:val="00411A15"/>
    <w:rsid w:val="00411B36"/>
    <w:rsid w:val="004144FD"/>
    <w:rsid w:val="00422C46"/>
    <w:rsid w:val="004436ED"/>
    <w:rsid w:val="004500FA"/>
    <w:rsid w:val="00453800"/>
    <w:rsid w:val="00455430"/>
    <w:rsid w:val="004555ED"/>
    <w:rsid w:val="0045745C"/>
    <w:rsid w:val="004675D6"/>
    <w:rsid w:val="004737D2"/>
    <w:rsid w:val="00480254"/>
    <w:rsid w:val="0048065C"/>
    <w:rsid w:val="00487205"/>
    <w:rsid w:val="00487F2E"/>
    <w:rsid w:val="00493A38"/>
    <w:rsid w:val="00494AA6"/>
    <w:rsid w:val="004950E6"/>
    <w:rsid w:val="004A21EF"/>
    <w:rsid w:val="004A2BD8"/>
    <w:rsid w:val="004A2D08"/>
    <w:rsid w:val="004A3F86"/>
    <w:rsid w:val="004A5A61"/>
    <w:rsid w:val="004A7B25"/>
    <w:rsid w:val="004B1ADD"/>
    <w:rsid w:val="004B3B33"/>
    <w:rsid w:val="004B3C6C"/>
    <w:rsid w:val="004B6F60"/>
    <w:rsid w:val="004C2021"/>
    <w:rsid w:val="004C21E5"/>
    <w:rsid w:val="004C2A77"/>
    <w:rsid w:val="004C5299"/>
    <w:rsid w:val="004C78C4"/>
    <w:rsid w:val="004C7906"/>
    <w:rsid w:val="004D0017"/>
    <w:rsid w:val="004D0B22"/>
    <w:rsid w:val="004D186D"/>
    <w:rsid w:val="004D439B"/>
    <w:rsid w:val="004D5D20"/>
    <w:rsid w:val="004E0DF5"/>
    <w:rsid w:val="004E26C0"/>
    <w:rsid w:val="004E2ECA"/>
    <w:rsid w:val="004E4B8D"/>
    <w:rsid w:val="004E5136"/>
    <w:rsid w:val="004F32CC"/>
    <w:rsid w:val="004F6D8E"/>
    <w:rsid w:val="0050129A"/>
    <w:rsid w:val="005019DA"/>
    <w:rsid w:val="0050319F"/>
    <w:rsid w:val="00505917"/>
    <w:rsid w:val="00507E27"/>
    <w:rsid w:val="0051029A"/>
    <w:rsid w:val="00511406"/>
    <w:rsid w:val="00512DE5"/>
    <w:rsid w:val="00531D05"/>
    <w:rsid w:val="0053230C"/>
    <w:rsid w:val="005346E2"/>
    <w:rsid w:val="00534EB9"/>
    <w:rsid w:val="00534FE4"/>
    <w:rsid w:val="00540B2E"/>
    <w:rsid w:val="00541312"/>
    <w:rsid w:val="005436AD"/>
    <w:rsid w:val="005448AD"/>
    <w:rsid w:val="0055620B"/>
    <w:rsid w:val="00560B6A"/>
    <w:rsid w:val="00562555"/>
    <w:rsid w:val="00566D7B"/>
    <w:rsid w:val="005702B3"/>
    <w:rsid w:val="00575EEF"/>
    <w:rsid w:val="0058083D"/>
    <w:rsid w:val="00581580"/>
    <w:rsid w:val="00585695"/>
    <w:rsid w:val="00585D1D"/>
    <w:rsid w:val="00591C11"/>
    <w:rsid w:val="0059507C"/>
    <w:rsid w:val="005969E8"/>
    <w:rsid w:val="005A2018"/>
    <w:rsid w:val="005B0F14"/>
    <w:rsid w:val="005B3542"/>
    <w:rsid w:val="005B35C3"/>
    <w:rsid w:val="005B4836"/>
    <w:rsid w:val="005C0BB3"/>
    <w:rsid w:val="005C17D0"/>
    <w:rsid w:val="005C792D"/>
    <w:rsid w:val="005D3269"/>
    <w:rsid w:val="005D7B91"/>
    <w:rsid w:val="005E0971"/>
    <w:rsid w:val="005E1B28"/>
    <w:rsid w:val="005E30DF"/>
    <w:rsid w:val="005E3955"/>
    <w:rsid w:val="005E5512"/>
    <w:rsid w:val="005E68EB"/>
    <w:rsid w:val="005E6B05"/>
    <w:rsid w:val="005E7AA0"/>
    <w:rsid w:val="005F0BF3"/>
    <w:rsid w:val="005F3E8B"/>
    <w:rsid w:val="005F619B"/>
    <w:rsid w:val="00600F53"/>
    <w:rsid w:val="006071B8"/>
    <w:rsid w:val="00612C0A"/>
    <w:rsid w:val="006146B8"/>
    <w:rsid w:val="00614C77"/>
    <w:rsid w:val="00615F7D"/>
    <w:rsid w:val="0062240B"/>
    <w:rsid w:val="006236FB"/>
    <w:rsid w:val="00626A75"/>
    <w:rsid w:val="0063208C"/>
    <w:rsid w:val="0063314E"/>
    <w:rsid w:val="0064513B"/>
    <w:rsid w:val="00651F7E"/>
    <w:rsid w:val="006552AC"/>
    <w:rsid w:val="006564A0"/>
    <w:rsid w:val="00667E3E"/>
    <w:rsid w:val="00671A00"/>
    <w:rsid w:val="00675D87"/>
    <w:rsid w:val="00676085"/>
    <w:rsid w:val="00676C07"/>
    <w:rsid w:val="0068043D"/>
    <w:rsid w:val="00687A11"/>
    <w:rsid w:val="006906CB"/>
    <w:rsid w:val="006931A6"/>
    <w:rsid w:val="00695338"/>
    <w:rsid w:val="00695F57"/>
    <w:rsid w:val="0069742E"/>
    <w:rsid w:val="006A118F"/>
    <w:rsid w:val="006A2F21"/>
    <w:rsid w:val="006A643B"/>
    <w:rsid w:val="006B62D1"/>
    <w:rsid w:val="006B67EC"/>
    <w:rsid w:val="006C0554"/>
    <w:rsid w:val="006C28FB"/>
    <w:rsid w:val="006C7B2B"/>
    <w:rsid w:val="006D200A"/>
    <w:rsid w:val="006E13D9"/>
    <w:rsid w:val="006E4AF5"/>
    <w:rsid w:val="006E5178"/>
    <w:rsid w:val="006E597E"/>
    <w:rsid w:val="006E70C0"/>
    <w:rsid w:val="0070339D"/>
    <w:rsid w:val="00712CB9"/>
    <w:rsid w:val="00712EAE"/>
    <w:rsid w:val="00712FFA"/>
    <w:rsid w:val="00713ADA"/>
    <w:rsid w:val="00715C3A"/>
    <w:rsid w:val="00717971"/>
    <w:rsid w:val="007255C7"/>
    <w:rsid w:val="00736265"/>
    <w:rsid w:val="0073780C"/>
    <w:rsid w:val="00746BFD"/>
    <w:rsid w:val="00746E3D"/>
    <w:rsid w:val="00754FFD"/>
    <w:rsid w:val="00760E8F"/>
    <w:rsid w:val="007630DF"/>
    <w:rsid w:val="00763D86"/>
    <w:rsid w:val="00766409"/>
    <w:rsid w:val="00773EA7"/>
    <w:rsid w:val="007840EE"/>
    <w:rsid w:val="00786A97"/>
    <w:rsid w:val="00790FF0"/>
    <w:rsid w:val="00792651"/>
    <w:rsid w:val="0079601F"/>
    <w:rsid w:val="00797C2A"/>
    <w:rsid w:val="007A1B1E"/>
    <w:rsid w:val="007A5A84"/>
    <w:rsid w:val="007B025A"/>
    <w:rsid w:val="007B3409"/>
    <w:rsid w:val="007B7E0D"/>
    <w:rsid w:val="007D3C65"/>
    <w:rsid w:val="007D5285"/>
    <w:rsid w:val="007E4229"/>
    <w:rsid w:val="007F2F86"/>
    <w:rsid w:val="007F554A"/>
    <w:rsid w:val="008001E5"/>
    <w:rsid w:val="00800E87"/>
    <w:rsid w:val="008046FA"/>
    <w:rsid w:val="00805B32"/>
    <w:rsid w:val="0080664E"/>
    <w:rsid w:val="008103F6"/>
    <w:rsid w:val="00812026"/>
    <w:rsid w:val="00812D04"/>
    <w:rsid w:val="00813809"/>
    <w:rsid w:val="00815DAF"/>
    <w:rsid w:val="00823369"/>
    <w:rsid w:val="00833311"/>
    <w:rsid w:val="008335C9"/>
    <w:rsid w:val="00837C9C"/>
    <w:rsid w:val="00840684"/>
    <w:rsid w:val="0084302F"/>
    <w:rsid w:val="0084395B"/>
    <w:rsid w:val="008464D4"/>
    <w:rsid w:val="008538CE"/>
    <w:rsid w:val="00853FE1"/>
    <w:rsid w:val="008548A0"/>
    <w:rsid w:val="008572CF"/>
    <w:rsid w:val="00857770"/>
    <w:rsid w:val="00865364"/>
    <w:rsid w:val="008673EB"/>
    <w:rsid w:val="00870359"/>
    <w:rsid w:val="00876425"/>
    <w:rsid w:val="00876996"/>
    <w:rsid w:val="00883D22"/>
    <w:rsid w:val="00885C53"/>
    <w:rsid w:val="00891AF7"/>
    <w:rsid w:val="0089539F"/>
    <w:rsid w:val="0089542C"/>
    <w:rsid w:val="008956DF"/>
    <w:rsid w:val="0089652F"/>
    <w:rsid w:val="008A2DD1"/>
    <w:rsid w:val="008A5963"/>
    <w:rsid w:val="008A5DA1"/>
    <w:rsid w:val="008A5E0E"/>
    <w:rsid w:val="008A7128"/>
    <w:rsid w:val="008A746A"/>
    <w:rsid w:val="008B73BF"/>
    <w:rsid w:val="008B7C24"/>
    <w:rsid w:val="008C2EF7"/>
    <w:rsid w:val="008E13A7"/>
    <w:rsid w:val="008E19A2"/>
    <w:rsid w:val="008E39BF"/>
    <w:rsid w:val="008E51FE"/>
    <w:rsid w:val="008E57E2"/>
    <w:rsid w:val="008F0111"/>
    <w:rsid w:val="008F0273"/>
    <w:rsid w:val="008F34EF"/>
    <w:rsid w:val="008F4D36"/>
    <w:rsid w:val="008F50DB"/>
    <w:rsid w:val="008F55F6"/>
    <w:rsid w:val="00901317"/>
    <w:rsid w:val="00901B39"/>
    <w:rsid w:val="0090505F"/>
    <w:rsid w:val="0090616D"/>
    <w:rsid w:val="009067D3"/>
    <w:rsid w:val="0090772E"/>
    <w:rsid w:val="00911F21"/>
    <w:rsid w:val="009121AA"/>
    <w:rsid w:val="00913DA7"/>
    <w:rsid w:val="00916B06"/>
    <w:rsid w:val="00921C71"/>
    <w:rsid w:val="00930656"/>
    <w:rsid w:val="00930B23"/>
    <w:rsid w:val="0093415D"/>
    <w:rsid w:val="00934315"/>
    <w:rsid w:val="0093659C"/>
    <w:rsid w:val="00941827"/>
    <w:rsid w:val="00944F29"/>
    <w:rsid w:val="00946693"/>
    <w:rsid w:val="00946E14"/>
    <w:rsid w:val="00951F58"/>
    <w:rsid w:val="009521FB"/>
    <w:rsid w:val="00955D68"/>
    <w:rsid w:val="00956510"/>
    <w:rsid w:val="00962224"/>
    <w:rsid w:val="0096439C"/>
    <w:rsid w:val="00964B92"/>
    <w:rsid w:val="009668AF"/>
    <w:rsid w:val="00967B99"/>
    <w:rsid w:val="0097142D"/>
    <w:rsid w:val="009735D4"/>
    <w:rsid w:val="00973EC0"/>
    <w:rsid w:val="00973EF8"/>
    <w:rsid w:val="00980E81"/>
    <w:rsid w:val="009813DD"/>
    <w:rsid w:val="009840CC"/>
    <w:rsid w:val="009841D7"/>
    <w:rsid w:val="00984960"/>
    <w:rsid w:val="00990D85"/>
    <w:rsid w:val="0099557C"/>
    <w:rsid w:val="00996DDF"/>
    <w:rsid w:val="009A289F"/>
    <w:rsid w:val="009A2E25"/>
    <w:rsid w:val="009A7AC5"/>
    <w:rsid w:val="009B07DE"/>
    <w:rsid w:val="009B139A"/>
    <w:rsid w:val="009B1D5C"/>
    <w:rsid w:val="009B2953"/>
    <w:rsid w:val="009B370D"/>
    <w:rsid w:val="009B3AE3"/>
    <w:rsid w:val="009C0534"/>
    <w:rsid w:val="009C13AE"/>
    <w:rsid w:val="009C3778"/>
    <w:rsid w:val="009D7EDD"/>
    <w:rsid w:val="009E0039"/>
    <w:rsid w:val="009E2413"/>
    <w:rsid w:val="009E53A8"/>
    <w:rsid w:val="009F22C7"/>
    <w:rsid w:val="009F34E0"/>
    <w:rsid w:val="009F598C"/>
    <w:rsid w:val="009F6107"/>
    <w:rsid w:val="00A01ED6"/>
    <w:rsid w:val="00A03B9C"/>
    <w:rsid w:val="00A045BF"/>
    <w:rsid w:val="00A133F5"/>
    <w:rsid w:val="00A137FA"/>
    <w:rsid w:val="00A13BBA"/>
    <w:rsid w:val="00A15EB3"/>
    <w:rsid w:val="00A2000A"/>
    <w:rsid w:val="00A2077D"/>
    <w:rsid w:val="00A239A4"/>
    <w:rsid w:val="00A33691"/>
    <w:rsid w:val="00A35C7D"/>
    <w:rsid w:val="00A4076D"/>
    <w:rsid w:val="00A47CC7"/>
    <w:rsid w:val="00A51333"/>
    <w:rsid w:val="00A52FDA"/>
    <w:rsid w:val="00A540C0"/>
    <w:rsid w:val="00A5446A"/>
    <w:rsid w:val="00A55FC4"/>
    <w:rsid w:val="00A57D28"/>
    <w:rsid w:val="00A61A12"/>
    <w:rsid w:val="00A645CF"/>
    <w:rsid w:val="00A67B8F"/>
    <w:rsid w:val="00A72AAC"/>
    <w:rsid w:val="00A72D45"/>
    <w:rsid w:val="00A73AB8"/>
    <w:rsid w:val="00A766FB"/>
    <w:rsid w:val="00A842A0"/>
    <w:rsid w:val="00A90BFB"/>
    <w:rsid w:val="00A96FC7"/>
    <w:rsid w:val="00AA4232"/>
    <w:rsid w:val="00AA4D44"/>
    <w:rsid w:val="00AA7A8E"/>
    <w:rsid w:val="00AB1435"/>
    <w:rsid w:val="00AB73FD"/>
    <w:rsid w:val="00AB7638"/>
    <w:rsid w:val="00AC43BF"/>
    <w:rsid w:val="00AC57DF"/>
    <w:rsid w:val="00AC588D"/>
    <w:rsid w:val="00AC7722"/>
    <w:rsid w:val="00AD0767"/>
    <w:rsid w:val="00AD10B3"/>
    <w:rsid w:val="00AD4A7E"/>
    <w:rsid w:val="00AD591A"/>
    <w:rsid w:val="00AD6555"/>
    <w:rsid w:val="00AE1798"/>
    <w:rsid w:val="00AE17A2"/>
    <w:rsid w:val="00AE1EC3"/>
    <w:rsid w:val="00AF66F3"/>
    <w:rsid w:val="00B02C07"/>
    <w:rsid w:val="00B03765"/>
    <w:rsid w:val="00B0380D"/>
    <w:rsid w:val="00B03AB3"/>
    <w:rsid w:val="00B06C2A"/>
    <w:rsid w:val="00B15837"/>
    <w:rsid w:val="00B20402"/>
    <w:rsid w:val="00B22118"/>
    <w:rsid w:val="00B22D33"/>
    <w:rsid w:val="00B23F18"/>
    <w:rsid w:val="00B304F4"/>
    <w:rsid w:val="00B31C47"/>
    <w:rsid w:val="00B3344A"/>
    <w:rsid w:val="00B368B7"/>
    <w:rsid w:val="00B41B6C"/>
    <w:rsid w:val="00B47044"/>
    <w:rsid w:val="00B4751F"/>
    <w:rsid w:val="00B51440"/>
    <w:rsid w:val="00B54B50"/>
    <w:rsid w:val="00B54EAD"/>
    <w:rsid w:val="00B55D79"/>
    <w:rsid w:val="00B56E0D"/>
    <w:rsid w:val="00B63E4B"/>
    <w:rsid w:val="00B67B7E"/>
    <w:rsid w:val="00B71B04"/>
    <w:rsid w:val="00B7729B"/>
    <w:rsid w:val="00B81CDE"/>
    <w:rsid w:val="00B8228E"/>
    <w:rsid w:val="00B90C5D"/>
    <w:rsid w:val="00B9559D"/>
    <w:rsid w:val="00B963E1"/>
    <w:rsid w:val="00BA1971"/>
    <w:rsid w:val="00BA1AB3"/>
    <w:rsid w:val="00BA2689"/>
    <w:rsid w:val="00BA29C9"/>
    <w:rsid w:val="00BA2EB2"/>
    <w:rsid w:val="00BA31F3"/>
    <w:rsid w:val="00BA65A9"/>
    <w:rsid w:val="00BB0DD9"/>
    <w:rsid w:val="00BB2427"/>
    <w:rsid w:val="00BB5BAF"/>
    <w:rsid w:val="00BB5F29"/>
    <w:rsid w:val="00BB7AB8"/>
    <w:rsid w:val="00BB7E61"/>
    <w:rsid w:val="00BC0164"/>
    <w:rsid w:val="00BE19ED"/>
    <w:rsid w:val="00BE25F6"/>
    <w:rsid w:val="00BE3545"/>
    <w:rsid w:val="00BE5BED"/>
    <w:rsid w:val="00BF53BB"/>
    <w:rsid w:val="00BF5609"/>
    <w:rsid w:val="00BF648A"/>
    <w:rsid w:val="00BF6D08"/>
    <w:rsid w:val="00C044EF"/>
    <w:rsid w:val="00C0484A"/>
    <w:rsid w:val="00C07ED5"/>
    <w:rsid w:val="00C13495"/>
    <w:rsid w:val="00C252D0"/>
    <w:rsid w:val="00C25BA8"/>
    <w:rsid w:val="00C26120"/>
    <w:rsid w:val="00C266B4"/>
    <w:rsid w:val="00C32017"/>
    <w:rsid w:val="00C322A7"/>
    <w:rsid w:val="00C35AB5"/>
    <w:rsid w:val="00C35BE5"/>
    <w:rsid w:val="00C36CE2"/>
    <w:rsid w:val="00C37028"/>
    <w:rsid w:val="00C40824"/>
    <w:rsid w:val="00C42704"/>
    <w:rsid w:val="00C4350E"/>
    <w:rsid w:val="00C437CE"/>
    <w:rsid w:val="00C47EA6"/>
    <w:rsid w:val="00C52978"/>
    <w:rsid w:val="00C5406B"/>
    <w:rsid w:val="00C55F51"/>
    <w:rsid w:val="00C61ED9"/>
    <w:rsid w:val="00C63361"/>
    <w:rsid w:val="00C67430"/>
    <w:rsid w:val="00C714BE"/>
    <w:rsid w:val="00C7324F"/>
    <w:rsid w:val="00C77806"/>
    <w:rsid w:val="00C87340"/>
    <w:rsid w:val="00C9458F"/>
    <w:rsid w:val="00C94E43"/>
    <w:rsid w:val="00CA3628"/>
    <w:rsid w:val="00CA45F6"/>
    <w:rsid w:val="00CA4BA0"/>
    <w:rsid w:val="00CA4F67"/>
    <w:rsid w:val="00CA5A34"/>
    <w:rsid w:val="00CB0F93"/>
    <w:rsid w:val="00CB105C"/>
    <w:rsid w:val="00CB46F7"/>
    <w:rsid w:val="00CC1863"/>
    <w:rsid w:val="00CC5404"/>
    <w:rsid w:val="00CC5A47"/>
    <w:rsid w:val="00CC6A2A"/>
    <w:rsid w:val="00CD4BF3"/>
    <w:rsid w:val="00CD5050"/>
    <w:rsid w:val="00CE0BE2"/>
    <w:rsid w:val="00CE2C89"/>
    <w:rsid w:val="00CE7517"/>
    <w:rsid w:val="00CF4EC5"/>
    <w:rsid w:val="00D000F2"/>
    <w:rsid w:val="00D00748"/>
    <w:rsid w:val="00D03159"/>
    <w:rsid w:val="00D04983"/>
    <w:rsid w:val="00D05B3E"/>
    <w:rsid w:val="00D0664F"/>
    <w:rsid w:val="00D12E07"/>
    <w:rsid w:val="00D14E0F"/>
    <w:rsid w:val="00D219CC"/>
    <w:rsid w:val="00D257B8"/>
    <w:rsid w:val="00D264AF"/>
    <w:rsid w:val="00D31A3E"/>
    <w:rsid w:val="00D320F4"/>
    <w:rsid w:val="00D321C8"/>
    <w:rsid w:val="00D4001B"/>
    <w:rsid w:val="00D45A9B"/>
    <w:rsid w:val="00D4772E"/>
    <w:rsid w:val="00D47C22"/>
    <w:rsid w:val="00D503C7"/>
    <w:rsid w:val="00D5277A"/>
    <w:rsid w:val="00D54171"/>
    <w:rsid w:val="00D5443D"/>
    <w:rsid w:val="00D61BEA"/>
    <w:rsid w:val="00D63C5C"/>
    <w:rsid w:val="00D67089"/>
    <w:rsid w:val="00D77728"/>
    <w:rsid w:val="00D83269"/>
    <w:rsid w:val="00D85B20"/>
    <w:rsid w:val="00D907C3"/>
    <w:rsid w:val="00D92729"/>
    <w:rsid w:val="00D978FE"/>
    <w:rsid w:val="00DA053A"/>
    <w:rsid w:val="00DA0A4D"/>
    <w:rsid w:val="00DA1F95"/>
    <w:rsid w:val="00DA364E"/>
    <w:rsid w:val="00DA3CFF"/>
    <w:rsid w:val="00DA5C78"/>
    <w:rsid w:val="00DA71E3"/>
    <w:rsid w:val="00DA7471"/>
    <w:rsid w:val="00DB54F7"/>
    <w:rsid w:val="00DB77E5"/>
    <w:rsid w:val="00DC0F64"/>
    <w:rsid w:val="00DC16D4"/>
    <w:rsid w:val="00DC2EDB"/>
    <w:rsid w:val="00DC3D83"/>
    <w:rsid w:val="00DD2E82"/>
    <w:rsid w:val="00DD4466"/>
    <w:rsid w:val="00DD45F2"/>
    <w:rsid w:val="00DD46C2"/>
    <w:rsid w:val="00DE0731"/>
    <w:rsid w:val="00DE1B9A"/>
    <w:rsid w:val="00DE3B8B"/>
    <w:rsid w:val="00DE65EE"/>
    <w:rsid w:val="00DF1DB6"/>
    <w:rsid w:val="00DF1E27"/>
    <w:rsid w:val="00DF1F27"/>
    <w:rsid w:val="00DF52B6"/>
    <w:rsid w:val="00E032D3"/>
    <w:rsid w:val="00E05C5D"/>
    <w:rsid w:val="00E05E77"/>
    <w:rsid w:val="00E076FC"/>
    <w:rsid w:val="00E203DC"/>
    <w:rsid w:val="00E224C9"/>
    <w:rsid w:val="00E23F2A"/>
    <w:rsid w:val="00E262E7"/>
    <w:rsid w:val="00E34C97"/>
    <w:rsid w:val="00E367CB"/>
    <w:rsid w:val="00E36F3E"/>
    <w:rsid w:val="00E4198B"/>
    <w:rsid w:val="00E41BC5"/>
    <w:rsid w:val="00E43AF7"/>
    <w:rsid w:val="00E44231"/>
    <w:rsid w:val="00E46111"/>
    <w:rsid w:val="00E4765E"/>
    <w:rsid w:val="00E47870"/>
    <w:rsid w:val="00E513FC"/>
    <w:rsid w:val="00E539B1"/>
    <w:rsid w:val="00E55944"/>
    <w:rsid w:val="00E567B5"/>
    <w:rsid w:val="00E56DEA"/>
    <w:rsid w:val="00E72C3B"/>
    <w:rsid w:val="00E737BD"/>
    <w:rsid w:val="00E7759E"/>
    <w:rsid w:val="00E77B30"/>
    <w:rsid w:val="00E81E12"/>
    <w:rsid w:val="00E863E1"/>
    <w:rsid w:val="00E91C50"/>
    <w:rsid w:val="00E95255"/>
    <w:rsid w:val="00E9609A"/>
    <w:rsid w:val="00EA2430"/>
    <w:rsid w:val="00EA7E5D"/>
    <w:rsid w:val="00EB328E"/>
    <w:rsid w:val="00EB3472"/>
    <w:rsid w:val="00EB44BA"/>
    <w:rsid w:val="00EB70FE"/>
    <w:rsid w:val="00EB7237"/>
    <w:rsid w:val="00EB7F21"/>
    <w:rsid w:val="00EC144D"/>
    <w:rsid w:val="00ED144D"/>
    <w:rsid w:val="00ED23E0"/>
    <w:rsid w:val="00ED5F21"/>
    <w:rsid w:val="00EE2D48"/>
    <w:rsid w:val="00EE48A5"/>
    <w:rsid w:val="00EE5C9F"/>
    <w:rsid w:val="00EF102B"/>
    <w:rsid w:val="00EF5373"/>
    <w:rsid w:val="00EF554A"/>
    <w:rsid w:val="00EF5DE8"/>
    <w:rsid w:val="00F007DB"/>
    <w:rsid w:val="00F0083F"/>
    <w:rsid w:val="00F00D21"/>
    <w:rsid w:val="00F045DB"/>
    <w:rsid w:val="00F046C2"/>
    <w:rsid w:val="00F0627F"/>
    <w:rsid w:val="00F15704"/>
    <w:rsid w:val="00F211A6"/>
    <w:rsid w:val="00F23019"/>
    <w:rsid w:val="00F233A1"/>
    <w:rsid w:val="00F2434A"/>
    <w:rsid w:val="00F25187"/>
    <w:rsid w:val="00F26600"/>
    <w:rsid w:val="00F37512"/>
    <w:rsid w:val="00F37D39"/>
    <w:rsid w:val="00F42C72"/>
    <w:rsid w:val="00F46473"/>
    <w:rsid w:val="00F466D1"/>
    <w:rsid w:val="00F471C7"/>
    <w:rsid w:val="00F60F8E"/>
    <w:rsid w:val="00F6703B"/>
    <w:rsid w:val="00F70808"/>
    <w:rsid w:val="00F71B91"/>
    <w:rsid w:val="00F80FCF"/>
    <w:rsid w:val="00F81353"/>
    <w:rsid w:val="00F81D79"/>
    <w:rsid w:val="00F82CFE"/>
    <w:rsid w:val="00F84353"/>
    <w:rsid w:val="00F87372"/>
    <w:rsid w:val="00F93431"/>
    <w:rsid w:val="00F95574"/>
    <w:rsid w:val="00F97090"/>
    <w:rsid w:val="00F97B10"/>
    <w:rsid w:val="00FA0B34"/>
    <w:rsid w:val="00FA160B"/>
    <w:rsid w:val="00FA4F87"/>
    <w:rsid w:val="00FA61F4"/>
    <w:rsid w:val="00FB13F7"/>
    <w:rsid w:val="00FC109A"/>
    <w:rsid w:val="00FC1D23"/>
    <w:rsid w:val="00FC2FDC"/>
    <w:rsid w:val="00FC4BA3"/>
    <w:rsid w:val="00FC4C29"/>
    <w:rsid w:val="00FD09FE"/>
    <w:rsid w:val="00FD515A"/>
    <w:rsid w:val="00FD7260"/>
    <w:rsid w:val="00FE76CA"/>
    <w:rsid w:val="00FE76EF"/>
    <w:rsid w:val="00FF15CB"/>
    <w:rsid w:val="00FF4F97"/>
    <w:rsid w:val="00FF5562"/>
    <w:rsid w:val="00FF5689"/>
    <w:rsid w:val="00FF6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56F5"/>
  <w15:docId w15:val="{D22CFCE2-8655-4794-B23C-4CA6D990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702B3"/>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5702B3"/>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5702B3"/>
    <w:pPr>
      <w:keepNext/>
      <w:spacing w:after="0" w:line="240" w:lineRule="auto"/>
      <w:ind w:left="360"/>
      <w:outlineLvl w:val="2"/>
    </w:pPr>
    <w:rPr>
      <w:rFonts w:ascii="Times New Roman" w:eastAsia="Times New Roman" w:hAnsi="Times New Roman" w:cs="Times New Roman"/>
      <w:sz w:val="24"/>
      <w:szCs w:val="24"/>
      <w:lang w:eastAsia="ru-RU"/>
    </w:rPr>
  </w:style>
  <w:style w:type="paragraph" w:styleId="4">
    <w:name w:val="heading 4"/>
    <w:basedOn w:val="a"/>
    <w:next w:val="a"/>
    <w:link w:val="40"/>
    <w:qFormat/>
    <w:rsid w:val="005702B3"/>
    <w:pPr>
      <w:keepNext/>
      <w:spacing w:after="0" w:line="240" w:lineRule="auto"/>
      <w:ind w:left="360"/>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5702B3"/>
    <w:pPr>
      <w:keepNext/>
      <w:spacing w:after="0" w:line="240" w:lineRule="auto"/>
      <w:ind w:left="840"/>
      <w:outlineLvl w:val="4"/>
    </w:pPr>
    <w:rPr>
      <w:rFonts w:ascii="Times New Roman" w:eastAsia="Times New Roman" w:hAnsi="Times New Roman" w:cs="Times New Roman"/>
      <w:i/>
      <w:i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02B3"/>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5702B3"/>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5702B3"/>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5702B3"/>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5702B3"/>
    <w:rPr>
      <w:rFonts w:ascii="Times New Roman" w:eastAsia="Times New Roman" w:hAnsi="Times New Roman" w:cs="Times New Roman"/>
      <w:i/>
      <w:iCs/>
      <w:sz w:val="24"/>
      <w:szCs w:val="24"/>
      <w:u w:val="single"/>
      <w:lang w:eastAsia="ru-RU"/>
    </w:rPr>
  </w:style>
  <w:style w:type="numbering" w:customStyle="1" w:styleId="11">
    <w:name w:val="Нет списка1"/>
    <w:next w:val="a2"/>
    <w:semiHidden/>
    <w:rsid w:val="005702B3"/>
  </w:style>
  <w:style w:type="character" w:styleId="a3">
    <w:name w:val="Hyperlink"/>
    <w:rsid w:val="005702B3"/>
    <w:rPr>
      <w:b w:val="0"/>
      <w:bCs w:val="0"/>
      <w:color w:val="666666"/>
      <w:u w:val="single"/>
    </w:rPr>
  </w:style>
  <w:style w:type="paragraph" w:styleId="a4">
    <w:name w:val="Normal (Web)"/>
    <w:basedOn w:val="a"/>
    <w:rsid w:val="005702B3"/>
    <w:pPr>
      <w:spacing w:after="88" w:line="240" w:lineRule="auto"/>
      <w:jc w:val="both"/>
    </w:pPr>
    <w:rPr>
      <w:rFonts w:ascii="Times New Roman" w:eastAsia="Times New Roman" w:hAnsi="Times New Roman" w:cs="Times New Roman"/>
      <w:sz w:val="24"/>
      <w:szCs w:val="24"/>
      <w:lang w:eastAsia="ru-RU"/>
    </w:rPr>
  </w:style>
  <w:style w:type="character" w:styleId="a5">
    <w:name w:val="Strong"/>
    <w:qFormat/>
    <w:rsid w:val="005702B3"/>
    <w:rPr>
      <w:b/>
      <w:bCs/>
    </w:rPr>
  </w:style>
  <w:style w:type="paragraph" w:styleId="a6">
    <w:name w:val="footer"/>
    <w:basedOn w:val="a"/>
    <w:link w:val="a7"/>
    <w:rsid w:val="005702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5702B3"/>
    <w:rPr>
      <w:rFonts w:ascii="Times New Roman" w:eastAsia="Times New Roman" w:hAnsi="Times New Roman" w:cs="Times New Roman"/>
      <w:sz w:val="24"/>
      <w:szCs w:val="24"/>
      <w:lang w:eastAsia="ru-RU"/>
    </w:rPr>
  </w:style>
  <w:style w:type="paragraph" w:styleId="a8">
    <w:name w:val="Body Text"/>
    <w:basedOn w:val="a"/>
    <w:link w:val="a9"/>
    <w:rsid w:val="005702B3"/>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5702B3"/>
    <w:rPr>
      <w:rFonts w:ascii="Times New Roman" w:eastAsia="Times New Roman" w:hAnsi="Times New Roman" w:cs="Times New Roman"/>
      <w:sz w:val="28"/>
      <w:szCs w:val="24"/>
      <w:lang w:eastAsia="ru-RU"/>
    </w:rPr>
  </w:style>
  <w:style w:type="paragraph" w:styleId="aa">
    <w:name w:val="Body Text Indent"/>
    <w:basedOn w:val="a"/>
    <w:link w:val="ab"/>
    <w:rsid w:val="005702B3"/>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5702B3"/>
    <w:rPr>
      <w:rFonts w:ascii="Times New Roman" w:eastAsia="Times New Roman" w:hAnsi="Times New Roman" w:cs="Times New Roman"/>
      <w:sz w:val="24"/>
      <w:szCs w:val="24"/>
      <w:lang w:eastAsia="ru-RU"/>
    </w:rPr>
  </w:style>
  <w:style w:type="paragraph" w:styleId="21">
    <w:name w:val="Body Text 2"/>
    <w:basedOn w:val="a"/>
    <w:link w:val="22"/>
    <w:rsid w:val="005702B3"/>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5702B3"/>
    <w:rPr>
      <w:rFonts w:ascii="Times New Roman" w:eastAsia="Times New Roman" w:hAnsi="Times New Roman" w:cs="Times New Roman"/>
      <w:sz w:val="28"/>
      <w:szCs w:val="24"/>
      <w:lang w:eastAsia="ru-RU"/>
    </w:rPr>
  </w:style>
  <w:style w:type="paragraph" w:styleId="ac">
    <w:name w:val="Title"/>
    <w:basedOn w:val="a"/>
    <w:link w:val="ad"/>
    <w:qFormat/>
    <w:rsid w:val="005702B3"/>
    <w:pPr>
      <w:spacing w:after="0" w:line="240" w:lineRule="auto"/>
      <w:jc w:val="center"/>
    </w:pPr>
    <w:rPr>
      <w:rFonts w:ascii="Times New Roman" w:eastAsia="Times New Roman" w:hAnsi="Times New Roman" w:cs="Times New Roman"/>
      <w:b/>
      <w:bCs/>
      <w:sz w:val="24"/>
      <w:szCs w:val="24"/>
      <w:lang w:eastAsia="ru-RU"/>
    </w:rPr>
  </w:style>
  <w:style w:type="character" w:customStyle="1" w:styleId="ad">
    <w:name w:val="Заголовок Знак"/>
    <w:basedOn w:val="a0"/>
    <w:link w:val="ac"/>
    <w:rsid w:val="005702B3"/>
    <w:rPr>
      <w:rFonts w:ascii="Times New Roman" w:eastAsia="Times New Roman" w:hAnsi="Times New Roman" w:cs="Times New Roman"/>
      <w:b/>
      <w:bCs/>
      <w:sz w:val="24"/>
      <w:szCs w:val="24"/>
      <w:lang w:eastAsia="ru-RU"/>
    </w:rPr>
  </w:style>
  <w:style w:type="paragraph" w:styleId="23">
    <w:name w:val="Body Text Indent 2"/>
    <w:basedOn w:val="a"/>
    <w:link w:val="24"/>
    <w:rsid w:val="005702B3"/>
    <w:pPr>
      <w:spacing w:after="0" w:line="240" w:lineRule="auto"/>
      <w:ind w:left="360" w:hanging="360"/>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0"/>
    <w:link w:val="23"/>
    <w:rsid w:val="005702B3"/>
    <w:rPr>
      <w:rFonts w:ascii="Times New Roman" w:eastAsia="Times New Roman" w:hAnsi="Times New Roman" w:cs="Times New Roman"/>
      <w:sz w:val="28"/>
      <w:szCs w:val="24"/>
      <w:lang w:eastAsia="ru-RU"/>
    </w:rPr>
  </w:style>
  <w:style w:type="paragraph" w:styleId="31">
    <w:name w:val="Body Text Indent 3"/>
    <w:basedOn w:val="a"/>
    <w:link w:val="32"/>
    <w:rsid w:val="005702B3"/>
    <w:pPr>
      <w:spacing w:after="0" w:line="240" w:lineRule="auto"/>
      <w:ind w:firstLine="360"/>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5702B3"/>
    <w:rPr>
      <w:rFonts w:ascii="Times New Roman" w:eastAsia="Times New Roman" w:hAnsi="Times New Roman" w:cs="Times New Roman"/>
      <w:sz w:val="28"/>
      <w:szCs w:val="24"/>
      <w:lang w:eastAsia="ru-RU"/>
    </w:rPr>
  </w:style>
  <w:style w:type="paragraph" w:styleId="33">
    <w:name w:val="Body Text 3"/>
    <w:basedOn w:val="a"/>
    <w:link w:val="34"/>
    <w:rsid w:val="005702B3"/>
    <w:pPr>
      <w:spacing w:after="0" w:line="240" w:lineRule="auto"/>
      <w:jc w:val="center"/>
    </w:pPr>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3"/>
    <w:rsid w:val="005702B3"/>
    <w:rPr>
      <w:rFonts w:ascii="Times New Roman" w:eastAsia="Times New Roman" w:hAnsi="Times New Roman" w:cs="Times New Roman"/>
      <w:sz w:val="28"/>
      <w:szCs w:val="24"/>
      <w:lang w:eastAsia="ru-RU"/>
    </w:rPr>
  </w:style>
  <w:style w:type="paragraph" w:customStyle="1" w:styleId="210">
    <w:name w:val="Основной текст с отступом 21"/>
    <w:basedOn w:val="a"/>
    <w:rsid w:val="005702B3"/>
    <w:pPr>
      <w:suppressAutoHyphens/>
      <w:autoSpaceDE w:val="0"/>
      <w:spacing w:after="0" w:line="300" w:lineRule="exact"/>
      <w:ind w:firstLine="720"/>
      <w:jc w:val="both"/>
    </w:pPr>
    <w:rPr>
      <w:rFonts w:ascii="Times New Roman" w:eastAsia="Times New Roman" w:hAnsi="Times New Roman" w:cs="Times New Roman"/>
      <w:sz w:val="24"/>
      <w:szCs w:val="24"/>
      <w:lang w:eastAsia="ar-SA"/>
    </w:rPr>
  </w:style>
  <w:style w:type="paragraph" w:customStyle="1" w:styleId="12">
    <w:name w:val="Знак1"/>
    <w:basedOn w:val="a"/>
    <w:rsid w:val="005702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0">
    <w:name w:val="Основной текст с отступом 22"/>
    <w:basedOn w:val="a"/>
    <w:rsid w:val="005702B3"/>
    <w:pPr>
      <w:spacing w:after="0" w:line="360" w:lineRule="auto"/>
      <w:ind w:firstLine="720"/>
      <w:jc w:val="both"/>
    </w:pPr>
    <w:rPr>
      <w:rFonts w:ascii="Times New Roman" w:eastAsia="Times New Roman" w:hAnsi="Times New Roman" w:cs="Times New Roman"/>
      <w:sz w:val="26"/>
      <w:szCs w:val="20"/>
      <w:lang w:eastAsia="ru-RU"/>
    </w:rPr>
  </w:style>
  <w:style w:type="paragraph" w:customStyle="1" w:styleId="Char">
    <w:name w:val="Char"/>
    <w:basedOn w:val="a"/>
    <w:rsid w:val="005702B3"/>
    <w:pPr>
      <w:spacing w:after="160" w:line="240" w:lineRule="exact"/>
    </w:pPr>
    <w:rPr>
      <w:rFonts w:ascii="Arial" w:eastAsia="Times New Roman" w:hAnsi="Arial" w:cs="Arial"/>
      <w:sz w:val="20"/>
      <w:szCs w:val="20"/>
      <w:lang w:val="fr-FR"/>
    </w:rPr>
  </w:style>
  <w:style w:type="table" w:styleId="ae">
    <w:name w:val="Table Grid"/>
    <w:basedOn w:val="a1"/>
    <w:rsid w:val="005702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5702B3"/>
  </w:style>
  <w:style w:type="paragraph" w:styleId="af0">
    <w:name w:val="List Paragraph"/>
    <w:basedOn w:val="a"/>
    <w:qFormat/>
    <w:rsid w:val="005702B3"/>
    <w:pPr>
      <w:ind w:left="720"/>
      <w:contextualSpacing/>
    </w:pPr>
    <w:rPr>
      <w:rFonts w:ascii="Calibri" w:eastAsia="Calibri" w:hAnsi="Calibri" w:cs="Times New Roman"/>
    </w:rPr>
  </w:style>
  <w:style w:type="paragraph" w:customStyle="1" w:styleId="Default">
    <w:name w:val="Default"/>
    <w:rsid w:val="005702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header"/>
    <w:basedOn w:val="a"/>
    <w:link w:val="af2"/>
    <w:rsid w:val="005702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5702B3"/>
    <w:rPr>
      <w:rFonts w:ascii="Times New Roman" w:eastAsia="Times New Roman" w:hAnsi="Times New Roman" w:cs="Times New Roman"/>
      <w:sz w:val="24"/>
      <w:szCs w:val="24"/>
      <w:lang w:eastAsia="ru-RU"/>
    </w:rPr>
  </w:style>
  <w:style w:type="paragraph" w:customStyle="1" w:styleId="zagpobed">
    <w:name w:val="zagpobed"/>
    <w:basedOn w:val="a"/>
    <w:rsid w:val="005702B3"/>
    <w:pPr>
      <w:keepNext/>
      <w:keepLines/>
      <w:widowControl w:val="0"/>
      <w:suppressAutoHyphens/>
      <w:spacing w:before="120" w:after="0" w:line="240" w:lineRule="auto"/>
      <w:jc w:val="center"/>
    </w:pPr>
    <w:rPr>
      <w:rFonts w:ascii="Calibri" w:eastAsia="Calibri" w:hAnsi="Calibri" w:cs="Calibri"/>
      <w:b/>
      <w:i/>
      <w:color w:val="000000"/>
      <w:sz w:val="24"/>
      <w:szCs w:val="24"/>
      <w:lang w:eastAsia="ar-SA"/>
    </w:rPr>
  </w:style>
  <w:style w:type="paragraph" w:customStyle="1" w:styleId="af3">
    <w:name w:val="оснТекст"/>
    <w:rsid w:val="005702B3"/>
    <w:pPr>
      <w:widowControl w:val="0"/>
      <w:suppressLineNumbers/>
      <w:suppressAutoHyphens/>
      <w:spacing w:after="0" w:line="240" w:lineRule="auto"/>
      <w:ind w:firstLine="851"/>
      <w:jc w:val="both"/>
    </w:pPr>
    <w:rPr>
      <w:rFonts w:ascii="Arial" w:eastAsia="Calibri" w:hAnsi="Arial" w:cs="Calibri"/>
      <w:color w:val="000000"/>
      <w:sz w:val="24"/>
      <w:lang w:eastAsia="ar-SA"/>
    </w:rPr>
  </w:style>
  <w:style w:type="paragraph" w:customStyle="1" w:styleId="13">
    <w:name w:val="Абзац списка1"/>
    <w:basedOn w:val="a"/>
    <w:rsid w:val="005702B3"/>
    <w:pPr>
      <w:ind w:left="720"/>
      <w:contextualSpacing/>
    </w:pPr>
    <w:rPr>
      <w:rFonts w:ascii="Calibri" w:eastAsia="Times New Roman" w:hAnsi="Calibri" w:cs="Times New Roman"/>
    </w:rPr>
  </w:style>
  <w:style w:type="character" w:styleId="af4">
    <w:name w:val="annotation reference"/>
    <w:semiHidden/>
    <w:rsid w:val="005702B3"/>
    <w:rPr>
      <w:sz w:val="16"/>
      <w:szCs w:val="16"/>
    </w:rPr>
  </w:style>
  <w:style w:type="paragraph" w:styleId="af5">
    <w:name w:val="annotation text"/>
    <w:basedOn w:val="a"/>
    <w:link w:val="af6"/>
    <w:semiHidden/>
    <w:rsid w:val="005702B3"/>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semiHidden/>
    <w:rsid w:val="005702B3"/>
    <w:rPr>
      <w:rFonts w:ascii="Times New Roman" w:eastAsia="Times New Roman" w:hAnsi="Times New Roman" w:cs="Times New Roman"/>
      <w:sz w:val="20"/>
      <w:szCs w:val="20"/>
      <w:lang w:eastAsia="ru-RU"/>
    </w:rPr>
  </w:style>
  <w:style w:type="paragraph" w:styleId="af7">
    <w:name w:val="Balloon Text"/>
    <w:basedOn w:val="a"/>
    <w:link w:val="af8"/>
    <w:semiHidden/>
    <w:rsid w:val="005702B3"/>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semiHidden/>
    <w:rsid w:val="005702B3"/>
    <w:rPr>
      <w:rFonts w:ascii="Tahoma" w:eastAsia="Times New Roman" w:hAnsi="Tahoma" w:cs="Tahoma"/>
      <w:sz w:val="16"/>
      <w:szCs w:val="16"/>
      <w:lang w:eastAsia="ru-RU"/>
    </w:rPr>
  </w:style>
  <w:style w:type="paragraph" w:styleId="af9">
    <w:name w:val="Document Map"/>
    <w:basedOn w:val="a"/>
    <w:link w:val="afa"/>
    <w:semiHidden/>
    <w:rsid w:val="005702B3"/>
    <w:pPr>
      <w:shd w:val="clear" w:color="auto" w:fill="000080"/>
      <w:spacing w:after="0" w:line="240" w:lineRule="auto"/>
    </w:pPr>
    <w:rPr>
      <w:rFonts w:ascii="Tahoma" w:eastAsia="Times New Roman" w:hAnsi="Tahoma" w:cs="Tahoma"/>
      <w:sz w:val="20"/>
      <w:szCs w:val="20"/>
      <w:lang w:eastAsia="ru-RU"/>
    </w:rPr>
  </w:style>
  <w:style w:type="character" w:customStyle="1" w:styleId="afa">
    <w:name w:val="Схема документа Знак"/>
    <w:basedOn w:val="a0"/>
    <w:link w:val="af9"/>
    <w:semiHidden/>
    <w:rsid w:val="005702B3"/>
    <w:rPr>
      <w:rFonts w:ascii="Tahoma" w:eastAsia="Times New Roman" w:hAnsi="Tahoma" w:cs="Tahoma"/>
      <w:sz w:val="20"/>
      <w:szCs w:val="20"/>
      <w:shd w:val="clear" w:color="auto" w:fill="000080"/>
      <w:lang w:eastAsia="ru-RU"/>
    </w:rPr>
  </w:style>
  <w:style w:type="paragraph" w:customStyle="1" w:styleId="rmcuxdnf">
    <w:name w:val="rmcuxdnf"/>
    <w:basedOn w:val="a"/>
    <w:rsid w:val="00570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702B3"/>
  </w:style>
  <w:style w:type="character" w:customStyle="1" w:styleId="c1">
    <w:name w:val="c1"/>
    <w:basedOn w:val="a0"/>
    <w:rsid w:val="005702B3"/>
  </w:style>
  <w:style w:type="paragraph" w:customStyle="1" w:styleId="afb">
    <w:name w:val="Знак Знак Знак Знак"/>
    <w:basedOn w:val="a"/>
    <w:rsid w:val="005702B3"/>
    <w:pPr>
      <w:spacing w:after="160" w:line="240" w:lineRule="exact"/>
    </w:pPr>
    <w:rPr>
      <w:rFonts w:ascii="Verdana" w:eastAsia="Times New Roman" w:hAnsi="Verdana" w:cs="Verdana"/>
      <w:sz w:val="28"/>
      <w:szCs w:val="28"/>
      <w:lang w:val="en-US"/>
    </w:rPr>
  </w:style>
  <w:style w:type="paragraph" w:customStyle="1" w:styleId="afc">
    <w:name w:val="Содержимое таблицы"/>
    <w:basedOn w:val="a"/>
    <w:rsid w:val="005702B3"/>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14">
    <w:name w:val="Абзац списка1"/>
    <w:basedOn w:val="a"/>
    <w:rsid w:val="005702B3"/>
    <w:pPr>
      <w:ind w:left="720"/>
    </w:pPr>
    <w:rPr>
      <w:rFonts w:ascii="Calibri" w:eastAsia="Calibri" w:hAnsi="Calibri" w:cs="Calibri"/>
    </w:rPr>
  </w:style>
  <w:style w:type="paragraph" w:customStyle="1" w:styleId="15">
    <w:name w:val="Обычный (веб)1"/>
    <w:basedOn w:val="a"/>
    <w:rsid w:val="005702B3"/>
    <w:pPr>
      <w:overflowPunct w:val="0"/>
      <w:autoSpaceDE w:val="0"/>
      <w:autoSpaceDN w:val="0"/>
      <w:adjustRightInd w:val="0"/>
      <w:spacing w:after="0" w:line="360" w:lineRule="auto"/>
      <w:ind w:firstLine="567"/>
      <w:jc w:val="both"/>
    </w:pPr>
    <w:rPr>
      <w:rFonts w:ascii="Times New Roman" w:eastAsia="Arial Unicode MS" w:hAnsi="Times New Roman" w:cs="Times New Roman"/>
      <w:sz w:val="24"/>
      <w:szCs w:val="24"/>
    </w:rPr>
  </w:style>
  <w:style w:type="paragraph" w:customStyle="1" w:styleId="16">
    <w:name w:val="Без интервала1"/>
    <w:link w:val="NoSpacingChar1"/>
    <w:rsid w:val="005702B3"/>
    <w:pPr>
      <w:spacing w:after="0" w:line="240" w:lineRule="auto"/>
    </w:pPr>
    <w:rPr>
      <w:rFonts w:ascii="Calibri" w:eastAsia="Times New Roman" w:hAnsi="Calibri" w:cs="Times New Roman"/>
    </w:rPr>
  </w:style>
  <w:style w:type="character" w:customStyle="1" w:styleId="NoSpacingChar1">
    <w:name w:val="No Spacing Char1"/>
    <w:link w:val="16"/>
    <w:locked/>
    <w:rsid w:val="005702B3"/>
    <w:rPr>
      <w:rFonts w:ascii="Calibri" w:eastAsia="Times New Roman" w:hAnsi="Calibri" w:cs="Times New Roman"/>
    </w:rPr>
  </w:style>
  <w:style w:type="character" w:customStyle="1" w:styleId="iceouttxt">
    <w:name w:val="iceouttxt"/>
    <w:basedOn w:val="a0"/>
    <w:rsid w:val="005702B3"/>
  </w:style>
  <w:style w:type="paragraph" w:customStyle="1" w:styleId="ConsPlusNormal">
    <w:name w:val="ConsPlusNormal"/>
    <w:rsid w:val="005702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ident">
    <w:name w:val="p_ident"/>
    <w:basedOn w:val="a"/>
    <w:rsid w:val="00570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5702B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d">
    <w:name w:val="Нормальный (таблица)"/>
    <w:basedOn w:val="a"/>
    <w:next w:val="a"/>
    <w:rsid w:val="005702B3"/>
    <w:pPr>
      <w:widowControl w:val="0"/>
      <w:autoSpaceDE w:val="0"/>
      <w:autoSpaceDN w:val="0"/>
      <w:adjustRightInd w:val="0"/>
      <w:spacing w:after="0" w:line="240" w:lineRule="auto"/>
      <w:jc w:val="both"/>
    </w:pPr>
    <w:rPr>
      <w:rFonts w:ascii="Arial" w:eastAsia="Times New Roman" w:hAnsi="Arial" w:cs="Times New Roman"/>
      <w:sz w:val="20"/>
      <w:szCs w:val="20"/>
      <w:lang w:eastAsia="ru-RU"/>
    </w:rPr>
  </w:style>
  <w:style w:type="character" w:customStyle="1" w:styleId="copyright-icon">
    <w:name w:val="copyright-icon"/>
    <w:basedOn w:val="a0"/>
    <w:rsid w:val="005702B3"/>
  </w:style>
  <w:style w:type="paragraph" w:customStyle="1" w:styleId="font7">
    <w:name w:val="font_7"/>
    <w:basedOn w:val="a"/>
    <w:rsid w:val="00570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9">
    <w:name w:val="color_19"/>
    <w:basedOn w:val="a0"/>
    <w:rsid w:val="005702B3"/>
  </w:style>
  <w:style w:type="paragraph" w:customStyle="1" w:styleId="afe">
    <w:name w:val="Знак Знак Знак Знак"/>
    <w:basedOn w:val="a"/>
    <w:rsid w:val="005702B3"/>
    <w:pPr>
      <w:spacing w:after="160" w:line="240" w:lineRule="exact"/>
    </w:pPr>
    <w:rPr>
      <w:rFonts w:ascii="Verdana" w:eastAsia="Times New Roman" w:hAnsi="Verdana" w:cs="Times New Roman"/>
      <w:sz w:val="20"/>
      <w:szCs w:val="20"/>
      <w:lang w:val="en-US"/>
    </w:rPr>
  </w:style>
  <w:style w:type="paragraph" w:customStyle="1" w:styleId="aff">
    <w:name w:val="Знак"/>
    <w:basedOn w:val="a"/>
    <w:rsid w:val="005702B3"/>
    <w:pPr>
      <w:spacing w:after="160" w:line="240" w:lineRule="exact"/>
    </w:pPr>
    <w:rPr>
      <w:rFonts w:ascii="Verdana" w:eastAsia="Times New Roman" w:hAnsi="Verdana" w:cs="Times New Roman"/>
      <w:sz w:val="20"/>
      <w:szCs w:val="20"/>
      <w:lang w:val="en-US"/>
    </w:rPr>
  </w:style>
  <w:style w:type="paragraph" w:customStyle="1" w:styleId="p1">
    <w:name w:val="p1"/>
    <w:basedOn w:val="a"/>
    <w:rsid w:val="00570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ad">
    <w:name w:val="lead"/>
    <w:basedOn w:val="a"/>
    <w:rsid w:val="005702B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
    <w:name w:val="Нет списка2"/>
    <w:next w:val="a2"/>
    <w:semiHidden/>
    <w:rsid w:val="00A5446A"/>
  </w:style>
  <w:style w:type="paragraph" w:customStyle="1" w:styleId="17">
    <w:name w:val="Знак1"/>
    <w:basedOn w:val="a"/>
    <w:rsid w:val="00A544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30">
    <w:name w:val="Основной текст с отступом 23"/>
    <w:basedOn w:val="a"/>
    <w:rsid w:val="00A5446A"/>
    <w:pPr>
      <w:spacing w:after="0" w:line="360" w:lineRule="auto"/>
      <w:ind w:firstLine="720"/>
      <w:jc w:val="both"/>
    </w:pPr>
    <w:rPr>
      <w:rFonts w:ascii="Times New Roman" w:eastAsia="Times New Roman" w:hAnsi="Times New Roman" w:cs="Times New Roman"/>
      <w:sz w:val="26"/>
      <w:szCs w:val="20"/>
      <w:lang w:eastAsia="ru-RU"/>
    </w:rPr>
  </w:style>
  <w:style w:type="table" w:customStyle="1" w:styleId="18">
    <w:name w:val="Сетка таблицы1"/>
    <w:basedOn w:val="a1"/>
    <w:next w:val="ae"/>
    <w:rsid w:val="00A544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Абзац списка2"/>
    <w:basedOn w:val="a"/>
    <w:rsid w:val="00A5446A"/>
    <w:pPr>
      <w:ind w:left="720"/>
      <w:contextualSpacing/>
    </w:pPr>
    <w:rPr>
      <w:rFonts w:ascii="Calibri" w:eastAsia="Times New Roman" w:hAnsi="Calibri" w:cs="Times New Roman"/>
    </w:rPr>
  </w:style>
  <w:style w:type="paragraph" w:customStyle="1" w:styleId="27">
    <w:name w:val="Обычный (веб)2"/>
    <w:basedOn w:val="a"/>
    <w:rsid w:val="00A5446A"/>
    <w:pPr>
      <w:overflowPunct w:val="0"/>
      <w:autoSpaceDE w:val="0"/>
      <w:autoSpaceDN w:val="0"/>
      <w:adjustRightInd w:val="0"/>
      <w:spacing w:after="0" w:line="360" w:lineRule="auto"/>
      <w:ind w:firstLine="567"/>
      <w:jc w:val="both"/>
    </w:pPr>
    <w:rPr>
      <w:rFonts w:ascii="Times New Roman" w:eastAsia="Arial Unicode MS" w:hAnsi="Times New Roman" w:cs="Times New Roman"/>
      <w:sz w:val="24"/>
      <w:szCs w:val="24"/>
    </w:rPr>
  </w:style>
  <w:style w:type="paragraph" w:customStyle="1" w:styleId="28">
    <w:name w:val="Без интервала2"/>
    <w:rsid w:val="00A5446A"/>
    <w:pPr>
      <w:spacing w:after="0" w:line="240" w:lineRule="auto"/>
    </w:pPr>
    <w:rPr>
      <w:rFonts w:ascii="Calibri" w:eastAsia="Times New Roman" w:hAnsi="Calibri" w:cs="Times New Roman"/>
    </w:rPr>
  </w:style>
  <w:style w:type="paragraph" w:customStyle="1" w:styleId="aff0">
    <w:name w:val="Знак Знак Знак Знак"/>
    <w:basedOn w:val="a"/>
    <w:rsid w:val="00A5446A"/>
    <w:pPr>
      <w:spacing w:after="160" w:line="240" w:lineRule="exact"/>
    </w:pPr>
    <w:rPr>
      <w:rFonts w:ascii="Verdana" w:eastAsia="Times New Roman" w:hAnsi="Verdana" w:cs="Times New Roman"/>
      <w:sz w:val="20"/>
      <w:szCs w:val="20"/>
      <w:lang w:val="en-US"/>
    </w:rPr>
  </w:style>
  <w:style w:type="paragraph" w:customStyle="1" w:styleId="aff1">
    <w:name w:val="Знак"/>
    <w:basedOn w:val="a"/>
    <w:rsid w:val="00A5446A"/>
    <w:pPr>
      <w:spacing w:after="160" w:line="240" w:lineRule="exact"/>
    </w:pPr>
    <w:rPr>
      <w:rFonts w:ascii="Verdana" w:eastAsia="Times New Roman" w:hAnsi="Verdana" w:cs="Times New Roman"/>
      <w:sz w:val="20"/>
      <w:szCs w:val="20"/>
      <w:lang w:val="en-US"/>
    </w:rPr>
  </w:style>
  <w:style w:type="numbering" w:customStyle="1" w:styleId="35">
    <w:name w:val="Нет списка3"/>
    <w:next w:val="a2"/>
    <w:semiHidden/>
    <w:rsid w:val="00F233A1"/>
  </w:style>
  <w:style w:type="table" w:customStyle="1" w:styleId="29">
    <w:name w:val="Сетка таблицы2"/>
    <w:basedOn w:val="a1"/>
    <w:next w:val="ae"/>
    <w:rsid w:val="00F233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F233A1"/>
  </w:style>
  <w:style w:type="table" w:customStyle="1" w:styleId="36">
    <w:name w:val="Сетка таблицы3"/>
    <w:basedOn w:val="a1"/>
    <w:next w:val="ae"/>
    <w:rsid w:val="00F233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semiHidden/>
    <w:rsid w:val="00F233A1"/>
  </w:style>
  <w:style w:type="table" w:customStyle="1" w:styleId="42">
    <w:name w:val="Сетка таблицы4"/>
    <w:basedOn w:val="a1"/>
    <w:next w:val="ae"/>
    <w:rsid w:val="00F233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197">
      <w:bodyDiv w:val="1"/>
      <w:marLeft w:val="0"/>
      <w:marRight w:val="0"/>
      <w:marTop w:val="0"/>
      <w:marBottom w:val="0"/>
      <w:divBdr>
        <w:top w:val="none" w:sz="0" w:space="0" w:color="auto"/>
        <w:left w:val="none" w:sz="0" w:space="0" w:color="auto"/>
        <w:bottom w:val="none" w:sz="0" w:space="0" w:color="auto"/>
        <w:right w:val="none" w:sz="0" w:space="0" w:color="auto"/>
      </w:divBdr>
    </w:div>
    <w:div w:id="39288457">
      <w:bodyDiv w:val="1"/>
      <w:marLeft w:val="0"/>
      <w:marRight w:val="0"/>
      <w:marTop w:val="0"/>
      <w:marBottom w:val="0"/>
      <w:divBdr>
        <w:top w:val="none" w:sz="0" w:space="0" w:color="auto"/>
        <w:left w:val="none" w:sz="0" w:space="0" w:color="auto"/>
        <w:bottom w:val="none" w:sz="0" w:space="0" w:color="auto"/>
        <w:right w:val="none" w:sz="0" w:space="0" w:color="auto"/>
      </w:divBdr>
    </w:div>
    <w:div w:id="63574805">
      <w:bodyDiv w:val="1"/>
      <w:marLeft w:val="0"/>
      <w:marRight w:val="0"/>
      <w:marTop w:val="0"/>
      <w:marBottom w:val="0"/>
      <w:divBdr>
        <w:top w:val="none" w:sz="0" w:space="0" w:color="auto"/>
        <w:left w:val="none" w:sz="0" w:space="0" w:color="auto"/>
        <w:bottom w:val="none" w:sz="0" w:space="0" w:color="auto"/>
        <w:right w:val="none" w:sz="0" w:space="0" w:color="auto"/>
      </w:divBdr>
    </w:div>
    <w:div w:id="68238697">
      <w:bodyDiv w:val="1"/>
      <w:marLeft w:val="0"/>
      <w:marRight w:val="0"/>
      <w:marTop w:val="0"/>
      <w:marBottom w:val="0"/>
      <w:divBdr>
        <w:top w:val="none" w:sz="0" w:space="0" w:color="auto"/>
        <w:left w:val="none" w:sz="0" w:space="0" w:color="auto"/>
        <w:bottom w:val="none" w:sz="0" w:space="0" w:color="auto"/>
        <w:right w:val="none" w:sz="0" w:space="0" w:color="auto"/>
      </w:divBdr>
    </w:div>
    <w:div w:id="80030111">
      <w:bodyDiv w:val="1"/>
      <w:marLeft w:val="0"/>
      <w:marRight w:val="0"/>
      <w:marTop w:val="0"/>
      <w:marBottom w:val="0"/>
      <w:divBdr>
        <w:top w:val="none" w:sz="0" w:space="0" w:color="auto"/>
        <w:left w:val="none" w:sz="0" w:space="0" w:color="auto"/>
        <w:bottom w:val="none" w:sz="0" w:space="0" w:color="auto"/>
        <w:right w:val="none" w:sz="0" w:space="0" w:color="auto"/>
      </w:divBdr>
    </w:div>
    <w:div w:id="82142003">
      <w:bodyDiv w:val="1"/>
      <w:marLeft w:val="0"/>
      <w:marRight w:val="0"/>
      <w:marTop w:val="0"/>
      <w:marBottom w:val="0"/>
      <w:divBdr>
        <w:top w:val="none" w:sz="0" w:space="0" w:color="auto"/>
        <w:left w:val="none" w:sz="0" w:space="0" w:color="auto"/>
        <w:bottom w:val="none" w:sz="0" w:space="0" w:color="auto"/>
        <w:right w:val="none" w:sz="0" w:space="0" w:color="auto"/>
      </w:divBdr>
    </w:div>
    <w:div w:id="94179686">
      <w:bodyDiv w:val="1"/>
      <w:marLeft w:val="0"/>
      <w:marRight w:val="0"/>
      <w:marTop w:val="0"/>
      <w:marBottom w:val="0"/>
      <w:divBdr>
        <w:top w:val="none" w:sz="0" w:space="0" w:color="auto"/>
        <w:left w:val="none" w:sz="0" w:space="0" w:color="auto"/>
        <w:bottom w:val="none" w:sz="0" w:space="0" w:color="auto"/>
        <w:right w:val="none" w:sz="0" w:space="0" w:color="auto"/>
      </w:divBdr>
    </w:div>
    <w:div w:id="102850805">
      <w:bodyDiv w:val="1"/>
      <w:marLeft w:val="0"/>
      <w:marRight w:val="0"/>
      <w:marTop w:val="0"/>
      <w:marBottom w:val="0"/>
      <w:divBdr>
        <w:top w:val="none" w:sz="0" w:space="0" w:color="auto"/>
        <w:left w:val="none" w:sz="0" w:space="0" w:color="auto"/>
        <w:bottom w:val="none" w:sz="0" w:space="0" w:color="auto"/>
        <w:right w:val="none" w:sz="0" w:space="0" w:color="auto"/>
      </w:divBdr>
    </w:div>
    <w:div w:id="105584587">
      <w:bodyDiv w:val="1"/>
      <w:marLeft w:val="0"/>
      <w:marRight w:val="0"/>
      <w:marTop w:val="0"/>
      <w:marBottom w:val="0"/>
      <w:divBdr>
        <w:top w:val="none" w:sz="0" w:space="0" w:color="auto"/>
        <w:left w:val="none" w:sz="0" w:space="0" w:color="auto"/>
        <w:bottom w:val="none" w:sz="0" w:space="0" w:color="auto"/>
        <w:right w:val="none" w:sz="0" w:space="0" w:color="auto"/>
      </w:divBdr>
    </w:div>
    <w:div w:id="108551861">
      <w:bodyDiv w:val="1"/>
      <w:marLeft w:val="0"/>
      <w:marRight w:val="0"/>
      <w:marTop w:val="0"/>
      <w:marBottom w:val="0"/>
      <w:divBdr>
        <w:top w:val="none" w:sz="0" w:space="0" w:color="auto"/>
        <w:left w:val="none" w:sz="0" w:space="0" w:color="auto"/>
        <w:bottom w:val="none" w:sz="0" w:space="0" w:color="auto"/>
        <w:right w:val="none" w:sz="0" w:space="0" w:color="auto"/>
      </w:divBdr>
    </w:div>
    <w:div w:id="110516699">
      <w:bodyDiv w:val="1"/>
      <w:marLeft w:val="0"/>
      <w:marRight w:val="0"/>
      <w:marTop w:val="0"/>
      <w:marBottom w:val="0"/>
      <w:divBdr>
        <w:top w:val="none" w:sz="0" w:space="0" w:color="auto"/>
        <w:left w:val="none" w:sz="0" w:space="0" w:color="auto"/>
        <w:bottom w:val="none" w:sz="0" w:space="0" w:color="auto"/>
        <w:right w:val="none" w:sz="0" w:space="0" w:color="auto"/>
      </w:divBdr>
    </w:div>
    <w:div w:id="113788694">
      <w:bodyDiv w:val="1"/>
      <w:marLeft w:val="0"/>
      <w:marRight w:val="0"/>
      <w:marTop w:val="0"/>
      <w:marBottom w:val="0"/>
      <w:divBdr>
        <w:top w:val="none" w:sz="0" w:space="0" w:color="auto"/>
        <w:left w:val="none" w:sz="0" w:space="0" w:color="auto"/>
        <w:bottom w:val="none" w:sz="0" w:space="0" w:color="auto"/>
        <w:right w:val="none" w:sz="0" w:space="0" w:color="auto"/>
      </w:divBdr>
    </w:div>
    <w:div w:id="134301846">
      <w:bodyDiv w:val="1"/>
      <w:marLeft w:val="0"/>
      <w:marRight w:val="0"/>
      <w:marTop w:val="0"/>
      <w:marBottom w:val="0"/>
      <w:divBdr>
        <w:top w:val="none" w:sz="0" w:space="0" w:color="auto"/>
        <w:left w:val="none" w:sz="0" w:space="0" w:color="auto"/>
        <w:bottom w:val="none" w:sz="0" w:space="0" w:color="auto"/>
        <w:right w:val="none" w:sz="0" w:space="0" w:color="auto"/>
      </w:divBdr>
    </w:div>
    <w:div w:id="146872224">
      <w:bodyDiv w:val="1"/>
      <w:marLeft w:val="0"/>
      <w:marRight w:val="0"/>
      <w:marTop w:val="0"/>
      <w:marBottom w:val="0"/>
      <w:divBdr>
        <w:top w:val="none" w:sz="0" w:space="0" w:color="auto"/>
        <w:left w:val="none" w:sz="0" w:space="0" w:color="auto"/>
        <w:bottom w:val="none" w:sz="0" w:space="0" w:color="auto"/>
        <w:right w:val="none" w:sz="0" w:space="0" w:color="auto"/>
      </w:divBdr>
    </w:div>
    <w:div w:id="147718344">
      <w:bodyDiv w:val="1"/>
      <w:marLeft w:val="0"/>
      <w:marRight w:val="0"/>
      <w:marTop w:val="0"/>
      <w:marBottom w:val="0"/>
      <w:divBdr>
        <w:top w:val="none" w:sz="0" w:space="0" w:color="auto"/>
        <w:left w:val="none" w:sz="0" w:space="0" w:color="auto"/>
        <w:bottom w:val="none" w:sz="0" w:space="0" w:color="auto"/>
        <w:right w:val="none" w:sz="0" w:space="0" w:color="auto"/>
      </w:divBdr>
    </w:div>
    <w:div w:id="149954004">
      <w:bodyDiv w:val="1"/>
      <w:marLeft w:val="0"/>
      <w:marRight w:val="0"/>
      <w:marTop w:val="0"/>
      <w:marBottom w:val="0"/>
      <w:divBdr>
        <w:top w:val="none" w:sz="0" w:space="0" w:color="auto"/>
        <w:left w:val="none" w:sz="0" w:space="0" w:color="auto"/>
        <w:bottom w:val="none" w:sz="0" w:space="0" w:color="auto"/>
        <w:right w:val="none" w:sz="0" w:space="0" w:color="auto"/>
      </w:divBdr>
    </w:div>
    <w:div w:id="194851525">
      <w:bodyDiv w:val="1"/>
      <w:marLeft w:val="0"/>
      <w:marRight w:val="0"/>
      <w:marTop w:val="0"/>
      <w:marBottom w:val="0"/>
      <w:divBdr>
        <w:top w:val="none" w:sz="0" w:space="0" w:color="auto"/>
        <w:left w:val="none" w:sz="0" w:space="0" w:color="auto"/>
        <w:bottom w:val="none" w:sz="0" w:space="0" w:color="auto"/>
        <w:right w:val="none" w:sz="0" w:space="0" w:color="auto"/>
      </w:divBdr>
    </w:div>
    <w:div w:id="196357279">
      <w:bodyDiv w:val="1"/>
      <w:marLeft w:val="0"/>
      <w:marRight w:val="0"/>
      <w:marTop w:val="0"/>
      <w:marBottom w:val="0"/>
      <w:divBdr>
        <w:top w:val="none" w:sz="0" w:space="0" w:color="auto"/>
        <w:left w:val="none" w:sz="0" w:space="0" w:color="auto"/>
        <w:bottom w:val="none" w:sz="0" w:space="0" w:color="auto"/>
        <w:right w:val="none" w:sz="0" w:space="0" w:color="auto"/>
      </w:divBdr>
    </w:div>
    <w:div w:id="208953982">
      <w:bodyDiv w:val="1"/>
      <w:marLeft w:val="0"/>
      <w:marRight w:val="0"/>
      <w:marTop w:val="0"/>
      <w:marBottom w:val="0"/>
      <w:divBdr>
        <w:top w:val="none" w:sz="0" w:space="0" w:color="auto"/>
        <w:left w:val="none" w:sz="0" w:space="0" w:color="auto"/>
        <w:bottom w:val="none" w:sz="0" w:space="0" w:color="auto"/>
        <w:right w:val="none" w:sz="0" w:space="0" w:color="auto"/>
      </w:divBdr>
    </w:div>
    <w:div w:id="224880058">
      <w:bodyDiv w:val="1"/>
      <w:marLeft w:val="0"/>
      <w:marRight w:val="0"/>
      <w:marTop w:val="0"/>
      <w:marBottom w:val="0"/>
      <w:divBdr>
        <w:top w:val="none" w:sz="0" w:space="0" w:color="auto"/>
        <w:left w:val="none" w:sz="0" w:space="0" w:color="auto"/>
        <w:bottom w:val="none" w:sz="0" w:space="0" w:color="auto"/>
        <w:right w:val="none" w:sz="0" w:space="0" w:color="auto"/>
      </w:divBdr>
    </w:div>
    <w:div w:id="232587462">
      <w:bodyDiv w:val="1"/>
      <w:marLeft w:val="0"/>
      <w:marRight w:val="0"/>
      <w:marTop w:val="0"/>
      <w:marBottom w:val="0"/>
      <w:divBdr>
        <w:top w:val="none" w:sz="0" w:space="0" w:color="auto"/>
        <w:left w:val="none" w:sz="0" w:space="0" w:color="auto"/>
        <w:bottom w:val="none" w:sz="0" w:space="0" w:color="auto"/>
        <w:right w:val="none" w:sz="0" w:space="0" w:color="auto"/>
      </w:divBdr>
    </w:div>
    <w:div w:id="258880164">
      <w:bodyDiv w:val="1"/>
      <w:marLeft w:val="0"/>
      <w:marRight w:val="0"/>
      <w:marTop w:val="0"/>
      <w:marBottom w:val="0"/>
      <w:divBdr>
        <w:top w:val="none" w:sz="0" w:space="0" w:color="auto"/>
        <w:left w:val="none" w:sz="0" w:space="0" w:color="auto"/>
        <w:bottom w:val="none" w:sz="0" w:space="0" w:color="auto"/>
        <w:right w:val="none" w:sz="0" w:space="0" w:color="auto"/>
      </w:divBdr>
    </w:div>
    <w:div w:id="259265685">
      <w:bodyDiv w:val="1"/>
      <w:marLeft w:val="0"/>
      <w:marRight w:val="0"/>
      <w:marTop w:val="0"/>
      <w:marBottom w:val="0"/>
      <w:divBdr>
        <w:top w:val="none" w:sz="0" w:space="0" w:color="auto"/>
        <w:left w:val="none" w:sz="0" w:space="0" w:color="auto"/>
        <w:bottom w:val="none" w:sz="0" w:space="0" w:color="auto"/>
        <w:right w:val="none" w:sz="0" w:space="0" w:color="auto"/>
      </w:divBdr>
    </w:div>
    <w:div w:id="275529711">
      <w:bodyDiv w:val="1"/>
      <w:marLeft w:val="0"/>
      <w:marRight w:val="0"/>
      <w:marTop w:val="0"/>
      <w:marBottom w:val="0"/>
      <w:divBdr>
        <w:top w:val="none" w:sz="0" w:space="0" w:color="auto"/>
        <w:left w:val="none" w:sz="0" w:space="0" w:color="auto"/>
        <w:bottom w:val="none" w:sz="0" w:space="0" w:color="auto"/>
        <w:right w:val="none" w:sz="0" w:space="0" w:color="auto"/>
      </w:divBdr>
    </w:div>
    <w:div w:id="287661548">
      <w:bodyDiv w:val="1"/>
      <w:marLeft w:val="0"/>
      <w:marRight w:val="0"/>
      <w:marTop w:val="0"/>
      <w:marBottom w:val="0"/>
      <w:divBdr>
        <w:top w:val="none" w:sz="0" w:space="0" w:color="auto"/>
        <w:left w:val="none" w:sz="0" w:space="0" w:color="auto"/>
        <w:bottom w:val="none" w:sz="0" w:space="0" w:color="auto"/>
        <w:right w:val="none" w:sz="0" w:space="0" w:color="auto"/>
      </w:divBdr>
    </w:div>
    <w:div w:id="291714301">
      <w:bodyDiv w:val="1"/>
      <w:marLeft w:val="0"/>
      <w:marRight w:val="0"/>
      <w:marTop w:val="0"/>
      <w:marBottom w:val="0"/>
      <w:divBdr>
        <w:top w:val="none" w:sz="0" w:space="0" w:color="auto"/>
        <w:left w:val="none" w:sz="0" w:space="0" w:color="auto"/>
        <w:bottom w:val="none" w:sz="0" w:space="0" w:color="auto"/>
        <w:right w:val="none" w:sz="0" w:space="0" w:color="auto"/>
      </w:divBdr>
    </w:div>
    <w:div w:id="301692043">
      <w:bodyDiv w:val="1"/>
      <w:marLeft w:val="0"/>
      <w:marRight w:val="0"/>
      <w:marTop w:val="0"/>
      <w:marBottom w:val="0"/>
      <w:divBdr>
        <w:top w:val="none" w:sz="0" w:space="0" w:color="auto"/>
        <w:left w:val="none" w:sz="0" w:space="0" w:color="auto"/>
        <w:bottom w:val="none" w:sz="0" w:space="0" w:color="auto"/>
        <w:right w:val="none" w:sz="0" w:space="0" w:color="auto"/>
      </w:divBdr>
    </w:div>
    <w:div w:id="317653138">
      <w:bodyDiv w:val="1"/>
      <w:marLeft w:val="0"/>
      <w:marRight w:val="0"/>
      <w:marTop w:val="0"/>
      <w:marBottom w:val="0"/>
      <w:divBdr>
        <w:top w:val="none" w:sz="0" w:space="0" w:color="auto"/>
        <w:left w:val="none" w:sz="0" w:space="0" w:color="auto"/>
        <w:bottom w:val="none" w:sz="0" w:space="0" w:color="auto"/>
        <w:right w:val="none" w:sz="0" w:space="0" w:color="auto"/>
      </w:divBdr>
    </w:div>
    <w:div w:id="326321498">
      <w:bodyDiv w:val="1"/>
      <w:marLeft w:val="0"/>
      <w:marRight w:val="0"/>
      <w:marTop w:val="0"/>
      <w:marBottom w:val="0"/>
      <w:divBdr>
        <w:top w:val="none" w:sz="0" w:space="0" w:color="auto"/>
        <w:left w:val="none" w:sz="0" w:space="0" w:color="auto"/>
        <w:bottom w:val="none" w:sz="0" w:space="0" w:color="auto"/>
        <w:right w:val="none" w:sz="0" w:space="0" w:color="auto"/>
      </w:divBdr>
    </w:div>
    <w:div w:id="351997155">
      <w:bodyDiv w:val="1"/>
      <w:marLeft w:val="0"/>
      <w:marRight w:val="0"/>
      <w:marTop w:val="0"/>
      <w:marBottom w:val="0"/>
      <w:divBdr>
        <w:top w:val="none" w:sz="0" w:space="0" w:color="auto"/>
        <w:left w:val="none" w:sz="0" w:space="0" w:color="auto"/>
        <w:bottom w:val="none" w:sz="0" w:space="0" w:color="auto"/>
        <w:right w:val="none" w:sz="0" w:space="0" w:color="auto"/>
      </w:divBdr>
    </w:div>
    <w:div w:id="360402978">
      <w:bodyDiv w:val="1"/>
      <w:marLeft w:val="0"/>
      <w:marRight w:val="0"/>
      <w:marTop w:val="0"/>
      <w:marBottom w:val="0"/>
      <w:divBdr>
        <w:top w:val="none" w:sz="0" w:space="0" w:color="auto"/>
        <w:left w:val="none" w:sz="0" w:space="0" w:color="auto"/>
        <w:bottom w:val="none" w:sz="0" w:space="0" w:color="auto"/>
        <w:right w:val="none" w:sz="0" w:space="0" w:color="auto"/>
      </w:divBdr>
    </w:div>
    <w:div w:id="376316336">
      <w:bodyDiv w:val="1"/>
      <w:marLeft w:val="0"/>
      <w:marRight w:val="0"/>
      <w:marTop w:val="0"/>
      <w:marBottom w:val="0"/>
      <w:divBdr>
        <w:top w:val="none" w:sz="0" w:space="0" w:color="auto"/>
        <w:left w:val="none" w:sz="0" w:space="0" w:color="auto"/>
        <w:bottom w:val="none" w:sz="0" w:space="0" w:color="auto"/>
        <w:right w:val="none" w:sz="0" w:space="0" w:color="auto"/>
      </w:divBdr>
    </w:div>
    <w:div w:id="377512214">
      <w:bodyDiv w:val="1"/>
      <w:marLeft w:val="0"/>
      <w:marRight w:val="0"/>
      <w:marTop w:val="0"/>
      <w:marBottom w:val="0"/>
      <w:divBdr>
        <w:top w:val="none" w:sz="0" w:space="0" w:color="auto"/>
        <w:left w:val="none" w:sz="0" w:space="0" w:color="auto"/>
        <w:bottom w:val="none" w:sz="0" w:space="0" w:color="auto"/>
        <w:right w:val="none" w:sz="0" w:space="0" w:color="auto"/>
      </w:divBdr>
    </w:div>
    <w:div w:id="410196683">
      <w:bodyDiv w:val="1"/>
      <w:marLeft w:val="0"/>
      <w:marRight w:val="0"/>
      <w:marTop w:val="0"/>
      <w:marBottom w:val="0"/>
      <w:divBdr>
        <w:top w:val="none" w:sz="0" w:space="0" w:color="auto"/>
        <w:left w:val="none" w:sz="0" w:space="0" w:color="auto"/>
        <w:bottom w:val="none" w:sz="0" w:space="0" w:color="auto"/>
        <w:right w:val="none" w:sz="0" w:space="0" w:color="auto"/>
      </w:divBdr>
    </w:div>
    <w:div w:id="423721137">
      <w:bodyDiv w:val="1"/>
      <w:marLeft w:val="0"/>
      <w:marRight w:val="0"/>
      <w:marTop w:val="0"/>
      <w:marBottom w:val="0"/>
      <w:divBdr>
        <w:top w:val="none" w:sz="0" w:space="0" w:color="auto"/>
        <w:left w:val="none" w:sz="0" w:space="0" w:color="auto"/>
        <w:bottom w:val="none" w:sz="0" w:space="0" w:color="auto"/>
        <w:right w:val="none" w:sz="0" w:space="0" w:color="auto"/>
      </w:divBdr>
    </w:div>
    <w:div w:id="437068178">
      <w:bodyDiv w:val="1"/>
      <w:marLeft w:val="0"/>
      <w:marRight w:val="0"/>
      <w:marTop w:val="0"/>
      <w:marBottom w:val="0"/>
      <w:divBdr>
        <w:top w:val="none" w:sz="0" w:space="0" w:color="auto"/>
        <w:left w:val="none" w:sz="0" w:space="0" w:color="auto"/>
        <w:bottom w:val="none" w:sz="0" w:space="0" w:color="auto"/>
        <w:right w:val="none" w:sz="0" w:space="0" w:color="auto"/>
      </w:divBdr>
    </w:div>
    <w:div w:id="471022188">
      <w:bodyDiv w:val="1"/>
      <w:marLeft w:val="0"/>
      <w:marRight w:val="0"/>
      <w:marTop w:val="0"/>
      <w:marBottom w:val="0"/>
      <w:divBdr>
        <w:top w:val="none" w:sz="0" w:space="0" w:color="auto"/>
        <w:left w:val="none" w:sz="0" w:space="0" w:color="auto"/>
        <w:bottom w:val="none" w:sz="0" w:space="0" w:color="auto"/>
        <w:right w:val="none" w:sz="0" w:space="0" w:color="auto"/>
      </w:divBdr>
    </w:div>
    <w:div w:id="476726308">
      <w:bodyDiv w:val="1"/>
      <w:marLeft w:val="0"/>
      <w:marRight w:val="0"/>
      <w:marTop w:val="0"/>
      <w:marBottom w:val="0"/>
      <w:divBdr>
        <w:top w:val="none" w:sz="0" w:space="0" w:color="auto"/>
        <w:left w:val="none" w:sz="0" w:space="0" w:color="auto"/>
        <w:bottom w:val="none" w:sz="0" w:space="0" w:color="auto"/>
        <w:right w:val="none" w:sz="0" w:space="0" w:color="auto"/>
      </w:divBdr>
    </w:div>
    <w:div w:id="482086998">
      <w:bodyDiv w:val="1"/>
      <w:marLeft w:val="0"/>
      <w:marRight w:val="0"/>
      <w:marTop w:val="0"/>
      <w:marBottom w:val="0"/>
      <w:divBdr>
        <w:top w:val="none" w:sz="0" w:space="0" w:color="auto"/>
        <w:left w:val="none" w:sz="0" w:space="0" w:color="auto"/>
        <w:bottom w:val="none" w:sz="0" w:space="0" w:color="auto"/>
        <w:right w:val="none" w:sz="0" w:space="0" w:color="auto"/>
      </w:divBdr>
    </w:div>
    <w:div w:id="483283690">
      <w:bodyDiv w:val="1"/>
      <w:marLeft w:val="0"/>
      <w:marRight w:val="0"/>
      <w:marTop w:val="0"/>
      <w:marBottom w:val="0"/>
      <w:divBdr>
        <w:top w:val="none" w:sz="0" w:space="0" w:color="auto"/>
        <w:left w:val="none" w:sz="0" w:space="0" w:color="auto"/>
        <w:bottom w:val="none" w:sz="0" w:space="0" w:color="auto"/>
        <w:right w:val="none" w:sz="0" w:space="0" w:color="auto"/>
      </w:divBdr>
    </w:div>
    <w:div w:id="484012907">
      <w:bodyDiv w:val="1"/>
      <w:marLeft w:val="0"/>
      <w:marRight w:val="0"/>
      <w:marTop w:val="0"/>
      <w:marBottom w:val="0"/>
      <w:divBdr>
        <w:top w:val="none" w:sz="0" w:space="0" w:color="auto"/>
        <w:left w:val="none" w:sz="0" w:space="0" w:color="auto"/>
        <w:bottom w:val="none" w:sz="0" w:space="0" w:color="auto"/>
        <w:right w:val="none" w:sz="0" w:space="0" w:color="auto"/>
      </w:divBdr>
    </w:div>
    <w:div w:id="485174235">
      <w:bodyDiv w:val="1"/>
      <w:marLeft w:val="0"/>
      <w:marRight w:val="0"/>
      <w:marTop w:val="0"/>
      <w:marBottom w:val="0"/>
      <w:divBdr>
        <w:top w:val="none" w:sz="0" w:space="0" w:color="auto"/>
        <w:left w:val="none" w:sz="0" w:space="0" w:color="auto"/>
        <w:bottom w:val="none" w:sz="0" w:space="0" w:color="auto"/>
        <w:right w:val="none" w:sz="0" w:space="0" w:color="auto"/>
      </w:divBdr>
    </w:div>
    <w:div w:id="496464133">
      <w:bodyDiv w:val="1"/>
      <w:marLeft w:val="0"/>
      <w:marRight w:val="0"/>
      <w:marTop w:val="0"/>
      <w:marBottom w:val="0"/>
      <w:divBdr>
        <w:top w:val="none" w:sz="0" w:space="0" w:color="auto"/>
        <w:left w:val="none" w:sz="0" w:space="0" w:color="auto"/>
        <w:bottom w:val="none" w:sz="0" w:space="0" w:color="auto"/>
        <w:right w:val="none" w:sz="0" w:space="0" w:color="auto"/>
      </w:divBdr>
    </w:div>
    <w:div w:id="529295716">
      <w:bodyDiv w:val="1"/>
      <w:marLeft w:val="0"/>
      <w:marRight w:val="0"/>
      <w:marTop w:val="0"/>
      <w:marBottom w:val="0"/>
      <w:divBdr>
        <w:top w:val="none" w:sz="0" w:space="0" w:color="auto"/>
        <w:left w:val="none" w:sz="0" w:space="0" w:color="auto"/>
        <w:bottom w:val="none" w:sz="0" w:space="0" w:color="auto"/>
        <w:right w:val="none" w:sz="0" w:space="0" w:color="auto"/>
      </w:divBdr>
    </w:div>
    <w:div w:id="545533894">
      <w:bodyDiv w:val="1"/>
      <w:marLeft w:val="0"/>
      <w:marRight w:val="0"/>
      <w:marTop w:val="0"/>
      <w:marBottom w:val="0"/>
      <w:divBdr>
        <w:top w:val="none" w:sz="0" w:space="0" w:color="auto"/>
        <w:left w:val="none" w:sz="0" w:space="0" w:color="auto"/>
        <w:bottom w:val="none" w:sz="0" w:space="0" w:color="auto"/>
        <w:right w:val="none" w:sz="0" w:space="0" w:color="auto"/>
      </w:divBdr>
    </w:div>
    <w:div w:id="570771634">
      <w:bodyDiv w:val="1"/>
      <w:marLeft w:val="0"/>
      <w:marRight w:val="0"/>
      <w:marTop w:val="0"/>
      <w:marBottom w:val="0"/>
      <w:divBdr>
        <w:top w:val="none" w:sz="0" w:space="0" w:color="auto"/>
        <w:left w:val="none" w:sz="0" w:space="0" w:color="auto"/>
        <w:bottom w:val="none" w:sz="0" w:space="0" w:color="auto"/>
        <w:right w:val="none" w:sz="0" w:space="0" w:color="auto"/>
      </w:divBdr>
    </w:div>
    <w:div w:id="615408463">
      <w:bodyDiv w:val="1"/>
      <w:marLeft w:val="0"/>
      <w:marRight w:val="0"/>
      <w:marTop w:val="0"/>
      <w:marBottom w:val="0"/>
      <w:divBdr>
        <w:top w:val="none" w:sz="0" w:space="0" w:color="auto"/>
        <w:left w:val="none" w:sz="0" w:space="0" w:color="auto"/>
        <w:bottom w:val="none" w:sz="0" w:space="0" w:color="auto"/>
        <w:right w:val="none" w:sz="0" w:space="0" w:color="auto"/>
      </w:divBdr>
    </w:div>
    <w:div w:id="670914729">
      <w:bodyDiv w:val="1"/>
      <w:marLeft w:val="0"/>
      <w:marRight w:val="0"/>
      <w:marTop w:val="0"/>
      <w:marBottom w:val="0"/>
      <w:divBdr>
        <w:top w:val="none" w:sz="0" w:space="0" w:color="auto"/>
        <w:left w:val="none" w:sz="0" w:space="0" w:color="auto"/>
        <w:bottom w:val="none" w:sz="0" w:space="0" w:color="auto"/>
        <w:right w:val="none" w:sz="0" w:space="0" w:color="auto"/>
      </w:divBdr>
    </w:div>
    <w:div w:id="675501993">
      <w:bodyDiv w:val="1"/>
      <w:marLeft w:val="0"/>
      <w:marRight w:val="0"/>
      <w:marTop w:val="0"/>
      <w:marBottom w:val="0"/>
      <w:divBdr>
        <w:top w:val="none" w:sz="0" w:space="0" w:color="auto"/>
        <w:left w:val="none" w:sz="0" w:space="0" w:color="auto"/>
        <w:bottom w:val="none" w:sz="0" w:space="0" w:color="auto"/>
        <w:right w:val="none" w:sz="0" w:space="0" w:color="auto"/>
      </w:divBdr>
    </w:div>
    <w:div w:id="689794772">
      <w:bodyDiv w:val="1"/>
      <w:marLeft w:val="0"/>
      <w:marRight w:val="0"/>
      <w:marTop w:val="0"/>
      <w:marBottom w:val="0"/>
      <w:divBdr>
        <w:top w:val="none" w:sz="0" w:space="0" w:color="auto"/>
        <w:left w:val="none" w:sz="0" w:space="0" w:color="auto"/>
        <w:bottom w:val="none" w:sz="0" w:space="0" w:color="auto"/>
        <w:right w:val="none" w:sz="0" w:space="0" w:color="auto"/>
      </w:divBdr>
    </w:div>
    <w:div w:id="691153782">
      <w:bodyDiv w:val="1"/>
      <w:marLeft w:val="0"/>
      <w:marRight w:val="0"/>
      <w:marTop w:val="0"/>
      <w:marBottom w:val="0"/>
      <w:divBdr>
        <w:top w:val="none" w:sz="0" w:space="0" w:color="auto"/>
        <w:left w:val="none" w:sz="0" w:space="0" w:color="auto"/>
        <w:bottom w:val="none" w:sz="0" w:space="0" w:color="auto"/>
        <w:right w:val="none" w:sz="0" w:space="0" w:color="auto"/>
      </w:divBdr>
    </w:div>
    <w:div w:id="709381523">
      <w:bodyDiv w:val="1"/>
      <w:marLeft w:val="0"/>
      <w:marRight w:val="0"/>
      <w:marTop w:val="0"/>
      <w:marBottom w:val="0"/>
      <w:divBdr>
        <w:top w:val="none" w:sz="0" w:space="0" w:color="auto"/>
        <w:left w:val="none" w:sz="0" w:space="0" w:color="auto"/>
        <w:bottom w:val="none" w:sz="0" w:space="0" w:color="auto"/>
        <w:right w:val="none" w:sz="0" w:space="0" w:color="auto"/>
      </w:divBdr>
    </w:div>
    <w:div w:id="722093799">
      <w:bodyDiv w:val="1"/>
      <w:marLeft w:val="0"/>
      <w:marRight w:val="0"/>
      <w:marTop w:val="0"/>
      <w:marBottom w:val="0"/>
      <w:divBdr>
        <w:top w:val="none" w:sz="0" w:space="0" w:color="auto"/>
        <w:left w:val="none" w:sz="0" w:space="0" w:color="auto"/>
        <w:bottom w:val="none" w:sz="0" w:space="0" w:color="auto"/>
        <w:right w:val="none" w:sz="0" w:space="0" w:color="auto"/>
      </w:divBdr>
    </w:div>
    <w:div w:id="727146183">
      <w:bodyDiv w:val="1"/>
      <w:marLeft w:val="0"/>
      <w:marRight w:val="0"/>
      <w:marTop w:val="0"/>
      <w:marBottom w:val="0"/>
      <w:divBdr>
        <w:top w:val="none" w:sz="0" w:space="0" w:color="auto"/>
        <w:left w:val="none" w:sz="0" w:space="0" w:color="auto"/>
        <w:bottom w:val="none" w:sz="0" w:space="0" w:color="auto"/>
        <w:right w:val="none" w:sz="0" w:space="0" w:color="auto"/>
      </w:divBdr>
    </w:div>
    <w:div w:id="727920388">
      <w:bodyDiv w:val="1"/>
      <w:marLeft w:val="0"/>
      <w:marRight w:val="0"/>
      <w:marTop w:val="0"/>
      <w:marBottom w:val="0"/>
      <w:divBdr>
        <w:top w:val="none" w:sz="0" w:space="0" w:color="auto"/>
        <w:left w:val="none" w:sz="0" w:space="0" w:color="auto"/>
        <w:bottom w:val="none" w:sz="0" w:space="0" w:color="auto"/>
        <w:right w:val="none" w:sz="0" w:space="0" w:color="auto"/>
      </w:divBdr>
    </w:div>
    <w:div w:id="733695263">
      <w:bodyDiv w:val="1"/>
      <w:marLeft w:val="0"/>
      <w:marRight w:val="0"/>
      <w:marTop w:val="0"/>
      <w:marBottom w:val="0"/>
      <w:divBdr>
        <w:top w:val="none" w:sz="0" w:space="0" w:color="auto"/>
        <w:left w:val="none" w:sz="0" w:space="0" w:color="auto"/>
        <w:bottom w:val="none" w:sz="0" w:space="0" w:color="auto"/>
        <w:right w:val="none" w:sz="0" w:space="0" w:color="auto"/>
      </w:divBdr>
    </w:div>
    <w:div w:id="757865436">
      <w:bodyDiv w:val="1"/>
      <w:marLeft w:val="0"/>
      <w:marRight w:val="0"/>
      <w:marTop w:val="0"/>
      <w:marBottom w:val="0"/>
      <w:divBdr>
        <w:top w:val="none" w:sz="0" w:space="0" w:color="auto"/>
        <w:left w:val="none" w:sz="0" w:space="0" w:color="auto"/>
        <w:bottom w:val="none" w:sz="0" w:space="0" w:color="auto"/>
        <w:right w:val="none" w:sz="0" w:space="0" w:color="auto"/>
      </w:divBdr>
    </w:div>
    <w:div w:id="761725381">
      <w:bodyDiv w:val="1"/>
      <w:marLeft w:val="0"/>
      <w:marRight w:val="0"/>
      <w:marTop w:val="0"/>
      <w:marBottom w:val="0"/>
      <w:divBdr>
        <w:top w:val="none" w:sz="0" w:space="0" w:color="auto"/>
        <w:left w:val="none" w:sz="0" w:space="0" w:color="auto"/>
        <w:bottom w:val="none" w:sz="0" w:space="0" w:color="auto"/>
        <w:right w:val="none" w:sz="0" w:space="0" w:color="auto"/>
      </w:divBdr>
    </w:div>
    <w:div w:id="778767792">
      <w:bodyDiv w:val="1"/>
      <w:marLeft w:val="0"/>
      <w:marRight w:val="0"/>
      <w:marTop w:val="0"/>
      <w:marBottom w:val="0"/>
      <w:divBdr>
        <w:top w:val="none" w:sz="0" w:space="0" w:color="auto"/>
        <w:left w:val="none" w:sz="0" w:space="0" w:color="auto"/>
        <w:bottom w:val="none" w:sz="0" w:space="0" w:color="auto"/>
        <w:right w:val="none" w:sz="0" w:space="0" w:color="auto"/>
      </w:divBdr>
    </w:div>
    <w:div w:id="805778220">
      <w:bodyDiv w:val="1"/>
      <w:marLeft w:val="0"/>
      <w:marRight w:val="0"/>
      <w:marTop w:val="0"/>
      <w:marBottom w:val="0"/>
      <w:divBdr>
        <w:top w:val="none" w:sz="0" w:space="0" w:color="auto"/>
        <w:left w:val="none" w:sz="0" w:space="0" w:color="auto"/>
        <w:bottom w:val="none" w:sz="0" w:space="0" w:color="auto"/>
        <w:right w:val="none" w:sz="0" w:space="0" w:color="auto"/>
      </w:divBdr>
    </w:div>
    <w:div w:id="808353674">
      <w:bodyDiv w:val="1"/>
      <w:marLeft w:val="0"/>
      <w:marRight w:val="0"/>
      <w:marTop w:val="0"/>
      <w:marBottom w:val="0"/>
      <w:divBdr>
        <w:top w:val="none" w:sz="0" w:space="0" w:color="auto"/>
        <w:left w:val="none" w:sz="0" w:space="0" w:color="auto"/>
        <w:bottom w:val="none" w:sz="0" w:space="0" w:color="auto"/>
        <w:right w:val="none" w:sz="0" w:space="0" w:color="auto"/>
      </w:divBdr>
    </w:div>
    <w:div w:id="849753388">
      <w:bodyDiv w:val="1"/>
      <w:marLeft w:val="0"/>
      <w:marRight w:val="0"/>
      <w:marTop w:val="0"/>
      <w:marBottom w:val="0"/>
      <w:divBdr>
        <w:top w:val="none" w:sz="0" w:space="0" w:color="auto"/>
        <w:left w:val="none" w:sz="0" w:space="0" w:color="auto"/>
        <w:bottom w:val="none" w:sz="0" w:space="0" w:color="auto"/>
        <w:right w:val="none" w:sz="0" w:space="0" w:color="auto"/>
      </w:divBdr>
    </w:div>
    <w:div w:id="873928975">
      <w:bodyDiv w:val="1"/>
      <w:marLeft w:val="0"/>
      <w:marRight w:val="0"/>
      <w:marTop w:val="0"/>
      <w:marBottom w:val="0"/>
      <w:divBdr>
        <w:top w:val="none" w:sz="0" w:space="0" w:color="auto"/>
        <w:left w:val="none" w:sz="0" w:space="0" w:color="auto"/>
        <w:bottom w:val="none" w:sz="0" w:space="0" w:color="auto"/>
        <w:right w:val="none" w:sz="0" w:space="0" w:color="auto"/>
      </w:divBdr>
    </w:div>
    <w:div w:id="895042665">
      <w:bodyDiv w:val="1"/>
      <w:marLeft w:val="0"/>
      <w:marRight w:val="0"/>
      <w:marTop w:val="0"/>
      <w:marBottom w:val="0"/>
      <w:divBdr>
        <w:top w:val="none" w:sz="0" w:space="0" w:color="auto"/>
        <w:left w:val="none" w:sz="0" w:space="0" w:color="auto"/>
        <w:bottom w:val="none" w:sz="0" w:space="0" w:color="auto"/>
        <w:right w:val="none" w:sz="0" w:space="0" w:color="auto"/>
      </w:divBdr>
    </w:div>
    <w:div w:id="916744683">
      <w:bodyDiv w:val="1"/>
      <w:marLeft w:val="0"/>
      <w:marRight w:val="0"/>
      <w:marTop w:val="0"/>
      <w:marBottom w:val="0"/>
      <w:divBdr>
        <w:top w:val="none" w:sz="0" w:space="0" w:color="auto"/>
        <w:left w:val="none" w:sz="0" w:space="0" w:color="auto"/>
        <w:bottom w:val="none" w:sz="0" w:space="0" w:color="auto"/>
        <w:right w:val="none" w:sz="0" w:space="0" w:color="auto"/>
      </w:divBdr>
    </w:div>
    <w:div w:id="921988980">
      <w:bodyDiv w:val="1"/>
      <w:marLeft w:val="0"/>
      <w:marRight w:val="0"/>
      <w:marTop w:val="0"/>
      <w:marBottom w:val="0"/>
      <w:divBdr>
        <w:top w:val="none" w:sz="0" w:space="0" w:color="auto"/>
        <w:left w:val="none" w:sz="0" w:space="0" w:color="auto"/>
        <w:bottom w:val="none" w:sz="0" w:space="0" w:color="auto"/>
        <w:right w:val="none" w:sz="0" w:space="0" w:color="auto"/>
      </w:divBdr>
    </w:div>
    <w:div w:id="922879475">
      <w:bodyDiv w:val="1"/>
      <w:marLeft w:val="0"/>
      <w:marRight w:val="0"/>
      <w:marTop w:val="0"/>
      <w:marBottom w:val="0"/>
      <w:divBdr>
        <w:top w:val="none" w:sz="0" w:space="0" w:color="auto"/>
        <w:left w:val="none" w:sz="0" w:space="0" w:color="auto"/>
        <w:bottom w:val="none" w:sz="0" w:space="0" w:color="auto"/>
        <w:right w:val="none" w:sz="0" w:space="0" w:color="auto"/>
      </w:divBdr>
    </w:div>
    <w:div w:id="946499849">
      <w:bodyDiv w:val="1"/>
      <w:marLeft w:val="0"/>
      <w:marRight w:val="0"/>
      <w:marTop w:val="0"/>
      <w:marBottom w:val="0"/>
      <w:divBdr>
        <w:top w:val="none" w:sz="0" w:space="0" w:color="auto"/>
        <w:left w:val="none" w:sz="0" w:space="0" w:color="auto"/>
        <w:bottom w:val="none" w:sz="0" w:space="0" w:color="auto"/>
        <w:right w:val="none" w:sz="0" w:space="0" w:color="auto"/>
      </w:divBdr>
    </w:div>
    <w:div w:id="968440263">
      <w:bodyDiv w:val="1"/>
      <w:marLeft w:val="0"/>
      <w:marRight w:val="0"/>
      <w:marTop w:val="0"/>
      <w:marBottom w:val="0"/>
      <w:divBdr>
        <w:top w:val="none" w:sz="0" w:space="0" w:color="auto"/>
        <w:left w:val="none" w:sz="0" w:space="0" w:color="auto"/>
        <w:bottom w:val="none" w:sz="0" w:space="0" w:color="auto"/>
        <w:right w:val="none" w:sz="0" w:space="0" w:color="auto"/>
      </w:divBdr>
    </w:div>
    <w:div w:id="978387485">
      <w:bodyDiv w:val="1"/>
      <w:marLeft w:val="0"/>
      <w:marRight w:val="0"/>
      <w:marTop w:val="0"/>
      <w:marBottom w:val="0"/>
      <w:divBdr>
        <w:top w:val="none" w:sz="0" w:space="0" w:color="auto"/>
        <w:left w:val="none" w:sz="0" w:space="0" w:color="auto"/>
        <w:bottom w:val="none" w:sz="0" w:space="0" w:color="auto"/>
        <w:right w:val="none" w:sz="0" w:space="0" w:color="auto"/>
      </w:divBdr>
    </w:div>
    <w:div w:id="989870602">
      <w:bodyDiv w:val="1"/>
      <w:marLeft w:val="0"/>
      <w:marRight w:val="0"/>
      <w:marTop w:val="0"/>
      <w:marBottom w:val="0"/>
      <w:divBdr>
        <w:top w:val="none" w:sz="0" w:space="0" w:color="auto"/>
        <w:left w:val="none" w:sz="0" w:space="0" w:color="auto"/>
        <w:bottom w:val="none" w:sz="0" w:space="0" w:color="auto"/>
        <w:right w:val="none" w:sz="0" w:space="0" w:color="auto"/>
      </w:divBdr>
    </w:div>
    <w:div w:id="998079209">
      <w:bodyDiv w:val="1"/>
      <w:marLeft w:val="0"/>
      <w:marRight w:val="0"/>
      <w:marTop w:val="0"/>
      <w:marBottom w:val="0"/>
      <w:divBdr>
        <w:top w:val="none" w:sz="0" w:space="0" w:color="auto"/>
        <w:left w:val="none" w:sz="0" w:space="0" w:color="auto"/>
        <w:bottom w:val="none" w:sz="0" w:space="0" w:color="auto"/>
        <w:right w:val="none" w:sz="0" w:space="0" w:color="auto"/>
      </w:divBdr>
    </w:div>
    <w:div w:id="1001279203">
      <w:bodyDiv w:val="1"/>
      <w:marLeft w:val="0"/>
      <w:marRight w:val="0"/>
      <w:marTop w:val="0"/>
      <w:marBottom w:val="0"/>
      <w:divBdr>
        <w:top w:val="none" w:sz="0" w:space="0" w:color="auto"/>
        <w:left w:val="none" w:sz="0" w:space="0" w:color="auto"/>
        <w:bottom w:val="none" w:sz="0" w:space="0" w:color="auto"/>
        <w:right w:val="none" w:sz="0" w:space="0" w:color="auto"/>
      </w:divBdr>
    </w:div>
    <w:div w:id="1040594931">
      <w:bodyDiv w:val="1"/>
      <w:marLeft w:val="0"/>
      <w:marRight w:val="0"/>
      <w:marTop w:val="0"/>
      <w:marBottom w:val="0"/>
      <w:divBdr>
        <w:top w:val="none" w:sz="0" w:space="0" w:color="auto"/>
        <w:left w:val="none" w:sz="0" w:space="0" w:color="auto"/>
        <w:bottom w:val="none" w:sz="0" w:space="0" w:color="auto"/>
        <w:right w:val="none" w:sz="0" w:space="0" w:color="auto"/>
      </w:divBdr>
    </w:div>
    <w:div w:id="1045330537">
      <w:bodyDiv w:val="1"/>
      <w:marLeft w:val="0"/>
      <w:marRight w:val="0"/>
      <w:marTop w:val="0"/>
      <w:marBottom w:val="0"/>
      <w:divBdr>
        <w:top w:val="none" w:sz="0" w:space="0" w:color="auto"/>
        <w:left w:val="none" w:sz="0" w:space="0" w:color="auto"/>
        <w:bottom w:val="none" w:sz="0" w:space="0" w:color="auto"/>
        <w:right w:val="none" w:sz="0" w:space="0" w:color="auto"/>
      </w:divBdr>
    </w:div>
    <w:div w:id="1070813029">
      <w:bodyDiv w:val="1"/>
      <w:marLeft w:val="0"/>
      <w:marRight w:val="0"/>
      <w:marTop w:val="0"/>
      <w:marBottom w:val="0"/>
      <w:divBdr>
        <w:top w:val="none" w:sz="0" w:space="0" w:color="auto"/>
        <w:left w:val="none" w:sz="0" w:space="0" w:color="auto"/>
        <w:bottom w:val="none" w:sz="0" w:space="0" w:color="auto"/>
        <w:right w:val="none" w:sz="0" w:space="0" w:color="auto"/>
      </w:divBdr>
    </w:div>
    <w:div w:id="1104571699">
      <w:bodyDiv w:val="1"/>
      <w:marLeft w:val="0"/>
      <w:marRight w:val="0"/>
      <w:marTop w:val="0"/>
      <w:marBottom w:val="0"/>
      <w:divBdr>
        <w:top w:val="none" w:sz="0" w:space="0" w:color="auto"/>
        <w:left w:val="none" w:sz="0" w:space="0" w:color="auto"/>
        <w:bottom w:val="none" w:sz="0" w:space="0" w:color="auto"/>
        <w:right w:val="none" w:sz="0" w:space="0" w:color="auto"/>
      </w:divBdr>
    </w:div>
    <w:div w:id="1115170965">
      <w:bodyDiv w:val="1"/>
      <w:marLeft w:val="0"/>
      <w:marRight w:val="0"/>
      <w:marTop w:val="0"/>
      <w:marBottom w:val="0"/>
      <w:divBdr>
        <w:top w:val="none" w:sz="0" w:space="0" w:color="auto"/>
        <w:left w:val="none" w:sz="0" w:space="0" w:color="auto"/>
        <w:bottom w:val="none" w:sz="0" w:space="0" w:color="auto"/>
        <w:right w:val="none" w:sz="0" w:space="0" w:color="auto"/>
      </w:divBdr>
    </w:div>
    <w:div w:id="1160852373">
      <w:bodyDiv w:val="1"/>
      <w:marLeft w:val="0"/>
      <w:marRight w:val="0"/>
      <w:marTop w:val="0"/>
      <w:marBottom w:val="0"/>
      <w:divBdr>
        <w:top w:val="none" w:sz="0" w:space="0" w:color="auto"/>
        <w:left w:val="none" w:sz="0" w:space="0" w:color="auto"/>
        <w:bottom w:val="none" w:sz="0" w:space="0" w:color="auto"/>
        <w:right w:val="none" w:sz="0" w:space="0" w:color="auto"/>
      </w:divBdr>
    </w:div>
    <w:div w:id="1169370513">
      <w:bodyDiv w:val="1"/>
      <w:marLeft w:val="0"/>
      <w:marRight w:val="0"/>
      <w:marTop w:val="0"/>
      <w:marBottom w:val="0"/>
      <w:divBdr>
        <w:top w:val="none" w:sz="0" w:space="0" w:color="auto"/>
        <w:left w:val="none" w:sz="0" w:space="0" w:color="auto"/>
        <w:bottom w:val="none" w:sz="0" w:space="0" w:color="auto"/>
        <w:right w:val="none" w:sz="0" w:space="0" w:color="auto"/>
      </w:divBdr>
    </w:div>
    <w:div w:id="1171337921">
      <w:bodyDiv w:val="1"/>
      <w:marLeft w:val="0"/>
      <w:marRight w:val="0"/>
      <w:marTop w:val="0"/>
      <w:marBottom w:val="0"/>
      <w:divBdr>
        <w:top w:val="none" w:sz="0" w:space="0" w:color="auto"/>
        <w:left w:val="none" w:sz="0" w:space="0" w:color="auto"/>
        <w:bottom w:val="none" w:sz="0" w:space="0" w:color="auto"/>
        <w:right w:val="none" w:sz="0" w:space="0" w:color="auto"/>
      </w:divBdr>
    </w:div>
    <w:div w:id="1190339646">
      <w:bodyDiv w:val="1"/>
      <w:marLeft w:val="0"/>
      <w:marRight w:val="0"/>
      <w:marTop w:val="0"/>
      <w:marBottom w:val="0"/>
      <w:divBdr>
        <w:top w:val="none" w:sz="0" w:space="0" w:color="auto"/>
        <w:left w:val="none" w:sz="0" w:space="0" w:color="auto"/>
        <w:bottom w:val="none" w:sz="0" w:space="0" w:color="auto"/>
        <w:right w:val="none" w:sz="0" w:space="0" w:color="auto"/>
      </w:divBdr>
    </w:div>
    <w:div w:id="1218593883">
      <w:bodyDiv w:val="1"/>
      <w:marLeft w:val="0"/>
      <w:marRight w:val="0"/>
      <w:marTop w:val="0"/>
      <w:marBottom w:val="0"/>
      <w:divBdr>
        <w:top w:val="none" w:sz="0" w:space="0" w:color="auto"/>
        <w:left w:val="none" w:sz="0" w:space="0" w:color="auto"/>
        <w:bottom w:val="none" w:sz="0" w:space="0" w:color="auto"/>
        <w:right w:val="none" w:sz="0" w:space="0" w:color="auto"/>
      </w:divBdr>
    </w:div>
    <w:div w:id="1240023260">
      <w:bodyDiv w:val="1"/>
      <w:marLeft w:val="0"/>
      <w:marRight w:val="0"/>
      <w:marTop w:val="0"/>
      <w:marBottom w:val="0"/>
      <w:divBdr>
        <w:top w:val="none" w:sz="0" w:space="0" w:color="auto"/>
        <w:left w:val="none" w:sz="0" w:space="0" w:color="auto"/>
        <w:bottom w:val="none" w:sz="0" w:space="0" w:color="auto"/>
        <w:right w:val="none" w:sz="0" w:space="0" w:color="auto"/>
      </w:divBdr>
    </w:div>
    <w:div w:id="1243685858">
      <w:bodyDiv w:val="1"/>
      <w:marLeft w:val="0"/>
      <w:marRight w:val="0"/>
      <w:marTop w:val="0"/>
      <w:marBottom w:val="0"/>
      <w:divBdr>
        <w:top w:val="none" w:sz="0" w:space="0" w:color="auto"/>
        <w:left w:val="none" w:sz="0" w:space="0" w:color="auto"/>
        <w:bottom w:val="none" w:sz="0" w:space="0" w:color="auto"/>
        <w:right w:val="none" w:sz="0" w:space="0" w:color="auto"/>
      </w:divBdr>
    </w:div>
    <w:div w:id="1245721105">
      <w:bodyDiv w:val="1"/>
      <w:marLeft w:val="0"/>
      <w:marRight w:val="0"/>
      <w:marTop w:val="0"/>
      <w:marBottom w:val="0"/>
      <w:divBdr>
        <w:top w:val="none" w:sz="0" w:space="0" w:color="auto"/>
        <w:left w:val="none" w:sz="0" w:space="0" w:color="auto"/>
        <w:bottom w:val="none" w:sz="0" w:space="0" w:color="auto"/>
        <w:right w:val="none" w:sz="0" w:space="0" w:color="auto"/>
      </w:divBdr>
    </w:div>
    <w:div w:id="1249314579">
      <w:bodyDiv w:val="1"/>
      <w:marLeft w:val="0"/>
      <w:marRight w:val="0"/>
      <w:marTop w:val="0"/>
      <w:marBottom w:val="0"/>
      <w:divBdr>
        <w:top w:val="none" w:sz="0" w:space="0" w:color="auto"/>
        <w:left w:val="none" w:sz="0" w:space="0" w:color="auto"/>
        <w:bottom w:val="none" w:sz="0" w:space="0" w:color="auto"/>
        <w:right w:val="none" w:sz="0" w:space="0" w:color="auto"/>
      </w:divBdr>
    </w:div>
    <w:div w:id="1270427579">
      <w:bodyDiv w:val="1"/>
      <w:marLeft w:val="0"/>
      <w:marRight w:val="0"/>
      <w:marTop w:val="0"/>
      <w:marBottom w:val="0"/>
      <w:divBdr>
        <w:top w:val="none" w:sz="0" w:space="0" w:color="auto"/>
        <w:left w:val="none" w:sz="0" w:space="0" w:color="auto"/>
        <w:bottom w:val="none" w:sz="0" w:space="0" w:color="auto"/>
        <w:right w:val="none" w:sz="0" w:space="0" w:color="auto"/>
      </w:divBdr>
    </w:div>
    <w:div w:id="1292982321">
      <w:bodyDiv w:val="1"/>
      <w:marLeft w:val="0"/>
      <w:marRight w:val="0"/>
      <w:marTop w:val="0"/>
      <w:marBottom w:val="0"/>
      <w:divBdr>
        <w:top w:val="none" w:sz="0" w:space="0" w:color="auto"/>
        <w:left w:val="none" w:sz="0" w:space="0" w:color="auto"/>
        <w:bottom w:val="none" w:sz="0" w:space="0" w:color="auto"/>
        <w:right w:val="none" w:sz="0" w:space="0" w:color="auto"/>
      </w:divBdr>
    </w:div>
    <w:div w:id="1301761406">
      <w:bodyDiv w:val="1"/>
      <w:marLeft w:val="0"/>
      <w:marRight w:val="0"/>
      <w:marTop w:val="0"/>
      <w:marBottom w:val="0"/>
      <w:divBdr>
        <w:top w:val="none" w:sz="0" w:space="0" w:color="auto"/>
        <w:left w:val="none" w:sz="0" w:space="0" w:color="auto"/>
        <w:bottom w:val="none" w:sz="0" w:space="0" w:color="auto"/>
        <w:right w:val="none" w:sz="0" w:space="0" w:color="auto"/>
      </w:divBdr>
    </w:div>
    <w:div w:id="1314601276">
      <w:bodyDiv w:val="1"/>
      <w:marLeft w:val="0"/>
      <w:marRight w:val="0"/>
      <w:marTop w:val="0"/>
      <w:marBottom w:val="0"/>
      <w:divBdr>
        <w:top w:val="none" w:sz="0" w:space="0" w:color="auto"/>
        <w:left w:val="none" w:sz="0" w:space="0" w:color="auto"/>
        <w:bottom w:val="none" w:sz="0" w:space="0" w:color="auto"/>
        <w:right w:val="none" w:sz="0" w:space="0" w:color="auto"/>
      </w:divBdr>
    </w:div>
    <w:div w:id="1322006565">
      <w:bodyDiv w:val="1"/>
      <w:marLeft w:val="0"/>
      <w:marRight w:val="0"/>
      <w:marTop w:val="0"/>
      <w:marBottom w:val="0"/>
      <w:divBdr>
        <w:top w:val="none" w:sz="0" w:space="0" w:color="auto"/>
        <w:left w:val="none" w:sz="0" w:space="0" w:color="auto"/>
        <w:bottom w:val="none" w:sz="0" w:space="0" w:color="auto"/>
        <w:right w:val="none" w:sz="0" w:space="0" w:color="auto"/>
      </w:divBdr>
    </w:div>
    <w:div w:id="1340541772">
      <w:bodyDiv w:val="1"/>
      <w:marLeft w:val="0"/>
      <w:marRight w:val="0"/>
      <w:marTop w:val="0"/>
      <w:marBottom w:val="0"/>
      <w:divBdr>
        <w:top w:val="none" w:sz="0" w:space="0" w:color="auto"/>
        <w:left w:val="none" w:sz="0" w:space="0" w:color="auto"/>
        <w:bottom w:val="none" w:sz="0" w:space="0" w:color="auto"/>
        <w:right w:val="none" w:sz="0" w:space="0" w:color="auto"/>
      </w:divBdr>
    </w:div>
    <w:div w:id="1341855650">
      <w:bodyDiv w:val="1"/>
      <w:marLeft w:val="0"/>
      <w:marRight w:val="0"/>
      <w:marTop w:val="0"/>
      <w:marBottom w:val="0"/>
      <w:divBdr>
        <w:top w:val="none" w:sz="0" w:space="0" w:color="auto"/>
        <w:left w:val="none" w:sz="0" w:space="0" w:color="auto"/>
        <w:bottom w:val="none" w:sz="0" w:space="0" w:color="auto"/>
        <w:right w:val="none" w:sz="0" w:space="0" w:color="auto"/>
      </w:divBdr>
    </w:div>
    <w:div w:id="1359698846">
      <w:bodyDiv w:val="1"/>
      <w:marLeft w:val="0"/>
      <w:marRight w:val="0"/>
      <w:marTop w:val="0"/>
      <w:marBottom w:val="0"/>
      <w:divBdr>
        <w:top w:val="none" w:sz="0" w:space="0" w:color="auto"/>
        <w:left w:val="none" w:sz="0" w:space="0" w:color="auto"/>
        <w:bottom w:val="none" w:sz="0" w:space="0" w:color="auto"/>
        <w:right w:val="none" w:sz="0" w:space="0" w:color="auto"/>
      </w:divBdr>
    </w:div>
    <w:div w:id="1367366881">
      <w:bodyDiv w:val="1"/>
      <w:marLeft w:val="0"/>
      <w:marRight w:val="0"/>
      <w:marTop w:val="0"/>
      <w:marBottom w:val="0"/>
      <w:divBdr>
        <w:top w:val="none" w:sz="0" w:space="0" w:color="auto"/>
        <w:left w:val="none" w:sz="0" w:space="0" w:color="auto"/>
        <w:bottom w:val="none" w:sz="0" w:space="0" w:color="auto"/>
        <w:right w:val="none" w:sz="0" w:space="0" w:color="auto"/>
      </w:divBdr>
    </w:div>
    <w:div w:id="1400901277">
      <w:bodyDiv w:val="1"/>
      <w:marLeft w:val="0"/>
      <w:marRight w:val="0"/>
      <w:marTop w:val="0"/>
      <w:marBottom w:val="0"/>
      <w:divBdr>
        <w:top w:val="none" w:sz="0" w:space="0" w:color="auto"/>
        <w:left w:val="none" w:sz="0" w:space="0" w:color="auto"/>
        <w:bottom w:val="none" w:sz="0" w:space="0" w:color="auto"/>
        <w:right w:val="none" w:sz="0" w:space="0" w:color="auto"/>
      </w:divBdr>
    </w:div>
    <w:div w:id="1405420557">
      <w:bodyDiv w:val="1"/>
      <w:marLeft w:val="0"/>
      <w:marRight w:val="0"/>
      <w:marTop w:val="0"/>
      <w:marBottom w:val="0"/>
      <w:divBdr>
        <w:top w:val="none" w:sz="0" w:space="0" w:color="auto"/>
        <w:left w:val="none" w:sz="0" w:space="0" w:color="auto"/>
        <w:bottom w:val="none" w:sz="0" w:space="0" w:color="auto"/>
        <w:right w:val="none" w:sz="0" w:space="0" w:color="auto"/>
      </w:divBdr>
    </w:div>
    <w:div w:id="1412383636">
      <w:bodyDiv w:val="1"/>
      <w:marLeft w:val="0"/>
      <w:marRight w:val="0"/>
      <w:marTop w:val="0"/>
      <w:marBottom w:val="0"/>
      <w:divBdr>
        <w:top w:val="none" w:sz="0" w:space="0" w:color="auto"/>
        <w:left w:val="none" w:sz="0" w:space="0" w:color="auto"/>
        <w:bottom w:val="none" w:sz="0" w:space="0" w:color="auto"/>
        <w:right w:val="none" w:sz="0" w:space="0" w:color="auto"/>
      </w:divBdr>
    </w:div>
    <w:div w:id="1415275450">
      <w:bodyDiv w:val="1"/>
      <w:marLeft w:val="0"/>
      <w:marRight w:val="0"/>
      <w:marTop w:val="0"/>
      <w:marBottom w:val="0"/>
      <w:divBdr>
        <w:top w:val="none" w:sz="0" w:space="0" w:color="auto"/>
        <w:left w:val="none" w:sz="0" w:space="0" w:color="auto"/>
        <w:bottom w:val="none" w:sz="0" w:space="0" w:color="auto"/>
        <w:right w:val="none" w:sz="0" w:space="0" w:color="auto"/>
      </w:divBdr>
    </w:div>
    <w:div w:id="1453985374">
      <w:bodyDiv w:val="1"/>
      <w:marLeft w:val="0"/>
      <w:marRight w:val="0"/>
      <w:marTop w:val="0"/>
      <w:marBottom w:val="0"/>
      <w:divBdr>
        <w:top w:val="none" w:sz="0" w:space="0" w:color="auto"/>
        <w:left w:val="none" w:sz="0" w:space="0" w:color="auto"/>
        <w:bottom w:val="none" w:sz="0" w:space="0" w:color="auto"/>
        <w:right w:val="none" w:sz="0" w:space="0" w:color="auto"/>
      </w:divBdr>
    </w:div>
    <w:div w:id="1455979543">
      <w:bodyDiv w:val="1"/>
      <w:marLeft w:val="0"/>
      <w:marRight w:val="0"/>
      <w:marTop w:val="0"/>
      <w:marBottom w:val="0"/>
      <w:divBdr>
        <w:top w:val="none" w:sz="0" w:space="0" w:color="auto"/>
        <w:left w:val="none" w:sz="0" w:space="0" w:color="auto"/>
        <w:bottom w:val="none" w:sz="0" w:space="0" w:color="auto"/>
        <w:right w:val="none" w:sz="0" w:space="0" w:color="auto"/>
      </w:divBdr>
    </w:div>
    <w:div w:id="1461260239">
      <w:bodyDiv w:val="1"/>
      <w:marLeft w:val="0"/>
      <w:marRight w:val="0"/>
      <w:marTop w:val="0"/>
      <w:marBottom w:val="0"/>
      <w:divBdr>
        <w:top w:val="none" w:sz="0" w:space="0" w:color="auto"/>
        <w:left w:val="none" w:sz="0" w:space="0" w:color="auto"/>
        <w:bottom w:val="none" w:sz="0" w:space="0" w:color="auto"/>
        <w:right w:val="none" w:sz="0" w:space="0" w:color="auto"/>
      </w:divBdr>
    </w:div>
    <w:div w:id="1468469314">
      <w:bodyDiv w:val="1"/>
      <w:marLeft w:val="0"/>
      <w:marRight w:val="0"/>
      <w:marTop w:val="0"/>
      <w:marBottom w:val="0"/>
      <w:divBdr>
        <w:top w:val="none" w:sz="0" w:space="0" w:color="auto"/>
        <w:left w:val="none" w:sz="0" w:space="0" w:color="auto"/>
        <w:bottom w:val="none" w:sz="0" w:space="0" w:color="auto"/>
        <w:right w:val="none" w:sz="0" w:space="0" w:color="auto"/>
      </w:divBdr>
    </w:div>
    <w:div w:id="1484666148">
      <w:bodyDiv w:val="1"/>
      <w:marLeft w:val="0"/>
      <w:marRight w:val="0"/>
      <w:marTop w:val="0"/>
      <w:marBottom w:val="0"/>
      <w:divBdr>
        <w:top w:val="none" w:sz="0" w:space="0" w:color="auto"/>
        <w:left w:val="none" w:sz="0" w:space="0" w:color="auto"/>
        <w:bottom w:val="none" w:sz="0" w:space="0" w:color="auto"/>
        <w:right w:val="none" w:sz="0" w:space="0" w:color="auto"/>
      </w:divBdr>
    </w:div>
    <w:div w:id="1499348979">
      <w:bodyDiv w:val="1"/>
      <w:marLeft w:val="0"/>
      <w:marRight w:val="0"/>
      <w:marTop w:val="0"/>
      <w:marBottom w:val="0"/>
      <w:divBdr>
        <w:top w:val="none" w:sz="0" w:space="0" w:color="auto"/>
        <w:left w:val="none" w:sz="0" w:space="0" w:color="auto"/>
        <w:bottom w:val="none" w:sz="0" w:space="0" w:color="auto"/>
        <w:right w:val="none" w:sz="0" w:space="0" w:color="auto"/>
      </w:divBdr>
    </w:div>
    <w:div w:id="1539926127">
      <w:bodyDiv w:val="1"/>
      <w:marLeft w:val="0"/>
      <w:marRight w:val="0"/>
      <w:marTop w:val="0"/>
      <w:marBottom w:val="0"/>
      <w:divBdr>
        <w:top w:val="none" w:sz="0" w:space="0" w:color="auto"/>
        <w:left w:val="none" w:sz="0" w:space="0" w:color="auto"/>
        <w:bottom w:val="none" w:sz="0" w:space="0" w:color="auto"/>
        <w:right w:val="none" w:sz="0" w:space="0" w:color="auto"/>
      </w:divBdr>
    </w:div>
    <w:div w:id="1544175619">
      <w:bodyDiv w:val="1"/>
      <w:marLeft w:val="0"/>
      <w:marRight w:val="0"/>
      <w:marTop w:val="0"/>
      <w:marBottom w:val="0"/>
      <w:divBdr>
        <w:top w:val="none" w:sz="0" w:space="0" w:color="auto"/>
        <w:left w:val="none" w:sz="0" w:space="0" w:color="auto"/>
        <w:bottom w:val="none" w:sz="0" w:space="0" w:color="auto"/>
        <w:right w:val="none" w:sz="0" w:space="0" w:color="auto"/>
      </w:divBdr>
    </w:div>
    <w:div w:id="1547914877">
      <w:bodyDiv w:val="1"/>
      <w:marLeft w:val="0"/>
      <w:marRight w:val="0"/>
      <w:marTop w:val="0"/>
      <w:marBottom w:val="0"/>
      <w:divBdr>
        <w:top w:val="none" w:sz="0" w:space="0" w:color="auto"/>
        <w:left w:val="none" w:sz="0" w:space="0" w:color="auto"/>
        <w:bottom w:val="none" w:sz="0" w:space="0" w:color="auto"/>
        <w:right w:val="none" w:sz="0" w:space="0" w:color="auto"/>
      </w:divBdr>
    </w:div>
    <w:div w:id="1557856963">
      <w:bodyDiv w:val="1"/>
      <w:marLeft w:val="0"/>
      <w:marRight w:val="0"/>
      <w:marTop w:val="0"/>
      <w:marBottom w:val="0"/>
      <w:divBdr>
        <w:top w:val="none" w:sz="0" w:space="0" w:color="auto"/>
        <w:left w:val="none" w:sz="0" w:space="0" w:color="auto"/>
        <w:bottom w:val="none" w:sz="0" w:space="0" w:color="auto"/>
        <w:right w:val="none" w:sz="0" w:space="0" w:color="auto"/>
      </w:divBdr>
    </w:div>
    <w:div w:id="1582131380">
      <w:bodyDiv w:val="1"/>
      <w:marLeft w:val="0"/>
      <w:marRight w:val="0"/>
      <w:marTop w:val="0"/>
      <w:marBottom w:val="0"/>
      <w:divBdr>
        <w:top w:val="none" w:sz="0" w:space="0" w:color="auto"/>
        <w:left w:val="none" w:sz="0" w:space="0" w:color="auto"/>
        <w:bottom w:val="none" w:sz="0" w:space="0" w:color="auto"/>
        <w:right w:val="none" w:sz="0" w:space="0" w:color="auto"/>
      </w:divBdr>
    </w:div>
    <w:div w:id="1588072893">
      <w:bodyDiv w:val="1"/>
      <w:marLeft w:val="0"/>
      <w:marRight w:val="0"/>
      <w:marTop w:val="0"/>
      <w:marBottom w:val="0"/>
      <w:divBdr>
        <w:top w:val="none" w:sz="0" w:space="0" w:color="auto"/>
        <w:left w:val="none" w:sz="0" w:space="0" w:color="auto"/>
        <w:bottom w:val="none" w:sz="0" w:space="0" w:color="auto"/>
        <w:right w:val="none" w:sz="0" w:space="0" w:color="auto"/>
      </w:divBdr>
    </w:div>
    <w:div w:id="1623221126">
      <w:bodyDiv w:val="1"/>
      <w:marLeft w:val="0"/>
      <w:marRight w:val="0"/>
      <w:marTop w:val="0"/>
      <w:marBottom w:val="0"/>
      <w:divBdr>
        <w:top w:val="none" w:sz="0" w:space="0" w:color="auto"/>
        <w:left w:val="none" w:sz="0" w:space="0" w:color="auto"/>
        <w:bottom w:val="none" w:sz="0" w:space="0" w:color="auto"/>
        <w:right w:val="none" w:sz="0" w:space="0" w:color="auto"/>
      </w:divBdr>
    </w:div>
    <w:div w:id="1656257074">
      <w:bodyDiv w:val="1"/>
      <w:marLeft w:val="0"/>
      <w:marRight w:val="0"/>
      <w:marTop w:val="0"/>
      <w:marBottom w:val="0"/>
      <w:divBdr>
        <w:top w:val="none" w:sz="0" w:space="0" w:color="auto"/>
        <w:left w:val="none" w:sz="0" w:space="0" w:color="auto"/>
        <w:bottom w:val="none" w:sz="0" w:space="0" w:color="auto"/>
        <w:right w:val="none" w:sz="0" w:space="0" w:color="auto"/>
      </w:divBdr>
    </w:div>
    <w:div w:id="1665667890">
      <w:bodyDiv w:val="1"/>
      <w:marLeft w:val="0"/>
      <w:marRight w:val="0"/>
      <w:marTop w:val="0"/>
      <w:marBottom w:val="0"/>
      <w:divBdr>
        <w:top w:val="none" w:sz="0" w:space="0" w:color="auto"/>
        <w:left w:val="none" w:sz="0" w:space="0" w:color="auto"/>
        <w:bottom w:val="none" w:sz="0" w:space="0" w:color="auto"/>
        <w:right w:val="none" w:sz="0" w:space="0" w:color="auto"/>
      </w:divBdr>
    </w:div>
    <w:div w:id="1670519724">
      <w:bodyDiv w:val="1"/>
      <w:marLeft w:val="0"/>
      <w:marRight w:val="0"/>
      <w:marTop w:val="0"/>
      <w:marBottom w:val="0"/>
      <w:divBdr>
        <w:top w:val="none" w:sz="0" w:space="0" w:color="auto"/>
        <w:left w:val="none" w:sz="0" w:space="0" w:color="auto"/>
        <w:bottom w:val="none" w:sz="0" w:space="0" w:color="auto"/>
        <w:right w:val="none" w:sz="0" w:space="0" w:color="auto"/>
      </w:divBdr>
    </w:div>
    <w:div w:id="1679456018">
      <w:bodyDiv w:val="1"/>
      <w:marLeft w:val="0"/>
      <w:marRight w:val="0"/>
      <w:marTop w:val="0"/>
      <w:marBottom w:val="0"/>
      <w:divBdr>
        <w:top w:val="none" w:sz="0" w:space="0" w:color="auto"/>
        <w:left w:val="none" w:sz="0" w:space="0" w:color="auto"/>
        <w:bottom w:val="none" w:sz="0" w:space="0" w:color="auto"/>
        <w:right w:val="none" w:sz="0" w:space="0" w:color="auto"/>
      </w:divBdr>
    </w:div>
    <w:div w:id="1686863646">
      <w:bodyDiv w:val="1"/>
      <w:marLeft w:val="0"/>
      <w:marRight w:val="0"/>
      <w:marTop w:val="0"/>
      <w:marBottom w:val="0"/>
      <w:divBdr>
        <w:top w:val="none" w:sz="0" w:space="0" w:color="auto"/>
        <w:left w:val="none" w:sz="0" w:space="0" w:color="auto"/>
        <w:bottom w:val="none" w:sz="0" w:space="0" w:color="auto"/>
        <w:right w:val="none" w:sz="0" w:space="0" w:color="auto"/>
      </w:divBdr>
    </w:div>
    <w:div w:id="1700397126">
      <w:bodyDiv w:val="1"/>
      <w:marLeft w:val="0"/>
      <w:marRight w:val="0"/>
      <w:marTop w:val="0"/>
      <w:marBottom w:val="0"/>
      <w:divBdr>
        <w:top w:val="none" w:sz="0" w:space="0" w:color="auto"/>
        <w:left w:val="none" w:sz="0" w:space="0" w:color="auto"/>
        <w:bottom w:val="none" w:sz="0" w:space="0" w:color="auto"/>
        <w:right w:val="none" w:sz="0" w:space="0" w:color="auto"/>
      </w:divBdr>
    </w:div>
    <w:div w:id="1750493422">
      <w:bodyDiv w:val="1"/>
      <w:marLeft w:val="0"/>
      <w:marRight w:val="0"/>
      <w:marTop w:val="0"/>
      <w:marBottom w:val="0"/>
      <w:divBdr>
        <w:top w:val="none" w:sz="0" w:space="0" w:color="auto"/>
        <w:left w:val="none" w:sz="0" w:space="0" w:color="auto"/>
        <w:bottom w:val="none" w:sz="0" w:space="0" w:color="auto"/>
        <w:right w:val="none" w:sz="0" w:space="0" w:color="auto"/>
      </w:divBdr>
    </w:div>
    <w:div w:id="1755584522">
      <w:bodyDiv w:val="1"/>
      <w:marLeft w:val="0"/>
      <w:marRight w:val="0"/>
      <w:marTop w:val="0"/>
      <w:marBottom w:val="0"/>
      <w:divBdr>
        <w:top w:val="none" w:sz="0" w:space="0" w:color="auto"/>
        <w:left w:val="none" w:sz="0" w:space="0" w:color="auto"/>
        <w:bottom w:val="none" w:sz="0" w:space="0" w:color="auto"/>
        <w:right w:val="none" w:sz="0" w:space="0" w:color="auto"/>
      </w:divBdr>
    </w:div>
    <w:div w:id="1767728777">
      <w:bodyDiv w:val="1"/>
      <w:marLeft w:val="0"/>
      <w:marRight w:val="0"/>
      <w:marTop w:val="0"/>
      <w:marBottom w:val="0"/>
      <w:divBdr>
        <w:top w:val="none" w:sz="0" w:space="0" w:color="auto"/>
        <w:left w:val="none" w:sz="0" w:space="0" w:color="auto"/>
        <w:bottom w:val="none" w:sz="0" w:space="0" w:color="auto"/>
        <w:right w:val="none" w:sz="0" w:space="0" w:color="auto"/>
      </w:divBdr>
    </w:div>
    <w:div w:id="1796753532">
      <w:bodyDiv w:val="1"/>
      <w:marLeft w:val="0"/>
      <w:marRight w:val="0"/>
      <w:marTop w:val="0"/>
      <w:marBottom w:val="0"/>
      <w:divBdr>
        <w:top w:val="none" w:sz="0" w:space="0" w:color="auto"/>
        <w:left w:val="none" w:sz="0" w:space="0" w:color="auto"/>
        <w:bottom w:val="none" w:sz="0" w:space="0" w:color="auto"/>
        <w:right w:val="none" w:sz="0" w:space="0" w:color="auto"/>
      </w:divBdr>
    </w:div>
    <w:div w:id="1810829419">
      <w:bodyDiv w:val="1"/>
      <w:marLeft w:val="0"/>
      <w:marRight w:val="0"/>
      <w:marTop w:val="0"/>
      <w:marBottom w:val="0"/>
      <w:divBdr>
        <w:top w:val="none" w:sz="0" w:space="0" w:color="auto"/>
        <w:left w:val="none" w:sz="0" w:space="0" w:color="auto"/>
        <w:bottom w:val="none" w:sz="0" w:space="0" w:color="auto"/>
        <w:right w:val="none" w:sz="0" w:space="0" w:color="auto"/>
      </w:divBdr>
    </w:div>
    <w:div w:id="1828743516">
      <w:bodyDiv w:val="1"/>
      <w:marLeft w:val="0"/>
      <w:marRight w:val="0"/>
      <w:marTop w:val="0"/>
      <w:marBottom w:val="0"/>
      <w:divBdr>
        <w:top w:val="none" w:sz="0" w:space="0" w:color="auto"/>
        <w:left w:val="none" w:sz="0" w:space="0" w:color="auto"/>
        <w:bottom w:val="none" w:sz="0" w:space="0" w:color="auto"/>
        <w:right w:val="none" w:sz="0" w:space="0" w:color="auto"/>
      </w:divBdr>
    </w:div>
    <w:div w:id="1837768578">
      <w:bodyDiv w:val="1"/>
      <w:marLeft w:val="0"/>
      <w:marRight w:val="0"/>
      <w:marTop w:val="0"/>
      <w:marBottom w:val="0"/>
      <w:divBdr>
        <w:top w:val="none" w:sz="0" w:space="0" w:color="auto"/>
        <w:left w:val="none" w:sz="0" w:space="0" w:color="auto"/>
        <w:bottom w:val="none" w:sz="0" w:space="0" w:color="auto"/>
        <w:right w:val="none" w:sz="0" w:space="0" w:color="auto"/>
      </w:divBdr>
    </w:div>
    <w:div w:id="1854420550">
      <w:bodyDiv w:val="1"/>
      <w:marLeft w:val="0"/>
      <w:marRight w:val="0"/>
      <w:marTop w:val="0"/>
      <w:marBottom w:val="0"/>
      <w:divBdr>
        <w:top w:val="none" w:sz="0" w:space="0" w:color="auto"/>
        <w:left w:val="none" w:sz="0" w:space="0" w:color="auto"/>
        <w:bottom w:val="none" w:sz="0" w:space="0" w:color="auto"/>
        <w:right w:val="none" w:sz="0" w:space="0" w:color="auto"/>
      </w:divBdr>
    </w:div>
    <w:div w:id="1881546820">
      <w:bodyDiv w:val="1"/>
      <w:marLeft w:val="0"/>
      <w:marRight w:val="0"/>
      <w:marTop w:val="0"/>
      <w:marBottom w:val="0"/>
      <w:divBdr>
        <w:top w:val="none" w:sz="0" w:space="0" w:color="auto"/>
        <w:left w:val="none" w:sz="0" w:space="0" w:color="auto"/>
        <w:bottom w:val="none" w:sz="0" w:space="0" w:color="auto"/>
        <w:right w:val="none" w:sz="0" w:space="0" w:color="auto"/>
      </w:divBdr>
    </w:div>
    <w:div w:id="1883206189">
      <w:bodyDiv w:val="1"/>
      <w:marLeft w:val="0"/>
      <w:marRight w:val="0"/>
      <w:marTop w:val="0"/>
      <w:marBottom w:val="0"/>
      <w:divBdr>
        <w:top w:val="none" w:sz="0" w:space="0" w:color="auto"/>
        <w:left w:val="none" w:sz="0" w:space="0" w:color="auto"/>
        <w:bottom w:val="none" w:sz="0" w:space="0" w:color="auto"/>
        <w:right w:val="none" w:sz="0" w:space="0" w:color="auto"/>
      </w:divBdr>
    </w:div>
    <w:div w:id="1887453068">
      <w:bodyDiv w:val="1"/>
      <w:marLeft w:val="0"/>
      <w:marRight w:val="0"/>
      <w:marTop w:val="0"/>
      <w:marBottom w:val="0"/>
      <w:divBdr>
        <w:top w:val="none" w:sz="0" w:space="0" w:color="auto"/>
        <w:left w:val="none" w:sz="0" w:space="0" w:color="auto"/>
        <w:bottom w:val="none" w:sz="0" w:space="0" w:color="auto"/>
        <w:right w:val="none" w:sz="0" w:space="0" w:color="auto"/>
      </w:divBdr>
    </w:div>
    <w:div w:id="1913275105">
      <w:bodyDiv w:val="1"/>
      <w:marLeft w:val="0"/>
      <w:marRight w:val="0"/>
      <w:marTop w:val="0"/>
      <w:marBottom w:val="0"/>
      <w:divBdr>
        <w:top w:val="none" w:sz="0" w:space="0" w:color="auto"/>
        <w:left w:val="none" w:sz="0" w:space="0" w:color="auto"/>
        <w:bottom w:val="none" w:sz="0" w:space="0" w:color="auto"/>
        <w:right w:val="none" w:sz="0" w:space="0" w:color="auto"/>
      </w:divBdr>
    </w:div>
    <w:div w:id="1946234157">
      <w:bodyDiv w:val="1"/>
      <w:marLeft w:val="0"/>
      <w:marRight w:val="0"/>
      <w:marTop w:val="0"/>
      <w:marBottom w:val="0"/>
      <w:divBdr>
        <w:top w:val="none" w:sz="0" w:space="0" w:color="auto"/>
        <w:left w:val="none" w:sz="0" w:space="0" w:color="auto"/>
        <w:bottom w:val="none" w:sz="0" w:space="0" w:color="auto"/>
        <w:right w:val="none" w:sz="0" w:space="0" w:color="auto"/>
      </w:divBdr>
    </w:div>
    <w:div w:id="1955555683">
      <w:bodyDiv w:val="1"/>
      <w:marLeft w:val="0"/>
      <w:marRight w:val="0"/>
      <w:marTop w:val="0"/>
      <w:marBottom w:val="0"/>
      <w:divBdr>
        <w:top w:val="none" w:sz="0" w:space="0" w:color="auto"/>
        <w:left w:val="none" w:sz="0" w:space="0" w:color="auto"/>
        <w:bottom w:val="none" w:sz="0" w:space="0" w:color="auto"/>
        <w:right w:val="none" w:sz="0" w:space="0" w:color="auto"/>
      </w:divBdr>
    </w:div>
    <w:div w:id="1964463481">
      <w:bodyDiv w:val="1"/>
      <w:marLeft w:val="0"/>
      <w:marRight w:val="0"/>
      <w:marTop w:val="0"/>
      <w:marBottom w:val="0"/>
      <w:divBdr>
        <w:top w:val="none" w:sz="0" w:space="0" w:color="auto"/>
        <w:left w:val="none" w:sz="0" w:space="0" w:color="auto"/>
        <w:bottom w:val="none" w:sz="0" w:space="0" w:color="auto"/>
        <w:right w:val="none" w:sz="0" w:space="0" w:color="auto"/>
      </w:divBdr>
    </w:div>
    <w:div w:id="1966496921">
      <w:bodyDiv w:val="1"/>
      <w:marLeft w:val="0"/>
      <w:marRight w:val="0"/>
      <w:marTop w:val="0"/>
      <w:marBottom w:val="0"/>
      <w:divBdr>
        <w:top w:val="none" w:sz="0" w:space="0" w:color="auto"/>
        <w:left w:val="none" w:sz="0" w:space="0" w:color="auto"/>
        <w:bottom w:val="none" w:sz="0" w:space="0" w:color="auto"/>
        <w:right w:val="none" w:sz="0" w:space="0" w:color="auto"/>
      </w:divBdr>
    </w:div>
    <w:div w:id="1971550932">
      <w:bodyDiv w:val="1"/>
      <w:marLeft w:val="0"/>
      <w:marRight w:val="0"/>
      <w:marTop w:val="0"/>
      <w:marBottom w:val="0"/>
      <w:divBdr>
        <w:top w:val="none" w:sz="0" w:space="0" w:color="auto"/>
        <w:left w:val="none" w:sz="0" w:space="0" w:color="auto"/>
        <w:bottom w:val="none" w:sz="0" w:space="0" w:color="auto"/>
        <w:right w:val="none" w:sz="0" w:space="0" w:color="auto"/>
      </w:divBdr>
    </w:div>
    <w:div w:id="1976060140">
      <w:bodyDiv w:val="1"/>
      <w:marLeft w:val="0"/>
      <w:marRight w:val="0"/>
      <w:marTop w:val="0"/>
      <w:marBottom w:val="0"/>
      <w:divBdr>
        <w:top w:val="none" w:sz="0" w:space="0" w:color="auto"/>
        <w:left w:val="none" w:sz="0" w:space="0" w:color="auto"/>
        <w:bottom w:val="none" w:sz="0" w:space="0" w:color="auto"/>
        <w:right w:val="none" w:sz="0" w:space="0" w:color="auto"/>
      </w:divBdr>
    </w:div>
    <w:div w:id="1978219672">
      <w:bodyDiv w:val="1"/>
      <w:marLeft w:val="0"/>
      <w:marRight w:val="0"/>
      <w:marTop w:val="0"/>
      <w:marBottom w:val="0"/>
      <w:divBdr>
        <w:top w:val="none" w:sz="0" w:space="0" w:color="auto"/>
        <w:left w:val="none" w:sz="0" w:space="0" w:color="auto"/>
        <w:bottom w:val="none" w:sz="0" w:space="0" w:color="auto"/>
        <w:right w:val="none" w:sz="0" w:space="0" w:color="auto"/>
      </w:divBdr>
    </w:div>
    <w:div w:id="1978607486">
      <w:bodyDiv w:val="1"/>
      <w:marLeft w:val="0"/>
      <w:marRight w:val="0"/>
      <w:marTop w:val="0"/>
      <w:marBottom w:val="0"/>
      <w:divBdr>
        <w:top w:val="none" w:sz="0" w:space="0" w:color="auto"/>
        <w:left w:val="none" w:sz="0" w:space="0" w:color="auto"/>
        <w:bottom w:val="none" w:sz="0" w:space="0" w:color="auto"/>
        <w:right w:val="none" w:sz="0" w:space="0" w:color="auto"/>
      </w:divBdr>
    </w:div>
    <w:div w:id="2002006364">
      <w:bodyDiv w:val="1"/>
      <w:marLeft w:val="0"/>
      <w:marRight w:val="0"/>
      <w:marTop w:val="0"/>
      <w:marBottom w:val="0"/>
      <w:divBdr>
        <w:top w:val="none" w:sz="0" w:space="0" w:color="auto"/>
        <w:left w:val="none" w:sz="0" w:space="0" w:color="auto"/>
        <w:bottom w:val="none" w:sz="0" w:space="0" w:color="auto"/>
        <w:right w:val="none" w:sz="0" w:space="0" w:color="auto"/>
      </w:divBdr>
    </w:div>
    <w:div w:id="2010938472">
      <w:bodyDiv w:val="1"/>
      <w:marLeft w:val="0"/>
      <w:marRight w:val="0"/>
      <w:marTop w:val="0"/>
      <w:marBottom w:val="0"/>
      <w:divBdr>
        <w:top w:val="none" w:sz="0" w:space="0" w:color="auto"/>
        <w:left w:val="none" w:sz="0" w:space="0" w:color="auto"/>
        <w:bottom w:val="none" w:sz="0" w:space="0" w:color="auto"/>
        <w:right w:val="none" w:sz="0" w:space="0" w:color="auto"/>
      </w:divBdr>
    </w:div>
    <w:div w:id="2030643387">
      <w:bodyDiv w:val="1"/>
      <w:marLeft w:val="0"/>
      <w:marRight w:val="0"/>
      <w:marTop w:val="0"/>
      <w:marBottom w:val="0"/>
      <w:divBdr>
        <w:top w:val="none" w:sz="0" w:space="0" w:color="auto"/>
        <w:left w:val="none" w:sz="0" w:space="0" w:color="auto"/>
        <w:bottom w:val="none" w:sz="0" w:space="0" w:color="auto"/>
        <w:right w:val="none" w:sz="0" w:space="0" w:color="auto"/>
      </w:divBdr>
    </w:div>
    <w:div w:id="2091539872">
      <w:bodyDiv w:val="1"/>
      <w:marLeft w:val="0"/>
      <w:marRight w:val="0"/>
      <w:marTop w:val="0"/>
      <w:marBottom w:val="0"/>
      <w:divBdr>
        <w:top w:val="none" w:sz="0" w:space="0" w:color="auto"/>
        <w:left w:val="none" w:sz="0" w:space="0" w:color="auto"/>
        <w:bottom w:val="none" w:sz="0" w:space="0" w:color="auto"/>
        <w:right w:val="none" w:sz="0" w:space="0" w:color="auto"/>
      </w:divBdr>
    </w:div>
    <w:div w:id="2092581576">
      <w:bodyDiv w:val="1"/>
      <w:marLeft w:val="0"/>
      <w:marRight w:val="0"/>
      <w:marTop w:val="0"/>
      <w:marBottom w:val="0"/>
      <w:divBdr>
        <w:top w:val="none" w:sz="0" w:space="0" w:color="auto"/>
        <w:left w:val="none" w:sz="0" w:space="0" w:color="auto"/>
        <w:bottom w:val="none" w:sz="0" w:space="0" w:color="auto"/>
        <w:right w:val="none" w:sz="0" w:space="0" w:color="auto"/>
      </w:divBdr>
    </w:div>
    <w:div w:id="2101020466">
      <w:bodyDiv w:val="1"/>
      <w:marLeft w:val="0"/>
      <w:marRight w:val="0"/>
      <w:marTop w:val="0"/>
      <w:marBottom w:val="0"/>
      <w:divBdr>
        <w:top w:val="none" w:sz="0" w:space="0" w:color="auto"/>
        <w:left w:val="none" w:sz="0" w:space="0" w:color="auto"/>
        <w:bottom w:val="none" w:sz="0" w:space="0" w:color="auto"/>
        <w:right w:val="none" w:sz="0" w:space="0" w:color="auto"/>
      </w:divBdr>
    </w:div>
    <w:div w:id="2104448675">
      <w:bodyDiv w:val="1"/>
      <w:marLeft w:val="0"/>
      <w:marRight w:val="0"/>
      <w:marTop w:val="0"/>
      <w:marBottom w:val="0"/>
      <w:divBdr>
        <w:top w:val="none" w:sz="0" w:space="0" w:color="auto"/>
        <w:left w:val="none" w:sz="0" w:space="0" w:color="auto"/>
        <w:bottom w:val="none" w:sz="0" w:space="0" w:color="auto"/>
        <w:right w:val="none" w:sz="0" w:space="0" w:color="auto"/>
      </w:divBdr>
    </w:div>
    <w:div w:id="2105027964">
      <w:bodyDiv w:val="1"/>
      <w:marLeft w:val="0"/>
      <w:marRight w:val="0"/>
      <w:marTop w:val="0"/>
      <w:marBottom w:val="0"/>
      <w:divBdr>
        <w:top w:val="none" w:sz="0" w:space="0" w:color="auto"/>
        <w:left w:val="none" w:sz="0" w:space="0" w:color="auto"/>
        <w:bottom w:val="none" w:sz="0" w:space="0" w:color="auto"/>
        <w:right w:val="none" w:sz="0" w:space="0" w:color="auto"/>
      </w:divBdr>
    </w:div>
    <w:div w:id="2105613721">
      <w:bodyDiv w:val="1"/>
      <w:marLeft w:val="0"/>
      <w:marRight w:val="0"/>
      <w:marTop w:val="0"/>
      <w:marBottom w:val="0"/>
      <w:divBdr>
        <w:top w:val="none" w:sz="0" w:space="0" w:color="auto"/>
        <w:left w:val="none" w:sz="0" w:space="0" w:color="auto"/>
        <w:bottom w:val="none" w:sz="0" w:space="0" w:color="auto"/>
        <w:right w:val="none" w:sz="0" w:space="0" w:color="auto"/>
      </w:divBdr>
    </w:div>
    <w:div w:id="2110469080">
      <w:bodyDiv w:val="1"/>
      <w:marLeft w:val="0"/>
      <w:marRight w:val="0"/>
      <w:marTop w:val="0"/>
      <w:marBottom w:val="0"/>
      <w:divBdr>
        <w:top w:val="none" w:sz="0" w:space="0" w:color="auto"/>
        <w:left w:val="none" w:sz="0" w:space="0" w:color="auto"/>
        <w:bottom w:val="none" w:sz="0" w:space="0" w:color="auto"/>
        <w:right w:val="none" w:sz="0" w:space="0" w:color="auto"/>
      </w:divBdr>
    </w:div>
    <w:div w:id="2112623924">
      <w:bodyDiv w:val="1"/>
      <w:marLeft w:val="0"/>
      <w:marRight w:val="0"/>
      <w:marTop w:val="0"/>
      <w:marBottom w:val="0"/>
      <w:divBdr>
        <w:top w:val="none" w:sz="0" w:space="0" w:color="auto"/>
        <w:left w:val="none" w:sz="0" w:space="0" w:color="auto"/>
        <w:bottom w:val="none" w:sz="0" w:space="0" w:color="auto"/>
        <w:right w:val="none" w:sz="0" w:space="0" w:color="auto"/>
      </w:divBdr>
    </w:div>
    <w:div w:id="2117022401">
      <w:bodyDiv w:val="1"/>
      <w:marLeft w:val="0"/>
      <w:marRight w:val="0"/>
      <w:marTop w:val="0"/>
      <w:marBottom w:val="0"/>
      <w:divBdr>
        <w:top w:val="none" w:sz="0" w:space="0" w:color="auto"/>
        <w:left w:val="none" w:sz="0" w:space="0" w:color="auto"/>
        <w:bottom w:val="none" w:sz="0" w:space="0" w:color="auto"/>
        <w:right w:val="none" w:sz="0" w:space="0" w:color="auto"/>
      </w:divBdr>
    </w:div>
    <w:div w:id="2121946302">
      <w:bodyDiv w:val="1"/>
      <w:marLeft w:val="0"/>
      <w:marRight w:val="0"/>
      <w:marTop w:val="0"/>
      <w:marBottom w:val="0"/>
      <w:divBdr>
        <w:top w:val="none" w:sz="0" w:space="0" w:color="auto"/>
        <w:left w:val="none" w:sz="0" w:space="0" w:color="auto"/>
        <w:bottom w:val="none" w:sz="0" w:space="0" w:color="auto"/>
        <w:right w:val="none" w:sz="0" w:space="0" w:color="auto"/>
      </w:divBdr>
    </w:div>
    <w:div w:id="2124809894">
      <w:bodyDiv w:val="1"/>
      <w:marLeft w:val="0"/>
      <w:marRight w:val="0"/>
      <w:marTop w:val="0"/>
      <w:marBottom w:val="0"/>
      <w:divBdr>
        <w:top w:val="none" w:sz="0" w:space="0" w:color="auto"/>
        <w:left w:val="none" w:sz="0" w:space="0" w:color="auto"/>
        <w:bottom w:val="none" w:sz="0" w:space="0" w:color="auto"/>
        <w:right w:val="none" w:sz="0" w:space="0" w:color="auto"/>
      </w:divBdr>
    </w:div>
    <w:div w:id="212927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9642147117296221E-2"/>
          <c:y val="7.1428571428571425E-2"/>
          <c:w val="0.65208747514910537"/>
          <c:h val="0.7678571428571429"/>
        </c:manualLayout>
      </c:layout>
      <c:bar3DChart>
        <c:barDir val="col"/>
        <c:grouping val="clustered"/>
        <c:varyColors val="0"/>
        <c:ser>
          <c:idx val="0"/>
          <c:order val="0"/>
          <c:tx>
            <c:strRef>
              <c:f>Sheet1!$A$2</c:f>
              <c:strCache>
                <c:ptCount val="1"/>
                <c:pt idx="0">
                  <c:v>РФ</c:v>
                </c:pt>
              </c:strCache>
            </c:strRef>
          </c:tx>
          <c:spPr>
            <a:solidFill>
              <a:srgbClr val="9999FF"/>
            </a:solidFill>
            <a:ln w="12699">
              <a:solidFill>
                <a:srgbClr val="000000"/>
              </a:solidFill>
              <a:prstDash val="solid"/>
            </a:ln>
          </c:spPr>
          <c:invertIfNegative val="0"/>
          <c:cat>
            <c:strRef>
              <c:f>Sheet1!$B$1:$E$1</c:f>
              <c:strCache>
                <c:ptCount val="4"/>
                <c:pt idx="0">
                  <c:v>"2"</c:v>
                </c:pt>
                <c:pt idx="1">
                  <c:v>"3"</c:v>
                </c:pt>
                <c:pt idx="2">
                  <c:v>"4"</c:v>
                </c:pt>
                <c:pt idx="3">
                  <c:v>"5"</c:v>
                </c:pt>
              </c:strCache>
            </c:strRef>
          </c:cat>
          <c:val>
            <c:numRef>
              <c:f>Sheet1!$B$2:$E$2</c:f>
              <c:numCache>
                <c:formatCode>General</c:formatCode>
                <c:ptCount val="4"/>
                <c:pt idx="0">
                  <c:v>9.16</c:v>
                </c:pt>
                <c:pt idx="1">
                  <c:v>56.45</c:v>
                </c:pt>
                <c:pt idx="2">
                  <c:v>30.21</c:v>
                </c:pt>
                <c:pt idx="3">
                  <c:v>4.18</c:v>
                </c:pt>
              </c:numCache>
            </c:numRef>
          </c:val>
          <c:extLst>
            <c:ext xmlns:c16="http://schemas.microsoft.com/office/drawing/2014/chart" uri="{C3380CC4-5D6E-409C-BE32-E72D297353CC}">
              <c16:uniqueId val="{00000000-B41C-4971-A22A-29D807DCBE5E}"/>
            </c:ext>
          </c:extLst>
        </c:ser>
        <c:ser>
          <c:idx val="1"/>
          <c:order val="1"/>
          <c:tx>
            <c:strRef>
              <c:f>Sheet1!$A$3</c:f>
              <c:strCache>
                <c:ptCount val="1"/>
                <c:pt idx="0">
                  <c:v>Пензенская обл.</c:v>
                </c:pt>
              </c:strCache>
            </c:strRef>
          </c:tx>
          <c:spPr>
            <a:solidFill>
              <a:srgbClr val="993366"/>
            </a:solidFill>
            <a:ln w="12699">
              <a:solidFill>
                <a:srgbClr val="000000"/>
              </a:solidFill>
              <a:prstDash val="solid"/>
            </a:ln>
          </c:spPr>
          <c:invertIfNegative val="0"/>
          <c:cat>
            <c:strRef>
              <c:f>Sheet1!$B$1:$E$1</c:f>
              <c:strCache>
                <c:ptCount val="4"/>
                <c:pt idx="0">
                  <c:v>"2"</c:v>
                </c:pt>
                <c:pt idx="1">
                  <c:v>"3"</c:v>
                </c:pt>
                <c:pt idx="2">
                  <c:v>"4"</c:v>
                </c:pt>
                <c:pt idx="3">
                  <c:v>"5"</c:v>
                </c:pt>
              </c:strCache>
            </c:strRef>
          </c:cat>
          <c:val>
            <c:numRef>
              <c:f>Sheet1!$B$3:$E$3</c:f>
              <c:numCache>
                <c:formatCode>General</c:formatCode>
                <c:ptCount val="4"/>
                <c:pt idx="0">
                  <c:v>6.95</c:v>
                </c:pt>
                <c:pt idx="1">
                  <c:v>53.62</c:v>
                </c:pt>
                <c:pt idx="2">
                  <c:v>34.01</c:v>
                </c:pt>
                <c:pt idx="3">
                  <c:v>5.42</c:v>
                </c:pt>
              </c:numCache>
            </c:numRef>
          </c:val>
          <c:extLst>
            <c:ext xmlns:c16="http://schemas.microsoft.com/office/drawing/2014/chart" uri="{C3380CC4-5D6E-409C-BE32-E72D297353CC}">
              <c16:uniqueId val="{00000001-B41C-4971-A22A-29D807DCBE5E}"/>
            </c:ext>
          </c:extLst>
        </c:ser>
        <c:ser>
          <c:idx val="2"/>
          <c:order val="2"/>
          <c:tx>
            <c:strRef>
              <c:f>Sheet1!$A$4</c:f>
              <c:strCache>
                <c:ptCount val="1"/>
                <c:pt idx="0">
                  <c:v>Заречный</c:v>
                </c:pt>
              </c:strCache>
            </c:strRef>
          </c:tx>
          <c:spPr>
            <a:solidFill>
              <a:srgbClr val="FFFFCC"/>
            </a:solidFill>
            <a:ln w="12699">
              <a:solidFill>
                <a:srgbClr val="000000"/>
              </a:solidFill>
              <a:prstDash val="solid"/>
            </a:ln>
          </c:spPr>
          <c:invertIfNegative val="0"/>
          <c:cat>
            <c:strRef>
              <c:f>Sheet1!$B$1:$E$1</c:f>
              <c:strCache>
                <c:ptCount val="4"/>
                <c:pt idx="0">
                  <c:v>"2"</c:v>
                </c:pt>
                <c:pt idx="1">
                  <c:v>"3"</c:v>
                </c:pt>
                <c:pt idx="2">
                  <c:v>"4"</c:v>
                </c:pt>
                <c:pt idx="3">
                  <c:v>"5"</c:v>
                </c:pt>
              </c:strCache>
            </c:strRef>
          </c:cat>
          <c:val>
            <c:numRef>
              <c:f>Sheet1!$B$4:$E$4</c:f>
              <c:numCache>
                <c:formatCode>General</c:formatCode>
                <c:ptCount val="4"/>
                <c:pt idx="0">
                  <c:v>9.5299999999999994</c:v>
                </c:pt>
                <c:pt idx="1">
                  <c:v>55.81</c:v>
                </c:pt>
                <c:pt idx="2">
                  <c:v>32.33</c:v>
                </c:pt>
                <c:pt idx="3">
                  <c:v>2.33</c:v>
                </c:pt>
              </c:numCache>
            </c:numRef>
          </c:val>
          <c:extLst>
            <c:ext xmlns:c16="http://schemas.microsoft.com/office/drawing/2014/chart" uri="{C3380CC4-5D6E-409C-BE32-E72D297353CC}">
              <c16:uniqueId val="{00000002-B41C-4971-A22A-29D807DCBE5E}"/>
            </c:ext>
          </c:extLst>
        </c:ser>
        <c:ser>
          <c:idx val="3"/>
          <c:order val="3"/>
          <c:tx>
            <c:strRef>
              <c:f>Sheet1!$A$5</c:f>
              <c:strCache>
                <c:ptCount val="1"/>
                <c:pt idx="0">
                  <c:v>230</c:v>
                </c:pt>
              </c:strCache>
            </c:strRef>
          </c:tx>
          <c:invertIfNegative val="0"/>
          <c:cat>
            <c:strRef>
              <c:f>Sheet1!$B$1:$E$1</c:f>
              <c:strCache>
                <c:ptCount val="4"/>
                <c:pt idx="0">
                  <c:v>"2"</c:v>
                </c:pt>
                <c:pt idx="1">
                  <c:v>"3"</c:v>
                </c:pt>
                <c:pt idx="2">
                  <c:v>"4"</c:v>
                </c:pt>
                <c:pt idx="3">
                  <c:v>"5"</c:v>
                </c:pt>
              </c:strCache>
            </c:strRef>
          </c:cat>
          <c:val>
            <c:numRef>
              <c:f>Sheet1!$B$5:$E$5</c:f>
              <c:numCache>
                <c:formatCode>General</c:formatCode>
                <c:ptCount val="4"/>
                <c:pt idx="0">
                  <c:v>12.07</c:v>
                </c:pt>
                <c:pt idx="1">
                  <c:v>60.34</c:v>
                </c:pt>
                <c:pt idx="2">
                  <c:v>25.86</c:v>
                </c:pt>
                <c:pt idx="3">
                  <c:v>1.72</c:v>
                </c:pt>
              </c:numCache>
            </c:numRef>
          </c:val>
          <c:extLst>
            <c:ext xmlns:c16="http://schemas.microsoft.com/office/drawing/2014/chart" uri="{C3380CC4-5D6E-409C-BE32-E72D297353CC}">
              <c16:uniqueId val="{00000003-B41C-4971-A22A-29D807DCBE5E}"/>
            </c:ext>
          </c:extLst>
        </c:ser>
        <c:dLbls>
          <c:showLegendKey val="0"/>
          <c:showVal val="0"/>
          <c:showCatName val="0"/>
          <c:showSerName val="0"/>
          <c:showPercent val="0"/>
          <c:showBubbleSize val="0"/>
        </c:dLbls>
        <c:gapWidth val="150"/>
        <c:gapDepth val="0"/>
        <c:shape val="box"/>
        <c:axId val="241124480"/>
        <c:axId val="241126400"/>
        <c:axId val="0"/>
      </c:bar3DChart>
      <c:catAx>
        <c:axId val="2411244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241126400"/>
        <c:crosses val="autoZero"/>
        <c:auto val="1"/>
        <c:lblAlgn val="ctr"/>
        <c:lblOffset val="100"/>
        <c:tickLblSkip val="1"/>
        <c:tickMarkSkip val="1"/>
        <c:noMultiLvlLbl val="0"/>
      </c:catAx>
      <c:valAx>
        <c:axId val="24112640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241124480"/>
        <c:crosses val="autoZero"/>
        <c:crossBetween val="between"/>
      </c:valAx>
      <c:spPr>
        <a:noFill/>
        <a:ln w="25399">
          <a:noFill/>
        </a:ln>
      </c:spPr>
    </c:plotArea>
    <c:legend>
      <c:legendPos val="r"/>
      <c:layout>
        <c:manualLayout>
          <c:xMode val="edge"/>
          <c:yMode val="edge"/>
          <c:x val="0.73359840954274358"/>
          <c:y val="0.35714285714285715"/>
          <c:w val="0.23575596671429205"/>
          <c:h val="0.37433121860650553"/>
        </c:manualLayout>
      </c:layout>
      <c:overlay val="0"/>
      <c:spPr>
        <a:noFill/>
        <a:ln w="3175">
          <a:solidFill>
            <a:srgbClr val="000000"/>
          </a:solidFill>
          <a:prstDash val="solid"/>
        </a:ln>
      </c:spPr>
      <c:txPr>
        <a:bodyPr/>
        <a:lstStyle/>
        <a:p>
          <a:pPr>
            <a:defRPr sz="89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7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9642147117296221E-2"/>
          <c:y val="7.1428571428571425E-2"/>
          <c:w val="0.65208747514910537"/>
          <c:h val="0.7678571428571429"/>
        </c:manualLayout>
      </c:layout>
      <c:bar3DChart>
        <c:barDir val="col"/>
        <c:grouping val="clustered"/>
        <c:varyColors val="0"/>
        <c:ser>
          <c:idx val="0"/>
          <c:order val="0"/>
          <c:tx>
            <c:strRef>
              <c:f>Sheet1!$A$2</c:f>
              <c:strCache>
                <c:ptCount val="1"/>
                <c:pt idx="0">
                  <c:v>РФ</c:v>
                </c:pt>
              </c:strCache>
            </c:strRef>
          </c:tx>
          <c:spPr>
            <a:solidFill>
              <a:srgbClr val="9999FF"/>
            </a:solidFill>
            <a:ln w="12699">
              <a:solidFill>
                <a:srgbClr val="000000"/>
              </a:solidFill>
              <a:prstDash val="solid"/>
            </a:ln>
          </c:spPr>
          <c:invertIfNegative val="0"/>
          <c:cat>
            <c:strRef>
              <c:f>Sheet1!$B$1:$E$1</c:f>
              <c:strCache>
                <c:ptCount val="4"/>
                <c:pt idx="0">
                  <c:v>"2"</c:v>
                </c:pt>
                <c:pt idx="1">
                  <c:v>"3"</c:v>
                </c:pt>
                <c:pt idx="2">
                  <c:v>"4"</c:v>
                </c:pt>
                <c:pt idx="3">
                  <c:v>"5"</c:v>
                </c:pt>
              </c:strCache>
            </c:strRef>
          </c:cat>
          <c:val>
            <c:numRef>
              <c:f>Sheet1!$B$2:$E$2</c:f>
              <c:numCache>
                <c:formatCode>General</c:formatCode>
                <c:ptCount val="4"/>
                <c:pt idx="0">
                  <c:v>14.44</c:v>
                </c:pt>
                <c:pt idx="1">
                  <c:v>38.049999999999997</c:v>
                </c:pt>
                <c:pt idx="2">
                  <c:v>38.28</c:v>
                </c:pt>
                <c:pt idx="3">
                  <c:v>9.2200000000000006</c:v>
                </c:pt>
              </c:numCache>
            </c:numRef>
          </c:val>
          <c:extLst>
            <c:ext xmlns:c16="http://schemas.microsoft.com/office/drawing/2014/chart" uri="{C3380CC4-5D6E-409C-BE32-E72D297353CC}">
              <c16:uniqueId val="{00000000-318E-4042-9AF4-B8A0ADAF8464}"/>
            </c:ext>
          </c:extLst>
        </c:ser>
        <c:ser>
          <c:idx val="1"/>
          <c:order val="1"/>
          <c:tx>
            <c:strRef>
              <c:f>Sheet1!$A$3</c:f>
              <c:strCache>
                <c:ptCount val="1"/>
                <c:pt idx="0">
                  <c:v>Пензенская обл.</c:v>
                </c:pt>
              </c:strCache>
            </c:strRef>
          </c:tx>
          <c:spPr>
            <a:solidFill>
              <a:srgbClr val="993366"/>
            </a:solidFill>
            <a:ln w="12699">
              <a:solidFill>
                <a:srgbClr val="000000"/>
              </a:solidFill>
              <a:prstDash val="solid"/>
            </a:ln>
          </c:spPr>
          <c:invertIfNegative val="0"/>
          <c:cat>
            <c:strRef>
              <c:f>Sheet1!$B$1:$E$1</c:f>
              <c:strCache>
                <c:ptCount val="4"/>
                <c:pt idx="0">
                  <c:v>"2"</c:v>
                </c:pt>
                <c:pt idx="1">
                  <c:v>"3"</c:v>
                </c:pt>
                <c:pt idx="2">
                  <c:v>"4"</c:v>
                </c:pt>
                <c:pt idx="3">
                  <c:v>"5"</c:v>
                </c:pt>
              </c:strCache>
            </c:strRef>
          </c:cat>
          <c:val>
            <c:numRef>
              <c:f>Sheet1!$B$3:$E$3</c:f>
              <c:numCache>
                <c:formatCode>General</c:formatCode>
                <c:ptCount val="4"/>
                <c:pt idx="0">
                  <c:v>12.45</c:v>
                </c:pt>
                <c:pt idx="1">
                  <c:v>36.619999999999997</c:v>
                </c:pt>
                <c:pt idx="2">
                  <c:v>40.090000000000003</c:v>
                </c:pt>
                <c:pt idx="3">
                  <c:v>10.84</c:v>
                </c:pt>
              </c:numCache>
            </c:numRef>
          </c:val>
          <c:extLst>
            <c:ext xmlns:c16="http://schemas.microsoft.com/office/drawing/2014/chart" uri="{C3380CC4-5D6E-409C-BE32-E72D297353CC}">
              <c16:uniqueId val="{00000001-318E-4042-9AF4-B8A0ADAF8464}"/>
            </c:ext>
          </c:extLst>
        </c:ser>
        <c:ser>
          <c:idx val="2"/>
          <c:order val="2"/>
          <c:tx>
            <c:strRef>
              <c:f>Sheet1!$A$4</c:f>
              <c:strCache>
                <c:ptCount val="1"/>
                <c:pt idx="0">
                  <c:v>Заречный</c:v>
                </c:pt>
              </c:strCache>
            </c:strRef>
          </c:tx>
          <c:spPr>
            <a:solidFill>
              <a:srgbClr val="FFFFCC"/>
            </a:solidFill>
            <a:ln w="12699">
              <a:solidFill>
                <a:srgbClr val="000000"/>
              </a:solidFill>
              <a:prstDash val="solid"/>
            </a:ln>
          </c:spPr>
          <c:invertIfNegative val="0"/>
          <c:cat>
            <c:strRef>
              <c:f>Sheet1!$B$1:$E$1</c:f>
              <c:strCache>
                <c:ptCount val="4"/>
                <c:pt idx="0">
                  <c:v>"2"</c:v>
                </c:pt>
                <c:pt idx="1">
                  <c:v>"3"</c:v>
                </c:pt>
                <c:pt idx="2">
                  <c:v>"4"</c:v>
                </c:pt>
                <c:pt idx="3">
                  <c:v>"5"</c:v>
                </c:pt>
              </c:strCache>
            </c:strRef>
          </c:cat>
          <c:val>
            <c:numRef>
              <c:f>Sheet1!$B$4:$E$4</c:f>
              <c:numCache>
                <c:formatCode>General</c:formatCode>
                <c:ptCount val="4"/>
                <c:pt idx="0">
                  <c:v>16.25</c:v>
                </c:pt>
                <c:pt idx="1">
                  <c:v>35.44</c:v>
                </c:pt>
                <c:pt idx="2">
                  <c:v>41.53</c:v>
                </c:pt>
                <c:pt idx="3">
                  <c:v>6.77</c:v>
                </c:pt>
              </c:numCache>
            </c:numRef>
          </c:val>
          <c:extLst>
            <c:ext xmlns:c16="http://schemas.microsoft.com/office/drawing/2014/chart" uri="{C3380CC4-5D6E-409C-BE32-E72D297353CC}">
              <c16:uniqueId val="{00000002-318E-4042-9AF4-B8A0ADAF8464}"/>
            </c:ext>
          </c:extLst>
        </c:ser>
        <c:ser>
          <c:idx val="3"/>
          <c:order val="3"/>
          <c:tx>
            <c:strRef>
              <c:f>Sheet1!$A$5</c:f>
              <c:strCache>
                <c:ptCount val="1"/>
                <c:pt idx="0">
                  <c:v>230</c:v>
                </c:pt>
              </c:strCache>
            </c:strRef>
          </c:tx>
          <c:invertIfNegative val="0"/>
          <c:cat>
            <c:strRef>
              <c:f>Sheet1!$B$1:$E$1</c:f>
              <c:strCache>
                <c:ptCount val="4"/>
                <c:pt idx="0">
                  <c:v>"2"</c:v>
                </c:pt>
                <c:pt idx="1">
                  <c:v>"3"</c:v>
                </c:pt>
                <c:pt idx="2">
                  <c:v>"4"</c:v>
                </c:pt>
                <c:pt idx="3">
                  <c:v>"5"</c:v>
                </c:pt>
              </c:strCache>
            </c:strRef>
          </c:cat>
          <c:val>
            <c:numRef>
              <c:f>Sheet1!$B$5:$E$5</c:f>
              <c:numCache>
                <c:formatCode>General</c:formatCode>
                <c:ptCount val="4"/>
                <c:pt idx="0">
                  <c:v>17.190000000000001</c:v>
                </c:pt>
                <c:pt idx="1">
                  <c:v>42.19</c:v>
                </c:pt>
                <c:pt idx="2">
                  <c:v>37.5</c:v>
                </c:pt>
                <c:pt idx="3">
                  <c:v>3.13</c:v>
                </c:pt>
              </c:numCache>
            </c:numRef>
          </c:val>
          <c:extLst>
            <c:ext xmlns:c16="http://schemas.microsoft.com/office/drawing/2014/chart" uri="{C3380CC4-5D6E-409C-BE32-E72D297353CC}">
              <c16:uniqueId val="{00000003-318E-4042-9AF4-B8A0ADAF8464}"/>
            </c:ext>
          </c:extLst>
        </c:ser>
        <c:dLbls>
          <c:showLegendKey val="0"/>
          <c:showVal val="0"/>
          <c:showCatName val="0"/>
          <c:showSerName val="0"/>
          <c:showPercent val="0"/>
          <c:showBubbleSize val="0"/>
        </c:dLbls>
        <c:gapWidth val="150"/>
        <c:gapDepth val="0"/>
        <c:shape val="box"/>
        <c:axId val="241124480"/>
        <c:axId val="241126400"/>
        <c:axId val="0"/>
      </c:bar3DChart>
      <c:catAx>
        <c:axId val="2411244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241126400"/>
        <c:crosses val="autoZero"/>
        <c:auto val="1"/>
        <c:lblAlgn val="ctr"/>
        <c:lblOffset val="100"/>
        <c:tickLblSkip val="1"/>
        <c:tickMarkSkip val="1"/>
        <c:noMultiLvlLbl val="0"/>
      </c:catAx>
      <c:valAx>
        <c:axId val="24112640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241124480"/>
        <c:crosses val="autoZero"/>
        <c:crossBetween val="between"/>
      </c:valAx>
      <c:spPr>
        <a:noFill/>
        <a:ln w="25399">
          <a:noFill/>
        </a:ln>
      </c:spPr>
    </c:plotArea>
    <c:legend>
      <c:legendPos val="r"/>
      <c:layout>
        <c:manualLayout>
          <c:xMode val="edge"/>
          <c:yMode val="edge"/>
          <c:x val="0.73359840954274358"/>
          <c:y val="0.35714285714285715"/>
          <c:w val="0.23575596671429205"/>
          <c:h val="0.37433121860650553"/>
        </c:manualLayout>
      </c:layout>
      <c:overlay val="0"/>
      <c:spPr>
        <a:noFill/>
        <a:ln w="3175">
          <a:solidFill>
            <a:srgbClr val="000000"/>
          </a:solidFill>
          <a:prstDash val="solid"/>
        </a:ln>
      </c:spPr>
      <c:txPr>
        <a:bodyPr/>
        <a:lstStyle/>
        <a:p>
          <a:pPr>
            <a:defRPr sz="89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7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9642147117296221E-2"/>
          <c:y val="7.1428571428571425E-2"/>
          <c:w val="0.65208747514910537"/>
          <c:h val="0.7678571428571429"/>
        </c:manualLayout>
      </c:layout>
      <c:bar3DChart>
        <c:barDir val="col"/>
        <c:grouping val="clustered"/>
        <c:varyColors val="0"/>
        <c:ser>
          <c:idx val="0"/>
          <c:order val="0"/>
          <c:tx>
            <c:strRef>
              <c:f>Sheet1!$A$2</c:f>
              <c:strCache>
                <c:ptCount val="1"/>
                <c:pt idx="0">
                  <c:v>РФ</c:v>
                </c:pt>
              </c:strCache>
            </c:strRef>
          </c:tx>
          <c:spPr>
            <a:solidFill>
              <a:srgbClr val="9999FF"/>
            </a:solidFill>
            <a:ln w="12699">
              <a:solidFill>
                <a:srgbClr val="000000"/>
              </a:solidFill>
              <a:prstDash val="solid"/>
            </a:ln>
          </c:spPr>
          <c:invertIfNegative val="0"/>
          <c:cat>
            <c:strRef>
              <c:f>Sheet1!$B$1:$E$1</c:f>
              <c:strCache>
                <c:ptCount val="4"/>
                <c:pt idx="0">
                  <c:v>"2"</c:v>
                </c:pt>
                <c:pt idx="1">
                  <c:v>"3"</c:v>
                </c:pt>
                <c:pt idx="2">
                  <c:v>"4"</c:v>
                </c:pt>
                <c:pt idx="3">
                  <c:v>"5"</c:v>
                </c:pt>
              </c:strCache>
            </c:strRef>
          </c:cat>
          <c:val>
            <c:numRef>
              <c:f>Sheet1!$B$2:$E$2</c:f>
              <c:numCache>
                <c:formatCode>General</c:formatCode>
                <c:ptCount val="4"/>
                <c:pt idx="0">
                  <c:v>5.18</c:v>
                </c:pt>
                <c:pt idx="1">
                  <c:v>40.53</c:v>
                </c:pt>
                <c:pt idx="2">
                  <c:v>38.93</c:v>
                </c:pt>
                <c:pt idx="3">
                  <c:v>15.36</c:v>
                </c:pt>
              </c:numCache>
            </c:numRef>
          </c:val>
          <c:extLst>
            <c:ext xmlns:c16="http://schemas.microsoft.com/office/drawing/2014/chart" uri="{C3380CC4-5D6E-409C-BE32-E72D297353CC}">
              <c16:uniqueId val="{00000000-380A-4A16-A1F1-799F208E6F63}"/>
            </c:ext>
          </c:extLst>
        </c:ser>
        <c:ser>
          <c:idx val="1"/>
          <c:order val="1"/>
          <c:tx>
            <c:strRef>
              <c:f>Sheet1!$A$3</c:f>
              <c:strCache>
                <c:ptCount val="1"/>
                <c:pt idx="0">
                  <c:v>Пензенская обл.</c:v>
                </c:pt>
              </c:strCache>
            </c:strRef>
          </c:tx>
          <c:spPr>
            <a:solidFill>
              <a:srgbClr val="993366"/>
            </a:solidFill>
            <a:ln w="12699">
              <a:solidFill>
                <a:srgbClr val="000000"/>
              </a:solidFill>
              <a:prstDash val="solid"/>
            </a:ln>
          </c:spPr>
          <c:invertIfNegative val="0"/>
          <c:cat>
            <c:strRef>
              <c:f>Sheet1!$B$1:$E$1</c:f>
              <c:strCache>
                <c:ptCount val="4"/>
                <c:pt idx="0">
                  <c:v>"2"</c:v>
                </c:pt>
                <c:pt idx="1">
                  <c:v>"3"</c:v>
                </c:pt>
                <c:pt idx="2">
                  <c:v>"4"</c:v>
                </c:pt>
                <c:pt idx="3">
                  <c:v>"5"</c:v>
                </c:pt>
              </c:strCache>
            </c:strRef>
          </c:cat>
          <c:val>
            <c:numRef>
              <c:f>Sheet1!$B$3:$E$3</c:f>
              <c:numCache>
                <c:formatCode>General</c:formatCode>
                <c:ptCount val="4"/>
                <c:pt idx="0">
                  <c:v>3.75</c:v>
                </c:pt>
                <c:pt idx="1">
                  <c:v>34.15</c:v>
                </c:pt>
                <c:pt idx="2">
                  <c:v>41.93</c:v>
                </c:pt>
                <c:pt idx="3">
                  <c:v>20.170000000000002</c:v>
                </c:pt>
              </c:numCache>
            </c:numRef>
          </c:val>
          <c:extLst>
            <c:ext xmlns:c16="http://schemas.microsoft.com/office/drawing/2014/chart" uri="{C3380CC4-5D6E-409C-BE32-E72D297353CC}">
              <c16:uniqueId val="{00000001-380A-4A16-A1F1-799F208E6F63}"/>
            </c:ext>
          </c:extLst>
        </c:ser>
        <c:ser>
          <c:idx val="2"/>
          <c:order val="2"/>
          <c:tx>
            <c:strRef>
              <c:f>Sheet1!$A$4</c:f>
              <c:strCache>
                <c:ptCount val="1"/>
                <c:pt idx="0">
                  <c:v>Заречный</c:v>
                </c:pt>
              </c:strCache>
            </c:strRef>
          </c:tx>
          <c:spPr>
            <a:solidFill>
              <a:srgbClr val="FFFFCC"/>
            </a:solidFill>
            <a:ln w="12699">
              <a:solidFill>
                <a:srgbClr val="000000"/>
              </a:solidFill>
              <a:prstDash val="solid"/>
            </a:ln>
          </c:spPr>
          <c:invertIfNegative val="0"/>
          <c:cat>
            <c:strRef>
              <c:f>Sheet1!$B$1:$E$1</c:f>
              <c:strCache>
                <c:ptCount val="4"/>
                <c:pt idx="0">
                  <c:v>"2"</c:v>
                </c:pt>
                <c:pt idx="1">
                  <c:v>"3"</c:v>
                </c:pt>
                <c:pt idx="2">
                  <c:v>"4"</c:v>
                </c:pt>
                <c:pt idx="3">
                  <c:v>"5"</c:v>
                </c:pt>
              </c:strCache>
            </c:strRef>
          </c:cat>
          <c:val>
            <c:numRef>
              <c:f>Sheet1!$B$4:$E$4</c:f>
              <c:numCache>
                <c:formatCode>General</c:formatCode>
                <c:ptCount val="4"/>
                <c:pt idx="0">
                  <c:v>5.73</c:v>
                </c:pt>
                <c:pt idx="1">
                  <c:v>43.31</c:v>
                </c:pt>
                <c:pt idx="2">
                  <c:v>40.76</c:v>
                </c:pt>
                <c:pt idx="3">
                  <c:v>10.19</c:v>
                </c:pt>
              </c:numCache>
            </c:numRef>
          </c:val>
          <c:extLst>
            <c:ext xmlns:c16="http://schemas.microsoft.com/office/drawing/2014/chart" uri="{C3380CC4-5D6E-409C-BE32-E72D297353CC}">
              <c16:uniqueId val="{00000002-380A-4A16-A1F1-799F208E6F63}"/>
            </c:ext>
          </c:extLst>
        </c:ser>
        <c:ser>
          <c:idx val="3"/>
          <c:order val="3"/>
          <c:tx>
            <c:strRef>
              <c:f>Sheet1!$A$5</c:f>
              <c:strCache>
                <c:ptCount val="1"/>
                <c:pt idx="0">
                  <c:v>230</c:v>
                </c:pt>
              </c:strCache>
            </c:strRef>
          </c:tx>
          <c:invertIfNegative val="0"/>
          <c:cat>
            <c:strRef>
              <c:f>Sheet1!$B$1:$E$1</c:f>
              <c:strCache>
                <c:ptCount val="4"/>
                <c:pt idx="0">
                  <c:v>"2"</c:v>
                </c:pt>
                <c:pt idx="1">
                  <c:v>"3"</c:v>
                </c:pt>
                <c:pt idx="2">
                  <c:v>"4"</c:v>
                </c:pt>
                <c:pt idx="3">
                  <c:v>"5"</c:v>
                </c:pt>
              </c:strCache>
            </c:strRef>
          </c:cat>
          <c:val>
            <c:numRef>
              <c:f>Sheet1!$B$5:$E$5</c:f>
              <c:numCache>
                <c:formatCode>General</c:formatCode>
                <c:ptCount val="4"/>
                <c:pt idx="0">
                  <c:v>27.78</c:v>
                </c:pt>
                <c:pt idx="1">
                  <c:v>44.44</c:v>
                </c:pt>
                <c:pt idx="2">
                  <c:v>22.22</c:v>
                </c:pt>
                <c:pt idx="3">
                  <c:v>5.56</c:v>
                </c:pt>
              </c:numCache>
            </c:numRef>
          </c:val>
          <c:extLst>
            <c:ext xmlns:c16="http://schemas.microsoft.com/office/drawing/2014/chart" uri="{C3380CC4-5D6E-409C-BE32-E72D297353CC}">
              <c16:uniqueId val="{00000003-380A-4A16-A1F1-799F208E6F63}"/>
            </c:ext>
          </c:extLst>
        </c:ser>
        <c:dLbls>
          <c:showLegendKey val="0"/>
          <c:showVal val="0"/>
          <c:showCatName val="0"/>
          <c:showSerName val="0"/>
          <c:showPercent val="0"/>
          <c:showBubbleSize val="0"/>
        </c:dLbls>
        <c:gapWidth val="150"/>
        <c:gapDepth val="0"/>
        <c:shape val="box"/>
        <c:axId val="241124480"/>
        <c:axId val="241126400"/>
        <c:axId val="0"/>
      </c:bar3DChart>
      <c:catAx>
        <c:axId val="2411244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241126400"/>
        <c:crosses val="autoZero"/>
        <c:auto val="1"/>
        <c:lblAlgn val="ctr"/>
        <c:lblOffset val="100"/>
        <c:tickLblSkip val="1"/>
        <c:tickMarkSkip val="1"/>
        <c:noMultiLvlLbl val="0"/>
      </c:catAx>
      <c:valAx>
        <c:axId val="24112640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241124480"/>
        <c:crosses val="autoZero"/>
        <c:crossBetween val="between"/>
      </c:valAx>
      <c:spPr>
        <a:noFill/>
        <a:ln w="25399">
          <a:noFill/>
        </a:ln>
      </c:spPr>
    </c:plotArea>
    <c:legend>
      <c:legendPos val="r"/>
      <c:layout>
        <c:manualLayout>
          <c:xMode val="edge"/>
          <c:yMode val="edge"/>
          <c:x val="0.73359840954274358"/>
          <c:y val="0.35714285714285715"/>
          <c:w val="0.23575596671429205"/>
          <c:h val="0.37433121860650553"/>
        </c:manualLayout>
      </c:layout>
      <c:overlay val="0"/>
      <c:spPr>
        <a:noFill/>
        <a:ln w="3175">
          <a:solidFill>
            <a:srgbClr val="000000"/>
          </a:solidFill>
          <a:prstDash val="solid"/>
        </a:ln>
      </c:spPr>
      <c:txPr>
        <a:bodyPr/>
        <a:lstStyle/>
        <a:p>
          <a:pPr>
            <a:defRPr sz="89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7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9642147117296221E-2"/>
          <c:y val="7.1428571428571425E-2"/>
          <c:w val="0.65208747514910537"/>
          <c:h val="0.7678571428571429"/>
        </c:manualLayout>
      </c:layout>
      <c:bar3DChart>
        <c:barDir val="col"/>
        <c:grouping val="clustered"/>
        <c:varyColors val="0"/>
        <c:ser>
          <c:idx val="0"/>
          <c:order val="0"/>
          <c:tx>
            <c:strRef>
              <c:f>Sheet1!$A$2</c:f>
              <c:strCache>
                <c:ptCount val="1"/>
                <c:pt idx="0">
                  <c:v>РФ</c:v>
                </c:pt>
              </c:strCache>
            </c:strRef>
          </c:tx>
          <c:spPr>
            <a:solidFill>
              <a:srgbClr val="9999FF"/>
            </a:solidFill>
            <a:ln w="12699">
              <a:solidFill>
                <a:srgbClr val="000000"/>
              </a:solidFill>
              <a:prstDash val="solid"/>
            </a:ln>
          </c:spPr>
          <c:invertIfNegative val="0"/>
          <c:cat>
            <c:strRef>
              <c:f>Sheet1!$B$1:$E$1</c:f>
              <c:strCache>
                <c:ptCount val="4"/>
                <c:pt idx="0">
                  <c:v>"2"</c:v>
                </c:pt>
                <c:pt idx="1">
                  <c:v>"3"</c:v>
                </c:pt>
                <c:pt idx="2">
                  <c:v>"4"</c:v>
                </c:pt>
                <c:pt idx="3">
                  <c:v>"5"</c:v>
                </c:pt>
              </c:strCache>
            </c:strRef>
          </c:cat>
          <c:val>
            <c:numRef>
              <c:f>Sheet1!$B$2:$E$2</c:f>
              <c:numCache>
                <c:formatCode>General</c:formatCode>
                <c:ptCount val="4"/>
                <c:pt idx="0">
                  <c:v>8.3000000000000007</c:v>
                </c:pt>
                <c:pt idx="1">
                  <c:v>45.71</c:v>
                </c:pt>
                <c:pt idx="2">
                  <c:v>35.020000000000003</c:v>
                </c:pt>
                <c:pt idx="3">
                  <c:v>10.97</c:v>
                </c:pt>
              </c:numCache>
            </c:numRef>
          </c:val>
          <c:extLst>
            <c:ext xmlns:c16="http://schemas.microsoft.com/office/drawing/2014/chart" uri="{C3380CC4-5D6E-409C-BE32-E72D297353CC}">
              <c16:uniqueId val="{00000000-D1FC-44BA-B5D6-75F7F1E31228}"/>
            </c:ext>
          </c:extLst>
        </c:ser>
        <c:ser>
          <c:idx val="1"/>
          <c:order val="1"/>
          <c:tx>
            <c:strRef>
              <c:f>Sheet1!$A$3</c:f>
              <c:strCache>
                <c:ptCount val="1"/>
                <c:pt idx="0">
                  <c:v>Пензенская обл.</c:v>
                </c:pt>
              </c:strCache>
            </c:strRef>
          </c:tx>
          <c:spPr>
            <a:solidFill>
              <a:srgbClr val="993366"/>
            </a:solidFill>
            <a:ln w="12699">
              <a:solidFill>
                <a:srgbClr val="000000"/>
              </a:solidFill>
              <a:prstDash val="solid"/>
            </a:ln>
          </c:spPr>
          <c:invertIfNegative val="0"/>
          <c:cat>
            <c:strRef>
              <c:f>Sheet1!$B$1:$E$1</c:f>
              <c:strCache>
                <c:ptCount val="4"/>
                <c:pt idx="0">
                  <c:v>"2"</c:v>
                </c:pt>
                <c:pt idx="1">
                  <c:v>"3"</c:v>
                </c:pt>
                <c:pt idx="2">
                  <c:v>"4"</c:v>
                </c:pt>
                <c:pt idx="3">
                  <c:v>"5"</c:v>
                </c:pt>
              </c:strCache>
            </c:strRef>
          </c:cat>
          <c:val>
            <c:numRef>
              <c:f>Sheet1!$B$3:$E$3</c:f>
              <c:numCache>
                <c:formatCode>General</c:formatCode>
                <c:ptCount val="4"/>
                <c:pt idx="0">
                  <c:v>7.27</c:v>
                </c:pt>
                <c:pt idx="1">
                  <c:v>42.38</c:v>
                </c:pt>
                <c:pt idx="2">
                  <c:v>35.28</c:v>
                </c:pt>
                <c:pt idx="3">
                  <c:v>15.08</c:v>
                </c:pt>
              </c:numCache>
            </c:numRef>
          </c:val>
          <c:extLst>
            <c:ext xmlns:c16="http://schemas.microsoft.com/office/drawing/2014/chart" uri="{C3380CC4-5D6E-409C-BE32-E72D297353CC}">
              <c16:uniqueId val="{00000001-D1FC-44BA-B5D6-75F7F1E31228}"/>
            </c:ext>
          </c:extLst>
        </c:ser>
        <c:ser>
          <c:idx val="2"/>
          <c:order val="2"/>
          <c:tx>
            <c:strRef>
              <c:f>Sheet1!$A$4</c:f>
              <c:strCache>
                <c:ptCount val="1"/>
                <c:pt idx="0">
                  <c:v>Заречный</c:v>
                </c:pt>
              </c:strCache>
            </c:strRef>
          </c:tx>
          <c:spPr>
            <a:solidFill>
              <a:srgbClr val="FFFFCC"/>
            </a:solidFill>
            <a:ln w="12699">
              <a:solidFill>
                <a:srgbClr val="000000"/>
              </a:solidFill>
              <a:prstDash val="solid"/>
            </a:ln>
          </c:spPr>
          <c:invertIfNegative val="0"/>
          <c:cat>
            <c:strRef>
              <c:f>Sheet1!$B$1:$E$1</c:f>
              <c:strCache>
                <c:ptCount val="4"/>
                <c:pt idx="0">
                  <c:v>"2"</c:v>
                </c:pt>
                <c:pt idx="1">
                  <c:v>"3"</c:v>
                </c:pt>
                <c:pt idx="2">
                  <c:v>"4"</c:v>
                </c:pt>
                <c:pt idx="3">
                  <c:v>"5"</c:v>
                </c:pt>
              </c:strCache>
            </c:strRef>
          </c:cat>
          <c:val>
            <c:numRef>
              <c:f>Sheet1!$B$4:$E$4</c:f>
              <c:numCache>
                <c:formatCode>General</c:formatCode>
                <c:ptCount val="4"/>
                <c:pt idx="0">
                  <c:v>5.26</c:v>
                </c:pt>
                <c:pt idx="1">
                  <c:v>48.87</c:v>
                </c:pt>
                <c:pt idx="2">
                  <c:v>33.83</c:v>
                </c:pt>
                <c:pt idx="3">
                  <c:v>12.03</c:v>
                </c:pt>
              </c:numCache>
            </c:numRef>
          </c:val>
          <c:extLst>
            <c:ext xmlns:c16="http://schemas.microsoft.com/office/drawing/2014/chart" uri="{C3380CC4-5D6E-409C-BE32-E72D297353CC}">
              <c16:uniqueId val="{00000002-D1FC-44BA-B5D6-75F7F1E31228}"/>
            </c:ext>
          </c:extLst>
        </c:ser>
        <c:ser>
          <c:idx val="3"/>
          <c:order val="3"/>
          <c:tx>
            <c:strRef>
              <c:f>Sheet1!$A$5</c:f>
              <c:strCache>
                <c:ptCount val="1"/>
                <c:pt idx="0">
                  <c:v>230</c:v>
                </c:pt>
              </c:strCache>
            </c:strRef>
          </c:tx>
          <c:invertIfNegative val="0"/>
          <c:cat>
            <c:strRef>
              <c:f>Sheet1!$B$1:$E$1</c:f>
              <c:strCache>
                <c:ptCount val="4"/>
                <c:pt idx="0">
                  <c:v>"2"</c:v>
                </c:pt>
                <c:pt idx="1">
                  <c:v>"3"</c:v>
                </c:pt>
                <c:pt idx="2">
                  <c:v>"4"</c:v>
                </c:pt>
                <c:pt idx="3">
                  <c:v>"5"</c:v>
                </c:pt>
              </c:strCache>
            </c:strRef>
          </c:cat>
          <c:val>
            <c:numRef>
              <c:f>Sheet1!$B$5:$E$5</c:f>
              <c:numCache>
                <c:formatCode>General</c:formatCode>
                <c:ptCount val="4"/>
                <c:pt idx="0">
                  <c:v>11.11</c:v>
                </c:pt>
                <c:pt idx="1">
                  <c:v>55.56</c:v>
                </c:pt>
                <c:pt idx="2">
                  <c:v>27.78</c:v>
                </c:pt>
                <c:pt idx="3">
                  <c:v>5.56</c:v>
                </c:pt>
              </c:numCache>
            </c:numRef>
          </c:val>
          <c:extLst>
            <c:ext xmlns:c16="http://schemas.microsoft.com/office/drawing/2014/chart" uri="{C3380CC4-5D6E-409C-BE32-E72D297353CC}">
              <c16:uniqueId val="{00000003-D1FC-44BA-B5D6-75F7F1E31228}"/>
            </c:ext>
          </c:extLst>
        </c:ser>
        <c:dLbls>
          <c:showLegendKey val="0"/>
          <c:showVal val="0"/>
          <c:showCatName val="0"/>
          <c:showSerName val="0"/>
          <c:showPercent val="0"/>
          <c:showBubbleSize val="0"/>
        </c:dLbls>
        <c:gapWidth val="150"/>
        <c:gapDepth val="0"/>
        <c:shape val="box"/>
        <c:axId val="241124480"/>
        <c:axId val="241126400"/>
        <c:axId val="0"/>
      </c:bar3DChart>
      <c:catAx>
        <c:axId val="2411244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241126400"/>
        <c:crosses val="autoZero"/>
        <c:auto val="1"/>
        <c:lblAlgn val="ctr"/>
        <c:lblOffset val="100"/>
        <c:tickLblSkip val="1"/>
        <c:tickMarkSkip val="1"/>
        <c:noMultiLvlLbl val="0"/>
      </c:catAx>
      <c:valAx>
        <c:axId val="24112640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241124480"/>
        <c:crosses val="autoZero"/>
        <c:crossBetween val="between"/>
      </c:valAx>
      <c:spPr>
        <a:noFill/>
        <a:ln w="25399">
          <a:noFill/>
        </a:ln>
      </c:spPr>
    </c:plotArea>
    <c:legend>
      <c:legendPos val="r"/>
      <c:layout>
        <c:manualLayout>
          <c:xMode val="edge"/>
          <c:yMode val="edge"/>
          <c:x val="0.73359840954274358"/>
          <c:y val="0.35714285714285715"/>
          <c:w val="0.23575596671429205"/>
          <c:h val="0.37433121860650553"/>
        </c:manualLayout>
      </c:layout>
      <c:overlay val="0"/>
      <c:spPr>
        <a:noFill/>
        <a:ln w="3175">
          <a:solidFill>
            <a:srgbClr val="000000"/>
          </a:solidFill>
          <a:prstDash val="solid"/>
        </a:ln>
      </c:spPr>
      <c:txPr>
        <a:bodyPr/>
        <a:lstStyle/>
        <a:p>
          <a:pPr>
            <a:defRPr sz="89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7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9642147117296221E-2"/>
          <c:y val="7.1428571428571425E-2"/>
          <c:w val="0.65208747514910537"/>
          <c:h val="0.7678571428571429"/>
        </c:manualLayout>
      </c:layout>
      <c:bar3DChart>
        <c:barDir val="col"/>
        <c:grouping val="clustered"/>
        <c:varyColors val="0"/>
        <c:ser>
          <c:idx val="0"/>
          <c:order val="0"/>
          <c:tx>
            <c:strRef>
              <c:f>Sheet1!$A$2</c:f>
              <c:strCache>
                <c:ptCount val="1"/>
                <c:pt idx="0">
                  <c:v>РФ</c:v>
                </c:pt>
              </c:strCache>
            </c:strRef>
          </c:tx>
          <c:spPr>
            <a:solidFill>
              <a:srgbClr val="9999FF"/>
            </a:solidFill>
            <a:ln w="12699">
              <a:solidFill>
                <a:srgbClr val="000000"/>
              </a:solidFill>
              <a:prstDash val="solid"/>
            </a:ln>
          </c:spPr>
          <c:invertIfNegative val="0"/>
          <c:cat>
            <c:strRef>
              <c:f>Sheet1!$B$1:$E$1</c:f>
              <c:strCache>
                <c:ptCount val="4"/>
                <c:pt idx="0">
                  <c:v>"2"</c:v>
                </c:pt>
                <c:pt idx="1">
                  <c:v>"3"</c:v>
                </c:pt>
                <c:pt idx="2">
                  <c:v>"4"</c:v>
                </c:pt>
                <c:pt idx="3">
                  <c:v>"5"</c:v>
                </c:pt>
              </c:strCache>
            </c:strRef>
          </c:cat>
          <c:val>
            <c:numRef>
              <c:f>Sheet1!$B$2:$E$2</c:f>
              <c:numCache>
                <c:formatCode>General</c:formatCode>
                <c:ptCount val="4"/>
                <c:pt idx="0">
                  <c:v>8.68</c:v>
                </c:pt>
                <c:pt idx="1">
                  <c:v>47.53</c:v>
                </c:pt>
                <c:pt idx="2">
                  <c:v>34.85</c:v>
                </c:pt>
                <c:pt idx="3">
                  <c:v>8.94</c:v>
                </c:pt>
              </c:numCache>
            </c:numRef>
          </c:val>
          <c:extLst>
            <c:ext xmlns:c16="http://schemas.microsoft.com/office/drawing/2014/chart" uri="{C3380CC4-5D6E-409C-BE32-E72D297353CC}">
              <c16:uniqueId val="{00000000-F1BA-4BD3-9646-020FB67C8051}"/>
            </c:ext>
          </c:extLst>
        </c:ser>
        <c:ser>
          <c:idx val="1"/>
          <c:order val="1"/>
          <c:tx>
            <c:strRef>
              <c:f>Sheet1!$A$3</c:f>
              <c:strCache>
                <c:ptCount val="1"/>
                <c:pt idx="0">
                  <c:v>Пензенская обл.</c:v>
                </c:pt>
              </c:strCache>
            </c:strRef>
          </c:tx>
          <c:spPr>
            <a:solidFill>
              <a:srgbClr val="993366"/>
            </a:solidFill>
            <a:ln w="12699">
              <a:solidFill>
                <a:srgbClr val="000000"/>
              </a:solidFill>
              <a:prstDash val="solid"/>
            </a:ln>
          </c:spPr>
          <c:invertIfNegative val="0"/>
          <c:cat>
            <c:strRef>
              <c:f>Sheet1!$B$1:$E$1</c:f>
              <c:strCache>
                <c:ptCount val="4"/>
                <c:pt idx="0">
                  <c:v>"2"</c:v>
                </c:pt>
                <c:pt idx="1">
                  <c:v>"3"</c:v>
                </c:pt>
                <c:pt idx="2">
                  <c:v>"4"</c:v>
                </c:pt>
                <c:pt idx="3">
                  <c:v>"5"</c:v>
                </c:pt>
              </c:strCache>
            </c:strRef>
          </c:cat>
          <c:val>
            <c:numRef>
              <c:f>Sheet1!$B$3:$E$3</c:f>
              <c:numCache>
                <c:formatCode>General</c:formatCode>
                <c:ptCount val="4"/>
                <c:pt idx="0">
                  <c:v>5.49</c:v>
                </c:pt>
                <c:pt idx="1">
                  <c:v>46.21</c:v>
                </c:pt>
                <c:pt idx="2">
                  <c:v>35.42</c:v>
                </c:pt>
                <c:pt idx="3">
                  <c:v>12.88</c:v>
                </c:pt>
              </c:numCache>
            </c:numRef>
          </c:val>
          <c:extLst>
            <c:ext xmlns:c16="http://schemas.microsoft.com/office/drawing/2014/chart" uri="{C3380CC4-5D6E-409C-BE32-E72D297353CC}">
              <c16:uniqueId val="{00000001-F1BA-4BD3-9646-020FB67C8051}"/>
            </c:ext>
          </c:extLst>
        </c:ser>
        <c:ser>
          <c:idx val="2"/>
          <c:order val="2"/>
          <c:tx>
            <c:strRef>
              <c:f>Sheet1!$A$4</c:f>
              <c:strCache>
                <c:ptCount val="1"/>
                <c:pt idx="0">
                  <c:v>Заречный</c:v>
                </c:pt>
              </c:strCache>
            </c:strRef>
          </c:tx>
          <c:spPr>
            <a:solidFill>
              <a:srgbClr val="FFFFCC"/>
            </a:solidFill>
            <a:ln w="12699">
              <a:solidFill>
                <a:srgbClr val="000000"/>
              </a:solidFill>
              <a:prstDash val="solid"/>
            </a:ln>
          </c:spPr>
          <c:invertIfNegative val="0"/>
          <c:cat>
            <c:strRef>
              <c:f>Sheet1!$B$1:$E$1</c:f>
              <c:strCache>
                <c:ptCount val="4"/>
                <c:pt idx="0">
                  <c:v>"2"</c:v>
                </c:pt>
                <c:pt idx="1">
                  <c:v>"3"</c:v>
                </c:pt>
                <c:pt idx="2">
                  <c:v>"4"</c:v>
                </c:pt>
                <c:pt idx="3">
                  <c:v>"5"</c:v>
                </c:pt>
              </c:strCache>
            </c:strRef>
          </c:cat>
          <c:val>
            <c:numRef>
              <c:f>Sheet1!$B$4:$E$4</c:f>
              <c:numCache>
                <c:formatCode>General</c:formatCode>
                <c:ptCount val="4"/>
                <c:pt idx="0">
                  <c:v>8.09</c:v>
                </c:pt>
                <c:pt idx="1">
                  <c:v>57.35</c:v>
                </c:pt>
                <c:pt idx="2">
                  <c:v>27.94</c:v>
                </c:pt>
                <c:pt idx="3">
                  <c:v>6.62</c:v>
                </c:pt>
              </c:numCache>
            </c:numRef>
          </c:val>
          <c:extLst>
            <c:ext xmlns:c16="http://schemas.microsoft.com/office/drawing/2014/chart" uri="{C3380CC4-5D6E-409C-BE32-E72D297353CC}">
              <c16:uniqueId val="{00000002-F1BA-4BD3-9646-020FB67C8051}"/>
            </c:ext>
          </c:extLst>
        </c:ser>
        <c:ser>
          <c:idx val="3"/>
          <c:order val="3"/>
          <c:tx>
            <c:strRef>
              <c:f>Sheet1!$A$5</c:f>
              <c:strCache>
                <c:ptCount val="1"/>
                <c:pt idx="0">
                  <c:v>230</c:v>
                </c:pt>
              </c:strCache>
            </c:strRef>
          </c:tx>
          <c:invertIfNegative val="0"/>
          <c:cat>
            <c:strRef>
              <c:f>Sheet1!$B$1:$E$1</c:f>
              <c:strCache>
                <c:ptCount val="4"/>
                <c:pt idx="0">
                  <c:v>"2"</c:v>
                </c:pt>
                <c:pt idx="1">
                  <c:v>"3"</c:v>
                </c:pt>
                <c:pt idx="2">
                  <c:v>"4"</c:v>
                </c:pt>
                <c:pt idx="3">
                  <c:v>"5"</c:v>
                </c:pt>
              </c:strCache>
            </c:strRef>
          </c:cat>
          <c:val>
            <c:numRef>
              <c:f>Sheet1!$B$5:$E$5</c:f>
              <c:numCache>
                <c:formatCode>General</c:formatCode>
                <c:ptCount val="4"/>
                <c:pt idx="0">
                  <c:v>10</c:v>
                </c:pt>
                <c:pt idx="1">
                  <c:v>35</c:v>
                </c:pt>
                <c:pt idx="2">
                  <c:v>50</c:v>
                </c:pt>
                <c:pt idx="3">
                  <c:v>5</c:v>
                </c:pt>
              </c:numCache>
            </c:numRef>
          </c:val>
          <c:extLst>
            <c:ext xmlns:c16="http://schemas.microsoft.com/office/drawing/2014/chart" uri="{C3380CC4-5D6E-409C-BE32-E72D297353CC}">
              <c16:uniqueId val="{00000003-F1BA-4BD3-9646-020FB67C8051}"/>
            </c:ext>
          </c:extLst>
        </c:ser>
        <c:dLbls>
          <c:showLegendKey val="0"/>
          <c:showVal val="0"/>
          <c:showCatName val="0"/>
          <c:showSerName val="0"/>
          <c:showPercent val="0"/>
          <c:showBubbleSize val="0"/>
        </c:dLbls>
        <c:gapWidth val="150"/>
        <c:gapDepth val="0"/>
        <c:shape val="box"/>
        <c:axId val="241124480"/>
        <c:axId val="241126400"/>
        <c:axId val="0"/>
      </c:bar3DChart>
      <c:catAx>
        <c:axId val="2411244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241126400"/>
        <c:crosses val="autoZero"/>
        <c:auto val="1"/>
        <c:lblAlgn val="ctr"/>
        <c:lblOffset val="100"/>
        <c:tickLblSkip val="1"/>
        <c:tickMarkSkip val="1"/>
        <c:noMultiLvlLbl val="0"/>
      </c:catAx>
      <c:valAx>
        <c:axId val="24112640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241124480"/>
        <c:crosses val="autoZero"/>
        <c:crossBetween val="between"/>
      </c:valAx>
      <c:spPr>
        <a:noFill/>
        <a:ln w="25399">
          <a:noFill/>
        </a:ln>
      </c:spPr>
    </c:plotArea>
    <c:legend>
      <c:legendPos val="r"/>
      <c:layout>
        <c:manualLayout>
          <c:xMode val="edge"/>
          <c:yMode val="edge"/>
          <c:x val="0.73359840954274358"/>
          <c:y val="0.35714285714285715"/>
          <c:w val="0.23575596671429205"/>
          <c:h val="0.37433121860650553"/>
        </c:manualLayout>
      </c:layout>
      <c:overlay val="0"/>
      <c:spPr>
        <a:noFill/>
        <a:ln w="3175">
          <a:solidFill>
            <a:srgbClr val="000000"/>
          </a:solidFill>
          <a:prstDash val="solid"/>
        </a:ln>
      </c:spPr>
      <c:txPr>
        <a:bodyPr/>
        <a:lstStyle/>
        <a:p>
          <a:pPr>
            <a:defRPr sz="89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7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9642147117296221E-2"/>
          <c:y val="7.1428571428571425E-2"/>
          <c:w val="0.65208747514910537"/>
          <c:h val="0.7678571428571429"/>
        </c:manualLayout>
      </c:layout>
      <c:bar3DChart>
        <c:barDir val="col"/>
        <c:grouping val="clustered"/>
        <c:varyColors val="0"/>
        <c:ser>
          <c:idx val="0"/>
          <c:order val="0"/>
          <c:tx>
            <c:strRef>
              <c:f>Sheet1!$A$2</c:f>
              <c:strCache>
                <c:ptCount val="1"/>
                <c:pt idx="0">
                  <c:v>РФ</c:v>
                </c:pt>
              </c:strCache>
            </c:strRef>
          </c:tx>
          <c:spPr>
            <a:solidFill>
              <a:srgbClr val="9999FF"/>
            </a:solidFill>
            <a:ln w="12699">
              <a:solidFill>
                <a:srgbClr val="000000"/>
              </a:solidFill>
              <a:prstDash val="solid"/>
            </a:ln>
          </c:spPr>
          <c:invertIfNegative val="0"/>
          <c:cat>
            <c:strRef>
              <c:f>Sheet1!$B$1:$E$1</c:f>
              <c:strCache>
                <c:ptCount val="4"/>
                <c:pt idx="0">
                  <c:v>"2"</c:v>
                </c:pt>
                <c:pt idx="1">
                  <c:v>"3"</c:v>
                </c:pt>
                <c:pt idx="2">
                  <c:v>"4"</c:v>
                </c:pt>
                <c:pt idx="3">
                  <c:v>"5"</c:v>
                </c:pt>
              </c:strCache>
            </c:strRef>
          </c:cat>
          <c:val>
            <c:numRef>
              <c:f>Sheet1!$B$2:$E$2</c:f>
              <c:numCache>
                <c:formatCode>General</c:formatCode>
                <c:ptCount val="4"/>
                <c:pt idx="0">
                  <c:v>5.1100000000000003</c:v>
                </c:pt>
                <c:pt idx="1">
                  <c:v>48.05</c:v>
                </c:pt>
                <c:pt idx="2">
                  <c:v>37.61</c:v>
                </c:pt>
                <c:pt idx="3">
                  <c:v>9.23</c:v>
                </c:pt>
              </c:numCache>
            </c:numRef>
          </c:val>
          <c:extLst>
            <c:ext xmlns:c16="http://schemas.microsoft.com/office/drawing/2014/chart" uri="{C3380CC4-5D6E-409C-BE32-E72D297353CC}">
              <c16:uniqueId val="{00000000-755D-4181-B05D-739E199D5B2F}"/>
            </c:ext>
          </c:extLst>
        </c:ser>
        <c:ser>
          <c:idx val="1"/>
          <c:order val="1"/>
          <c:tx>
            <c:strRef>
              <c:f>Sheet1!$A$3</c:f>
              <c:strCache>
                <c:ptCount val="1"/>
                <c:pt idx="0">
                  <c:v>Пензенская обл.</c:v>
                </c:pt>
              </c:strCache>
            </c:strRef>
          </c:tx>
          <c:spPr>
            <a:solidFill>
              <a:srgbClr val="993366"/>
            </a:solidFill>
            <a:ln w="12699">
              <a:solidFill>
                <a:srgbClr val="000000"/>
              </a:solidFill>
              <a:prstDash val="solid"/>
            </a:ln>
          </c:spPr>
          <c:invertIfNegative val="0"/>
          <c:cat>
            <c:strRef>
              <c:f>Sheet1!$B$1:$E$1</c:f>
              <c:strCache>
                <c:ptCount val="4"/>
                <c:pt idx="0">
                  <c:v>"2"</c:v>
                </c:pt>
                <c:pt idx="1">
                  <c:v>"3"</c:v>
                </c:pt>
                <c:pt idx="2">
                  <c:v>"4"</c:v>
                </c:pt>
                <c:pt idx="3">
                  <c:v>"5"</c:v>
                </c:pt>
              </c:strCache>
            </c:strRef>
          </c:cat>
          <c:val>
            <c:numRef>
              <c:f>Sheet1!$B$3:$E$3</c:f>
              <c:numCache>
                <c:formatCode>General</c:formatCode>
                <c:ptCount val="4"/>
                <c:pt idx="0">
                  <c:v>2.46</c:v>
                </c:pt>
                <c:pt idx="1">
                  <c:v>41.3</c:v>
                </c:pt>
                <c:pt idx="2">
                  <c:v>41.95</c:v>
                </c:pt>
                <c:pt idx="3">
                  <c:v>14.29</c:v>
                </c:pt>
              </c:numCache>
            </c:numRef>
          </c:val>
          <c:extLst>
            <c:ext xmlns:c16="http://schemas.microsoft.com/office/drawing/2014/chart" uri="{C3380CC4-5D6E-409C-BE32-E72D297353CC}">
              <c16:uniqueId val="{00000001-755D-4181-B05D-739E199D5B2F}"/>
            </c:ext>
          </c:extLst>
        </c:ser>
        <c:ser>
          <c:idx val="2"/>
          <c:order val="2"/>
          <c:tx>
            <c:strRef>
              <c:f>Sheet1!$A$4</c:f>
              <c:strCache>
                <c:ptCount val="1"/>
                <c:pt idx="0">
                  <c:v>Заречный</c:v>
                </c:pt>
              </c:strCache>
            </c:strRef>
          </c:tx>
          <c:spPr>
            <a:solidFill>
              <a:srgbClr val="FFFFCC"/>
            </a:solidFill>
            <a:ln w="12699">
              <a:solidFill>
                <a:srgbClr val="000000"/>
              </a:solidFill>
              <a:prstDash val="solid"/>
            </a:ln>
          </c:spPr>
          <c:invertIfNegative val="0"/>
          <c:cat>
            <c:strRef>
              <c:f>Sheet1!$B$1:$E$1</c:f>
              <c:strCache>
                <c:ptCount val="4"/>
                <c:pt idx="0">
                  <c:v>"2"</c:v>
                </c:pt>
                <c:pt idx="1">
                  <c:v>"3"</c:v>
                </c:pt>
                <c:pt idx="2">
                  <c:v>"4"</c:v>
                </c:pt>
                <c:pt idx="3">
                  <c:v>"5"</c:v>
                </c:pt>
              </c:strCache>
            </c:strRef>
          </c:cat>
          <c:val>
            <c:numRef>
              <c:f>Sheet1!$B$4:$E$4</c:f>
              <c:numCache>
                <c:formatCode>General</c:formatCode>
                <c:ptCount val="4"/>
                <c:pt idx="0">
                  <c:v>3.2</c:v>
                </c:pt>
                <c:pt idx="1">
                  <c:v>44</c:v>
                </c:pt>
                <c:pt idx="2">
                  <c:v>46.4</c:v>
                </c:pt>
                <c:pt idx="3">
                  <c:v>6.4</c:v>
                </c:pt>
              </c:numCache>
            </c:numRef>
          </c:val>
          <c:extLst>
            <c:ext xmlns:c16="http://schemas.microsoft.com/office/drawing/2014/chart" uri="{C3380CC4-5D6E-409C-BE32-E72D297353CC}">
              <c16:uniqueId val="{00000002-755D-4181-B05D-739E199D5B2F}"/>
            </c:ext>
          </c:extLst>
        </c:ser>
        <c:ser>
          <c:idx val="3"/>
          <c:order val="3"/>
          <c:tx>
            <c:strRef>
              <c:f>Sheet1!$A$5</c:f>
              <c:strCache>
                <c:ptCount val="1"/>
                <c:pt idx="0">
                  <c:v>230</c:v>
                </c:pt>
              </c:strCache>
            </c:strRef>
          </c:tx>
          <c:invertIfNegative val="0"/>
          <c:cat>
            <c:strRef>
              <c:f>Sheet1!$B$1:$E$1</c:f>
              <c:strCache>
                <c:ptCount val="4"/>
                <c:pt idx="0">
                  <c:v>"2"</c:v>
                </c:pt>
                <c:pt idx="1">
                  <c:v>"3"</c:v>
                </c:pt>
                <c:pt idx="2">
                  <c:v>"4"</c:v>
                </c:pt>
                <c:pt idx="3">
                  <c:v>"5"</c:v>
                </c:pt>
              </c:strCache>
            </c:strRef>
          </c:cat>
          <c:val>
            <c:numRef>
              <c:f>Sheet1!$B$5:$E$5</c:f>
              <c:numCache>
                <c:formatCode>General</c:formatCode>
                <c:ptCount val="4"/>
                <c:pt idx="0">
                  <c:v>0</c:v>
                </c:pt>
                <c:pt idx="1">
                  <c:v>47.62</c:v>
                </c:pt>
                <c:pt idx="2">
                  <c:v>47.62</c:v>
                </c:pt>
                <c:pt idx="3">
                  <c:v>4.76</c:v>
                </c:pt>
              </c:numCache>
            </c:numRef>
          </c:val>
          <c:extLst>
            <c:ext xmlns:c16="http://schemas.microsoft.com/office/drawing/2014/chart" uri="{C3380CC4-5D6E-409C-BE32-E72D297353CC}">
              <c16:uniqueId val="{00000003-755D-4181-B05D-739E199D5B2F}"/>
            </c:ext>
          </c:extLst>
        </c:ser>
        <c:dLbls>
          <c:showLegendKey val="0"/>
          <c:showVal val="0"/>
          <c:showCatName val="0"/>
          <c:showSerName val="0"/>
          <c:showPercent val="0"/>
          <c:showBubbleSize val="0"/>
        </c:dLbls>
        <c:gapWidth val="150"/>
        <c:gapDepth val="0"/>
        <c:shape val="box"/>
        <c:axId val="241124480"/>
        <c:axId val="241126400"/>
        <c:axId val="0"/>
      </c:bar3DChart>
      <c:catAx>
        <c:axId val="2411244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241126400"/>
        <c:crosses val="autoZero"/>
        <c:auto val="1"/>
        <c:lblAlgn val="ctr"/>
        <c:lblOffset val="100"/>
        <c:tickLblSkip val="1"/>
        <c:tickMarkSkip val="1"/>
        <c:noMultiLvlLbl val="0"/>
      </c:catAx>
      <c:valAx>
        <c:axId val="24112640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241124480"/>
        <c:crosses val="autoZero"/>
        <c:crossBetween val="between"/>
      </c:valAx>
      <c:spPr>
        <a:noFill/>
        <a:ln w="25399">
          <a:noFill/>
        </a:ln>
      </c:spPr>
    </c:plotArea>
    <c:legend>
      <c:legendPos val="r"/>
      <c:layout>
        <c:manualLayout>
          <c:xMode val="edge"/>
          <c:yMode val="edge"/>
          <c:x val="0.73359840954274358"/>
          <c:y val="0.35714285714285715"/>
          <c:w val="0.23575596671429205"/>
          <c:h val="0.37433121860650553"/>
        </c:manualLayout>
      </c:layout>
      <c:overlay val="0"/>
      <c:spPr>
        <a:noFill/>
        <a:ln w="3175">
          <a:solidFill>
            <a:srgbClr val="000000"/>
          </a:solidFill>
          <a:prstDash val="solid"/>
        </a:ln>
      </c:spPr>
      <c:txPr>
        <a:bodyPr/>
        <a:lstStyle/>
        <a:p>
          <a:pPr>
            <a:defRPr sz="89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7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9642147117296221E-2"/>
          <c:y val="7.1428571428571425E-2"/>
          <c:w val="0.65208747514910537"/>
          <c:h val="0.7678571428571429"/>
        </c:manualLayout>
      </c:layout>
      <c:bar3DChart>
        <c:barDir val="col"/>
        <c:grouping val="clustered"/>
        <c:varyColors val="0"/>
        <c:ser>
          <c:idx val="0"/>
          <c:order val="0"/>
          <c:tx>
            <c:strRef>
              <c:f>Sheet1!$A$2</c:f>
              <c:strCache>
                <c:ptCount val="1"/>
                <c:pt idx="0">
                  <c:v>РФ</c:v>
                </c:pt>
              </c:strCache>
            </c:strRef>
          </c:tx>
          <c:spPr>
            <a:solidFill>
              <a:srgbClr val="9999FF"/>
            </a:solidFill>
            <a:ln w="12699">
              <a:solidFill>
                <a:srgbClr val="000000"/>
              </a:solidFill>
              <a:prstDash val="solid"/>
            </a:ln>
          </c:spPr>
          <c:invertIfNegative val="0"/>
          <c:cat>
            <c:strRef>
              <c:f>Sheet1!$B$1:$E$1</c:f>
              <c:strCache>
                <c:ptCount val="4"/>
                <c:pt idx="0">
                  <c:v>"2"</c:v>
                </c:pt>
                <c:pt idx="1">
                  <c:v>"3"</c:v>
                </c:pt>
                <c:pt idx="2">
                  <c:v>"4"</c:v>
                </c:pt>
                <c:pt idx="3">
                  <c:v>"5"</c:v>
                </c:pt>
              </c:strCache>
            </c:strRef>
          </c:cat>
          <c:val>
            <c:numRef>
              <c:f>Sheet1!$B$2:$E$2</c:f>
              <c:numCache>
                <c:formatCode>General</c:formatCode>
                <c:ptCount val="4"/>
                <c:pt idx="0">
                  <c:v>8.7200000000000006</c:v>
                </c:pt>
                <c:pt idx="1">
                  <c:v>46.79</c:v>
                </c:pt>
                <c:pt idx="2">
                  <c:v>34.31</c:v>
                </c:pt>
                <c:pt idx="3">
                  <c:v>10.18</c:v>
                </c:pt>
              </c:numCache>
            </c:numRef>
          </c:val>
          <c:extLst>
            <c:ext xmlns:c16="http://schemas.microsoft.com/office/drawing/2014/chart" uri="{C3380CC4-5D6E-409C-BE32-E72D297353CC}">
              <c16:uniqueId val="{00000000-30BA-4A95-8564-131DBA9A7DA2}"/>
            </c:ext>
          </c:extLst>
        </c:ser>
        <c:ser>
          <c:idx val="1"/>
          <c:order val="1"/>
          <c:tx>
            <c:strRef>
              <c:f>Sheet1!$A$3</c:f>
              <c:strCache>
                <c:ptCount val="1"/>
                <c:pt idx="0">
                  <c:v>Пензенская обл.</c:v>
                </c:pt>
              </c:strCache>
            </c:strRef>
          </c:tx>
          <c:spPr>
            <a:solidFill>
              <a:srgbClr val="993366"/>
            </a:solidFill>
            <a:ln w="12699">
              <a:solidFill>
                <a:srgbClr val="000000"/>
              </a:solidFill>
              <a:prstDash val="solid"/>
            </a:ln>
          </c:spPr>
          <c:invertIfNegative val="0"/>
          <c:cat>
            <c:strRef>
              <c:f>Sheet1!$B$1:$E$1</c:f>
              <c:strCache>
                <c:ptCount val="4"/>
                <c:pt idx="0">
                  <c:v>"2"</c:v>
                </c:pt>
                <c:pt idx="1">
                  <c:v>"3"</c:v>
                </c:pt>
                <c:pt idx="2">
                  <c:v>"4"</c:v>
                </c:pt>
                <c:pt idx="3">
                  <c:v>"5"</c:v>
                </c:pt>
              </c:strCache>
            </c:strRef>
          </c:cat>
          <c:val>
            <c:numRef>
              <c:f>Sheet1!$B$3:$E$3</c:f>
              <c:numCache>
                <c:formatCode>General</c:formatCode>
                <c:ptCount val="4"/>
                <c:pt idx="0">
                  <c:v>5.6</c:v>
                </c:pt>
                <c:pt idx="1">
                  <c:v>44.4</c:v>
                </c:pt>
                <c:pt idx="2">
                  <c:v>36.770000000000003</c:v>
                </c:pt>
                <c:pt idx="3">
                  <c:v>13.23</c:v>
                </c:pt>
              </c:numCache>
            </c:numRef>
          </c:val>
          <c:extLst>
            <c:ext xmlns:c16="http://schemas.microsoft.com/office/drawing/2014/chart" uri="{C3380CC4-5D6E-409C-BE32-E72D297353CC}">
              <c16:uniqueId val="{00000001-30BA-4A95-8564-131DBA9A7DA2}"/>
            </c:ext>
          </c:extLst>
        </c:ser>
        <c:ser>
          <c:idx val="2"/>
          <c:order val="2"/>
          <c:tx>
            <c:strRef>
              <c:f>Sheet1!$A$4</c:f>
              <c:strCache>
                <c:ptCount val="1"/>
                <c:pt idx="0">
                  <c:v>Заречный</c:v>
                </c:pt>
              </c:strCache>
            </c:strRef>
          </c:tx>
          <c:spPr>
            <a:solidFill>
              <a:srgbClr val="FFFFCC"/>
            </a:solidFill>
            <a:ln w="12699">
              <a:solidFill>
                <a:srgbClr val="000000"/>
              </a:solidFill>
              <a:prstDash val="solid"/>
            </a:ln>
          </c:spPr>
          <c:invertIfNegative val="0"/>
          <c:cat>
            <c:strRef>
              <c:f>Sheet1!$B$1:$E$1</c:f>
              <c:strCache>
                <c:ptCount val="4"/>
                <c:pt idx="0">
                  <c:v>"2"</c:v>
                </c:pt>
                <c:pt idx="1">
                  <c:v>"3"</c:v>
                </c:pt>
                <c:pt idx="2">
                  <c:v>"4"</c:v>
                </c:pt>
                <c:pt idx="3">
                  <c:v>"5"</c:v>
                </c:pt>
              </c:strCache>
            </c:strRef>
          </c:cat>
          <c:val>
            <c:numRef>
              <c:f>Sheet1!$B$4:$E$4</c:f>
              <c:numCache>
                <c:formatCode>General</c:formatCode>
                <c:ptCount val="4"/>
                <c:pt idx="0">
                  <c:v>11.54</c:v>
                </c:pt>
                <c:pt idx="1">
                  <c:v>39.42</c:v>
                </c:pt>
                <c:pt idx="2">
                  <c:v>44.23</c:v>
                </c:pt>
                <c:pt idx="3">
                  <c:v>4.8099999999999996</c:v>
                </c:pt>
              </c:numCache>
            </c:numRef>
          </c:val>
          <c:extLst>
            <c:ext xmlns:c16="http://schemas.microsoft.com/office/drawing/2014/chart" uri="{C3380CC4-5D6E-409C-BE32-E72D297353CC}">
              <c16:uniqueId val="{00000002-30BA-4A95-8564-131DBA9A7DA2}"/>
            </c:ext>
          </c:extLst>
        </c:ser>
        <c:ser>
          <c:idx val="3"/>
          <c:order val="3"/>
          <c:tx>
            <c:strRef>
              <c:f>Sheet1!$A$5</c:f>
              <c:strCache>
                <c:ptCount val="1"/>
                <c:pt idx="0">
                  <c:v>230</c:v>
                </c:pt>
              </c:strCache>
            </c:strRef>
          </c:tx>
          <c:invertIfNegative val="0"/>
          <c:cat>
            <c:strRef>
              <c:f>Sheet1!$B$1:$E$1</c:f>
              <c:strCache>
                <c:ptCount val="4"/>
                <c:pt idx="0">
                  <c:v>"2"</c:v>
                </c:pt>
                <c:pt idx="1">
                  <c:v>"3"</c:v>
                </c:pt>
                <c:pt idx="2">
                  <c:v>"4"</c:v>
                </c:pt>
                <c:pt idx="3">
                  <c:v>"5"</c:v>
                </c:pt>
              </c:strCache>
            </c:strRef>
          </c:cat>
          <c:val>
            <c:numRef>
              <c:f>Sheet1!$B$5:$E$5</c:f>
              <c:numCache>
                <c:formatCode>General</c:formatCode>
                <c:ptCount val="4"/>
                <c:pt idx="0">
                  <c:v>13.64</c:v>
                </c:pt>
                <c:pt idx="1">
                  <c:v>40.909999999999997</c:v>
                </c:pt>
                <c:pt idx="2">
                  <c:v>45.45</c:v>
                </c:pt>
                <c:pt idx="3">
                  <c:v>0</c:v>
                </c:pt>
              </c:numCache>
            </c:numRef>
          </c:val>
          <c:extLst>
            <c:ext xmlns:c16="http://schemas.microsoft.com/office/drawing/2014/chart" uri="{C3380CC4-5D6E-409C-BE32-E72D297353CC}">
              <c16:uniqueId val="{00000003-30BA-4A95-8564-131DBA9A7DA2}"/>
            </c:ext>
          </c:extLst>
        </c:ser>
        <c:dLbls>
          <c:showLegendKey val="0"/>
          <c:showVal val="0"/>
          <c:showCatName val="0"/>
          <c:showSerName val="0"/>
          <c:showPercent val="0"/>
          <c:showBubbleSize val="0"/>
        </c:dLbls>
        <c:gapWidth val="150"/>
        <c:gapDepth val="0"/>
        <c:shape val="box"/>
        <c:axId val="241124480"/>
        <c:axId val="241126400"/>
        <c:axId val="0"/>
      </c:bar3DChart>
      <c:catAx>
        <c:axId val="2411244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241126400"/>
        <c:crosses val="autoZero"/>
        <c:auto val="1"/>
        <c:lblAlgn val="ctr"/>
        <c:lblOffset val="100"/>
        <c:tickLblSkip val="1"/>
        <c:tickMarkSkip val="1"/>
        <c:noMultiLvlLbl val="0"/>
      </c:catAx>
      <c:valAx>
        <c:axId val="24112640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241124480"/>
        <c:crosses val="autoZero"/>
        <c:crossBetween val="between"/>
      </c:valAx>
      <c:spPr>
        <a:noFill/>
        <a:ln w="25399">
          <a:noFill/>
        </a:ln>
      </c:spPr>
    </c:plotArea>
    <c:legend>
      <c:legendPos val="r"/>
      <c:layout>
        <c:manualLayout>
          <c:xMode val="edge"/>
          <c:yMode val="edge"/>
          <c:x val="0.73359840954274358"/>
          <c:y val="0.35714285714285715"/>
          <c:w val="0.23575596671429205"/>
          <c:h val="0.37433121860650553"/>
        </c:manualLayout>
      </c:layout>
      <c:overlay val="0"/>
      <c:spPr>
        <a:noFill/>
        <a:ln w="3175">
          <a:solidFill>
            <a:srgbClr val="000000"/>
          </a:solidFill>
          <a:prstDash val="solid"/>
        </a:ln>
      </c:spPr>
      <c:txPr>
        <a:bodyPr/>
        <a:lstStyle/>
        <a:p>
          <a:pPr>
            <a:defRPr sz="89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7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9642147117296221E-2"/>
          <c:y val="7.1428571428571425E-2"/>
          <c:w val="0.65208747514910537"/>
          <c:h val="0.7678571428571429"/>
        </c:manualLayout>
      </c:layout>
      <c:bar3DChart>
        <c:barDir val="col"/>
        <c:grouping val="clustered"/>
        <c:varyColors val="0"/>
        <c:ser>
          <c:idx val="0"/>
          <c:order val="0"/>
          <c:tx>
            <c:strRef>
              <c:f>Sheet1!$A$2</c:f>
              <c:strCache>
                <c:ptCount val="1"/>
                <c:pt idx="0">
                  <c:v>РФ</c:v>
                </c:pt>
              </c:strCache>
            </c:strRef>
          </c:tx>
          <c:spPr>
            <a:solidFill>
              <a:srgbClr val="9999FF"/>
            </a:solidFill>
            <a:ln w="12699">
              <a:solidFill>
                <a:srgbClr val="000000"/>
              </a:solidFill>
              <a:prstDash val="solid"/>
            </a:ln>
          </c:spPr>
          <c:invertIfNegative val="0"/>
          <c:cat>
            <c:strRef>
              <c:f>Sheet1!$B$1:$E$1</c:f>
              <c:strCache>
                <c:ptCount val="4"/>
                <c:pt idx="0">
                  <c:v>"2"</c:v>
                </c:pt>
                <c:pt idx="1">
                  <c:v>"3"</c:v>
                </c:pt>
                <c:pt idx="2">
                  <c:v>"4"</c:v>
                </c:pt>
                <c:pt idx="3">
                  <c:v>"5"</c:v>
                </c:pt>
              </c:strCache>
            </c:strRef>
          </c:cat>
          <c:val>
            <c:numRef>
              <c:f>Sheet1!$B$2:$E$2</c:f>
              <c:numCache>
                <c:formatCode>General</c:formatCode>
                <c:ptCount val="4"/>
                <c:pt idx="0">
                  <c:v>4.88</c:v>
                </c:pt>
                <c:pt idx="1">
                  <c:v>36.93</c:v>
                </c:pt>
                <c:pt idx="2">
                  <c:v>39.33</c:v>
                </c:pt>
                <c:pt idx="3">
                  <c:v>18.86</c:v>
                </c:pt>
              </c:numCache>
            </c:numRef>
          </c:val>
          <c:extLst>
            <c:ext xmlns:c16="http://schemas.microsoft.com/office/drawing/2014/chart" uri="{C3380CC4-5D6E-409C-BE32-E72D297353CC}">
              <c16:uniqueId val="{00000000-0B10-4DD3-B997-B07117932F5F}"/>
            </c:ext>
          </c:extLst>
        </c:ser>
        <c:ser>
          <c:idx val="1"/>
          <c:order val="1"/>
          <c:tx>
            <c:strRef>
              <c:f>Sheet1!$A$3</c:f>
              <c:strCache>
                <c:ptCount val="1"/>
                <c:pt idx="0">
                  <c:v>Пензенская обл.</c:v>
                </c:pt>
              </c:strCache>
            </c:strRef>
          </c:tx>
          <c:spPr>
            <a:solidFill>
              <a:srgbClr val="993366"/>
            </a:solidFill>
            <a:ln w="12699">
              <a:solidFill>
                <a:srgbClr val="000000"/>
              </a:solidFill>
              <a:prstDash val="solid"/>
            </a:ln>
          </c:spPr>
          <c:invertIfNegative val="0"/>
          <c:cat>
            <c:strRef>
              <c:f>Sheet1!$B$1:$E$1</c:f>
              <c:strCache>
                <c:ptCount val="4"/>
                <c:pt idx="0">
                  <c:v>"2"</c:v>
                </c:pt>
                <c:pt idx="1">
                  <c:v>"3"</c:v>
                </c:pt>
                <c:pt idx="2">
                  <c:v>"4"</c:v>
                </c:pt>
                <c:pt idx="3">
                  <c:v>"5"</c:v>
                </c:pt>
              </c:strCache>
            </c:strRef>
          </c:cat>
          <c:val>
            <c:numRef>
              <c:f>Sheet1!$B$3:$E$3</c:f>
              <c:numCache>
                <c:formatCode>General</c:formatCode>
                <c:ptCount val="4"/>
                <c:pt idx="0">
                  <c:v>4.88</c:v>
                </c:pt>
                <c:pt idx="1">
                  <c:v>36.96</c:v>
                </c:pt>
                <c:pt idx="2">
                  <c:v>36.36</c:v>
                </c:pt>
                <c:pt idx="3">
                  <c:v>21.81</c:v>
                </c:pt>
              </c:numCache>
            </c:numRef>
          </c:val>
          <c:extLst>
            <c:ext xmlns:c16="http://schemas.microsoft.com/office/drawing/2014/chart" uri="{C3380CC4-5D6E-409C-BE32-E72D297353CC}">
              <c16:uniqueId val="{00000001-0B10-4DD3-B997-B07117932F5F}"/>
            </c:ext>
          </c:extLst>
        </c:ser>
        <c:ser>
          <c:idx val="2"/>
          <c:order val="2"/>
          <c:tx>
            <c:strRef>
              <c:f>Sheet1!$A$4</c:f>
              <c:strCache>
                <c:ptCount val="1"/>
                <c:pt idx="0">
                  <c:v>Заречный</c:v>
                </c:pt>
              </c:strCache>
            </c:strRef>
          </c:tx>
          <c:spPr>
            <a:solidFill>
              <a:srgbClr val="FFFFCC"/>
            </a:solidFill>
            <a:ln w="12699">
              <a:solidFill>
                <a:srgbClr val="000000"/>
              </a:solidFill>
              <a:prstDash val="solid"/>
            </a:ln>
          </c:spPr>
          <c:invertIfNegative val="0"/>
          <c:cat>
            <c:strRef>
              <c:f>Sheet1!$B$1:$E$1</c:f>
              <c:strCache>
                <c:ptCount val="4"/>
                <c:pt idx="0">
                  <c:v>"2"</c:v>
                </c:pt>
                <c:pt idx="1">
                  <c:v>"3"</c:v>
                </c:pt>
                <c:pt idx="2">
                  <c:v>"4"</c:v>
                </c:pt>
                <c:pt idx="3">
                  <c:v>"5"</c:v>
                </c:pt>
              </c:strCache>
            </c:strRef>
          </c:cat>
          <c:val>
            <c:numRef>
              <c:f>Sheet1!$B$4:$E$4</c:f>
              <c:numCache>
                <c:formatCode>General</c:formatCode>
                <c:ptCount val="4"/>
                <c:pt idx="0">
                  <c:v>1.32</c:v>
                </c:pt>
                <c:pt idx="1">
                  <c:v>33.770000000000003</c:v>
                </c:pt>
                <c:pt idx="2">
                  <c:v>39.07</c:v>
                </c:pt>
                <c:pt idx="3">
                  <c:v>25.83</c:v>
                </c:pt>
              </c:numCache>
            </c:numRef>
          </c:val>
          <c:extLst>
            <c:ext xmlns:c16="http://schemas.microsoft.com/office/drawing/2014/chart" uri="{C3380CC4-5D6E-409C-BE32-E72D297353CC}">
              <c16:uniqueId val="{00000002-0B10-4DD3-B997-B07117932F5F}"/>
            </c:ext>
          </c:extLst>
        </c:ser>
        <c:ser>
          <c:idx val="3"/>
          <c:order val="3"/>
          <c:tx>
            <c:strRef>
              <c:f>Sheet1!$A$5</c:f>
              <c:strCache>
                <c:ptCount val="1"/>
                <c:pt idx="0">
                  <c:v>230</c:v>
                </c:pt>
              </c:strCache>
            </c:strRef>
          </c:tx>
          <c:invertIfNegative val="0"/>
          <c:cat>
            <c:strRef>
              <c:f>Sheet1!$B$1:$E$1</c:f>
              <c:strCache>
                <c:ptCount val="4"/>
                <c:pt idx="0">
                  <c:v>"2"</c:v>
                </c:pt>
                <c:pt idx="1">
                  <c:v>"3"</c:v>
                </c:pt>
                <c:pt idx="2">
                  <c:v>"4"</c:v>
                </c:pt>
                <c:pt idx="3">
                  <c:v>"5"</c:v>
                </c:pt>
              </c:strCache>
            </c:strRef>
          </c:cat>
          <c:val>
            <c:numRef>
              <c:f>Sheet1!$B$5:$E$5</c:f>
              <c:numCache>
                <c:formatCode>General</c:formatCode>
                <c:ptCount val="4"/>
                <c:pt idx="0">
                  <c:v>5.26</c:v>
                </c:pt>
                <c:pt idx="1">
                  <c:v>52.63</c:v>
                </c:pt>
                <c:pt idx="2">
                  <c:v>26.32</c:v>
                </c:pt>
                <c:pt idx="3">
                  <c:v>15.79</c:v>
                </c:pt>
              </c:numCache>
            </c:numRef>
          </c:val>
          <c:extLst>
            <c:ext xmlns:c16="http://schemas.microsoft.com/office/drawing/2014/chart" uri="{C3380CC4-5D6E-409C-BE32-E72D297353CC}">
              <c16:uniqueId val="{00000003-0B10-4DD3-B997-B07117932F5F}"/>
            </c:ext>
          </c:extLst>
        </c:ser>
        <c:dLbls>
          <c:showLegendKey val="0"/>
          <c:showVal val="0"/>
          <c:showCatName val="0"/>
          <c:showSerName val="0"/>
          <c:showPercent val="0"/>
          <c:showBubbleSize val="0"/>
        </c:dLbls>
        <c:gapWidth val="150"/>
        <c:gapDepth val="0"/>
        <c:shape val="box"/>
        <c:axId val="241124480"/>
        <c:axId val="241126400"/>
        <c:axId val="0"/>
      </c:bar3DChart>
      <c:catAx>
        <c:axId val="2411244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241126400"/>
        <c:crosses val="autoZero"/>
        <c:auto val="1"/>
        <c:lblAlgn val="ctr"/>
        <c:lblOffset val="100"/>
        <c:tickLblSkip val="1"/>
        <c:tickMarkSkip val="1"/>
        <c:noMultiLvlLbl val="0"/>
      </c:catAx>
      <c:valAx>
        <c:axId val="24112640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241124480"/>
        <c:crosses val="autoZero"/>
        <c:crossBetween val="between"/>
      </c:valAx>
      <c:spPr>
        <a:noFill/>
        <a:ln w="25399">
          <a:noFill/>
        </a:ln>
      </c:spPr>
    </c:plotArea>
    <c:legend>
      <c:legendPos val="r"/>
      <c:layout>
        <c:manualLayout>
          <c:xMode val="edge"/>
          <c:yMode val="edge"/>
          <c:x val="0.73359840954274358"/>
          <c:y val="0.35714285714285715"/>
          <c:w val="0.23575596671429205"/>
          <c:h val="0.37433121860650553"/>
        </c:manualLayout>
      </c:layout>
      <c:overlay val="0"/>
      <c:spPr>
        <a:noFill/>
        <a:ln w="3175">
          <a:solidFill>
            <a:srgbClr val="000000"/>
          </a:solidFill>
          <a:prstDash val="solid"/>
        </a:ln>
      </c:spPr>
      <c:txPr>
        <a:bodyPr/>
        <a:lstStyle/>
        <a:p>
          <a:pPr>
            <a:defRPr sz="89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75"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343AC-8CCE-4621-806B-EE4B5BA3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13</Pages>
  <Words>5093</Words>
  <Characters>29031</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zavuch</cp:lastModifiedBy>
  <cp:revision>6</cp:revision>
  <dcterms:created xsi:type="dcterms:W3CDTF">2024-09-13T12:49:00Z</dcterms:created>
  <dcterms:modified xsi:type="dcterms:W3CDTF">2024-09-16T13:51:00Z</dcterms:modified>
</cp:coreProperties>
</file>