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85" w:rsidRDefault="0052612F">
      <w:pPr>
        <w:pStyle w:val="1"/>
        <w:spacing w:before="68"/>
        <w:ind w:left="567" w:right="547"/>
        <w:jc w:val="center"/>
        <w:rPr>
          <w:sz w:val="24"/>
          <w:szCs w:val="24"/>
        </w:rPr>
      </w:pPr>
      <w:r>
        <w:rPr>
          <w:sz w:val="24"/>
          <w:szCs w:val="24"/>
        </w:rPr>
        <w:t>План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школьного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театра</w:t>
      </w:r>
    </w:p>
    <w:p w:rsidR="00057985" w:rsidRDefault="0052612F">
      <w:pPr>
        <w:spacing w:line="366" w:lineRule="exact"/>
        <w:ind w:left="567" w:right="54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F103B">
        <w:rPr>
          <w:rFonts w:ascii="Times New Roman" w:hAnsi="Times New Roman" w:cs="Times New Roman"/>
          <w:b/>
          <w:sz w:val="24"/>
          <w:szCs w:val="24"/>
        </w:rPr>
        <w:t xml:space="preserve">Лицеисты 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Pr="002F103B">
        <w:rPr>
          <w:rFonts w:ascii="Times New Roman" w:hAnsi="Times New Roman" w:cs="Times New Roman"/>
          <w:b/>
          <w:sz w:val="24"/>
          <w:szCs w:val="24"/>
        </w:rPr>
        <w:t>5-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Pr="002F103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</w:p>
    <w:p w:rsidR="00057985" w:rsidRDefault="0052612F">
      <w:pPr>
        <w:pStyle w:val="a4"/>
        <w:spacing w:before="284" w:line="228" w:lineRule="auto"/>
        <w:ind w:left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Цель:</w:t>
      </w:r>
      <w:r>
        <w:rPr>
          <w:color w:val="auto"/>
          <w:spacing w:val="-13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развитие</w:t>
      </w:r>
      <w:r>
        <w:rPr>
          <w:color w:val="auto"/>
          <w:spacing w:val="-9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творческих</w:t>
      </w:r>
      <w:r>
        <w:rPr>
          <w:color w:val="auto"/>
          <w:spacing w:val="-9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способностей</w:t>
      </w:r>
      <w:r>
        <w:rPr>
          <w:color w:val="auto"/>
          <w:spacing w:val="-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личности</w:t>
      </w:r>
      <w:r>
        <w:rPr>
          <w:color w:val="auto"/>
          <w:spacing w:val="-1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ребенка</w:t>
      </w:r>
      <w:r>
        <w:rPr>
          <w:color w:val="auto"/>
          <w:spacing w:val="-7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средствами </w:t>
      </w:r>
      <w:r>
        <w:rPr>
          <w:color w:val="auto"/>
          <w:spacing w:val="-67"/>
          <w:sz w:val="24"/>
          <w:szCs w:val="24"/>
        </w:rPr>
        <w:t xml:space="preserve">      </w:t>
      </w:r>
      <w:r>
        <w:rPr>
          <w:color w:val="auto"/>
          <w:sz w:val="24"/>
          <w:szCs w:val="24"/>
        </w:rPr>
        <w:t>театрального искусства.</w:t>
      </w:r>
      <w:bookmarkStart w:id="0" w:name="Задачи:"/>
      <w:bookmarkEnd w:id="0"/>
    </w:p>
    <w:p w:rsidR="00057985" w:rsidRDefault="0052612F">
      <w:pPr>
        <w:pStyle w:val="a4"/>
        <w:spacing w:before="284" w:line="228" w:lineRule="auto"/>
        <w:ind w:left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Задачи:</w:t>
      </w:r>
    </w:p>
    <w:p w:rsidR="00057985" w:rsidRDefault="0052612F">
      <w:pPr>
        <w:pStyle w:val="a6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Создать условия для интеллектуального, нравственного и эмоционального самовыражения личности ребёнка, для раскрытия  и развития способностей в артистической деятельности.</w:t>
      </w:r>
    </w:p>
    <w:p w:rsidR="00057985" w:rsidRDefault="0052612F">
      <w:pPr>
        <w:pStyle w:val="a6"/>
        <w:numPr>
          <w:ilvl w:val="0"/>
          <w:numId w:val="1"/>
        </w:numPr>
        <w:tabs>
          <w:tab w:val="left" w:pos="851"/>
        </w:tabs>
        <w:ind w:left="567" w:right="-1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Формировать</w:t>
      </w:r>
      <w:r>
        <w:rPr>
          <w:color w:val="auto"/>
          <w:spacing w:val="-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у</w:t>
      </w:r>
      <w:r>
        <w:rPr>
          <w:color w:val="auto"/>
          <w:spacing w:val="-1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детей</w:t>
      </w:r>
      <w:r>
        <w:rPr>
          <w:color w:val="auto"/>
          <w:spacing w:val="-6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простейшие</w:t>
      </w:r>
      <w:r>
        <w:rPr>
          <w:color w:val="auto"/>
          <w:spacing w:val="-6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образно-выразительные умения, активизировать</w:t>
      </w:r>
      <w:r>
        <w:rPr>
          <w:color w:val="auto"/>
          <w:spacing w:val="-9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словарь</w:t>
      </w:r>
      <w:r>
        <w:rPr>
          <w:color w:val="auto"/>
          <w:spacing w:val="-8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детей,</w:t>
      </w:r>
      <w:r>
        <w:rPr>
          <w:color w:val="auto"/>
          <w:spacing w:val="-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совершенствовать</w:t>
      </w:r>
      <w:r>
        <w:rPr>
          <w:color w:val="auto"/>
          <w:spacing w:val="-9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звуковую</w:t>
      </w:r>
      <w:r>
        <w:rPr>
          <w:color w:val="auto"/>
          <w:spacing w:val="-7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культуру</w:t>
      </w:r>
      <w:r>
        <w:rPr>
          <w:color w:val="auto"/>
          <w:spacing w:val="-10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речи,</w:t>
      </w:r>
      <w:r>
        <w:rPr>
          <w:color w:val="auto"/>
          <w:spacing w:val="-67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интонационный</w:t>
      </w:r>
      <w:r>
        <w:rPr>
          <w:color w:val="auto"/>
          <w:spacing w:val="2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строй,</w:t>
      </w:r>
      <w:r>
        <w:rPr>
          <w:color w:val="auto"/>
          <w:spacing w:val="-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диалогическую речь.</w:t>
      </w:r>
    </w:p>
    <w:p w:rsidR="00057985" w:rsidRDefault="0052612F">
      <w:pPr>
        <w:pStyle w:val="a6"/>
        <w:numPr>
          <w:ilvl w:val="0"/>
          <w:numId w:val="1"/>
        </w:numPr>
        <w:tabs>
          <w:tab w:val="left" w:pos="851"/>
        </w:tabs>
        <w:ind w:left="567" w:right="-1" w:firstLine="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Обучать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элементам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художественно-образных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выразительных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(интонация,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мимика,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пантомимика).</w:t>
      </w:r>
    </w:p>
    <w:p w:rsidR="00057985" w:rsidRDefault="0052612F">
      <w:pPr>
        <w:pStyle w:val="a6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Развить</w:t>
      </w:r>
      <w:r>
        <w:rPr>
          <w:color w:val="auto"/>
          <w:spacing w:val="-7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у</w:t>
      </w:r>
      <w:r>
        <w:rPr>
          <w:color w:val="auto"/>
          <w:spacing w:val="-13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детей</w:t>
      </w:r>
      <w:r>
        <w:rPr>
          <w:color w:val="auto"/>
          <w:spacing w:val="-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интерес</w:t>
      </w:r>
      <w:r>
        <w:rPr>
          <w:color w:val="auto"/>
          <w:spacing w:val="-3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к</w:t>
      </w:r>
      <w:r>
        <w:rPr>
          <w:color w:val="auto"/>
          <w:spacing w:val="-5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театральной</w:t>
      </w:r>
      <w:r>
        <w:rPr>
          <w:color w:val="auto"/>
          <w:spacing w:val="-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деятельности.</w:t>
      </w:r>
    </w:p>
    <w:p w:rsidR="00057985" w:rsidRDefault="0052612F">
      <w:pPr>
        <w:pStyle w:val="1"/>
        <w:ind w:left="0"/>
        <w:rPr>
          <w:sz w:val="24"/>
          <w:szCs w:val="24"/>
        </w:rPr>
      </w:pPr>
      <w:bookmarkStart w:id="1" w:name="Ожидаемый_результат:"/>
      <w:bookmarkEnd w:id="1"/>
      <w:r>
        <w:rPr>
          <w:rFonts w:asciiTheme="minorHAnsi" w:eastAsiaTheme="minorHAnsi" w:hAnsiTheme="minorHAnsi" w:cstheme="minorBidi"/>
          <w:b w:val="0"/>
          <w:color w:val="auto"/>
          <w:sz w:val="24"/>
          <w:szCs w:val="24"/>
          <w:lang w:eastAsia="en-US"/>
        </w:rPr>
        <w:t xml:space="preserve">          </w:t>
      </w:r>
      <w:r>
        <w:rPr>
          <w:sz w:val="24"/>
          <w:szCs w:val="24"/>
        </w:rPr>
        <w:t>Ожидаемый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результат:</w:t>
      </w:r>
    </w:p>
    <w:p w:rsidR="00057985" w:rsidRDefault="0052612F">
      <w:pPr>
        <w:pStyle w:val="a4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Развитие 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ребенка,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творческого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потенциала,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способностей,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интересов.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59"/>
        <w:gridCol w:w="4111"/>
        <w:gridCol w:w="2551"/>
        <w:gridCol w:w="2126"/>
      </w:tblGrid>
      <w:tr w:rsidR="00057985" w:rsidTr="002F103B">
        <w:tc>
          <w:tcPr>
            <w:tcW w:w="959" w:type="dxa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театрализованного представления</w:t>
            </w:r>
          </w:p>
        </w:tc>
        <w:tc>
          <w:tcPr>
            <w:tcW w:w="2126" w:type="dxa"/>
          </w:tcPr>
          <w:p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2F103B" w:rsidTr="002F103B">
        <w:tc>
          <w:tcPr>
            <w:tcW w:w="959" w:type="dxa"/>
            <w:vAlign w:val="center"/>
          </w:tcPr>
          <w:p w:rsidR="002F103B" w:rsidRPr="002F103B" w:rsidRDefault="002F103B" w:rsidP="002F103B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F103B" w:rsidRPr="00AC6618" w:rsidRDefault="002F103B" w:rsidP="0056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учителей </w:t>
            </w:r>
          </w:p>
        </w:tc>
        <w:tc>
          <w:tcPr>
            <w:tcW w:w="2551" w:type="dxa"/>
          </w:tcPr>
          <w:p w:rsidR="002F103B" w:rsidRPr="00AC6618" w:rsidRDefault="00E6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слово, видео</w:t>
            </w:r>
          </w:p>
        </w:tc>
        <w:tc>
          <w:tcPr>
            <w:tcW w:w="2126" w:type="dxa"/>
            <w:vAlign w:val="center"/>
          </w:tcPr>
          <w:p w:rsidR="002F103B" w:rsidRPr="00AC6618" w:rsidRDefault="00AC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>03.05.25</w:t>
            </w:r>
          </w:p>
        </w:tc>
      </w:tr>
      <w:tr w:rsidR="00AC6618" w:rsidTr="00A0251B">
        <w:tc>
          <w:tcPr>
            <w:tcW w:w="959" w:type="dxa"/>
            <w:vAlign w:val="center"/>
          </w:tcPr>
          <w:p w:rsidR="00AC6618" w:rsidRPr="002F103B" w:rsidRDefault="00AC6618" w:rsidP="002F103B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C6618" w:rsidRPr="00AC6618" w:rsidRDefault="00AC6618" w:rsidP="0056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>День Лицея</w:t>
            </w:r>
          </w:p>
        </w:tc>
        <w:tc>
          <w:tcPr>
            <w:tcW w:w="2551" w:type="dxa"/>
          </w:tcPr>
          <w:p w:rsidR="00AC6618" w:rsidRPr="00AC6618" w:rsidRDefault="00AC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2126" w:type="dxa"/>
          </w:tcPr>
          <w:p w:rsidR="00AC6618" w:rsidRPr="00AC6618" w:rsidRDefault="00AC6618" w:rsidP="0056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>17.10.25</w:t>
            </w:r>
          </w:p>
        </w:tc>
      </w:tr>
      <w:tr w:rsidR="00AC6618" w:rsidTr="00A0251B">
        <w:tc>
          <w:tcPr>
            <w:tcW w:w="959" w:type="dxa"/>
            <w:vAlign w:val="center"/>
          </w:tcPr>
          <w:p w:rsidR="00AC6618" w:rsidRPr="002F103B" w:rsidRDefault="00AC6618" w:rsidP="002F103B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C6618" w:rsidRPr="00AC6618" w:rsidRDefault="00AC6618" w:rsidP="005673D2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Участие в школьном этапе конкурса</w:t>
            </w:r>
          </w:p>
          <w:p w:rsidR="00AC6618" w:rsidRPr="00AC6618" w:rsidRDefault="00AC6618" w:rsidP="005673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чтецов «Чувство слова»</w:t>
            </w:r>
          </w:p>
        </w:tc>
        <w:tc>
          <w:tcPr>
            <w:tcW w:w="2551" w:type="dxa"/>
          </w:tcPr>
          <w:p w:rsidR="00AC6618" w:rsidRPr="00AC6618" w:rsidRDefault="00AC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2126" w:type="dxa"/>
          </w:tcPr>
          <w:p w:rsidR="00AC6618" w:rsidRPr="00AC6618" w:rsidRDefault="00AC6618" w:rsidP="0056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C6618" w:rsidTr="00A0251B">
        <w:tc>
          <w:tcPr>
            <w:tcW w:w="959" w:type="dxa"/>
            <w:vAlign w:val="center"/>
          </w:tcPr>
          <w:p w:rsidR="00AC6618" w:rsidRPr="002F103B" w:rsidRDefault="00AC6618" w:rsidP="002F103B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C6618" w:rsidRPr="00AC6618" w:rsidRDefault="00AC6618" w:rsidP="005673D2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Участие в фестивале «Театральное Поволжье» </w:t>
            </w:r>
          </w:p>
        </w:tc>
        <w:tc>
          <w:tcPr>
            <w:tcW w:w="2551" w:type="dxa"/>
          </w:tcPr>
          <w:p w:rsidR="00AC6618" w:rsidRPr="00AC6618" w:rsidRDefault="00AC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>Театрализованное выступление</w:t>
            </w:r>
          </w:p>
        </w:tc>
        <w:tc>
          <w:tcPr>
            <w:tcW w:w="2126" w:type="dxa"/>
          </w:tcPr>
          <w:p w:rsidR="00AC6618" w:rsidRPr="00AC6618" w:rsidRDefault="00AC6618" w:rsidP="0056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>октябрь-15 ноября</w:t>
            </w:r>
          </w:p>
        </w:tc>
      </w:tr>
      <w:tr w:rsidR="00AC6618" w:rsidTr="00A0251B">
        <w:trPr>
          <w:trHeight w:val="828"/>
        </w:trPr>
        <w:tc>
          <w:tcPr>
            <w:tcW w:w="959" w:type="dxa"/>
            <w:vAlign w:val="center"/>
          </w:tcPr>
          <w:p w:rsidR="00AC6618" w:rsidRPr="002F103B" w:rsidRDefault="00AC6618" w:rsidP="002F103B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C6618" w:rsidRPr="00AC6618" w:rsidRDefault="00AC6618" w:rsidP="0056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>Фестиваль новогодних сказок</w:t>
            </w:r>
          </w:p>
        </w:tc>
        <w:tc>
          <w:tcPr>
            <w:tcW w:w="2551" w:type="dxa"/>
          </w:tcPr>
          <w:p w:rsidR="00AC6618" w:rsidRPr="00AC6618" w:rsidRDefault="00AC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Инсценировка сказок </w:t>
            </w:r>
          </w:p>
        </w:tc>
        <w:tc>
          <w:tcPr>
            <w:tcW w:w="2126" w:type="dxa"/>
          </w:tcPr>
          <w:p w:rsidR="00AC6618" w:rsidRPr="00AC6618" w:rsidRDefault="00AC6618" w:rsidP="0056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>24-26.12.25</w:t>
            </w:r>
          </w:p>
        </w:tc>
      </w:tr>
      <w:tr w:rsidR="00AC6618" w:rsidTr="00A0251B">
        <w:trPr>
          <w:trHeight w:val="828"/>
        </w:trPr>
        <w:tc>
          <w:tcPr>
            <w:tcW w:w="959" w:type="dxa"/>
            <w:vAlign w:val="center"/>
          </w:tcPr>
          <w:p w:rsidR="00AC6618" w:rsidRPr="002F103B" w:rsidRDefault="00AC6618" w:rsidP="002F103B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C6618" w:rsidRPr="00AC6618" w:rsidRDefault="00AC6618" w:rsidP="005673D2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>Фотоконкурс «Театр! Театр! Театр!»</w:t>
            </w:r>
          </w:p>
        </w:tc>
        <w:tc>
          <w:tcPr>
            <w:tcW w:w="2551" w:type="dxa"/>
          </w:tcPr>
          <w:p w:rsidR="00AC6618" w:rsidRPr="00AC6618" w:rsidRDefault="00AC6618" w:rsidP="0056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>Образ героя</w:t>
            </w:r>
          </w:p>
          <w:p w:rsidR="00AC6618" w:rsidRPr="00AC6618" w:rsidRDefault="00AC6618" w:rsidP="0056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6618" w:rsidRPr="00AC6618" w:rsidRDefault="00AC6618" w:rsidP="0056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C6618" w:rsidTr="00A0251B">
        <w:tc>
          <w:tcPr>
            <w:tcW w:w="959" w:type="dxa"/>
            <w:vAlign w:val="center"/>
          </w:tcPr>
          <w:p w:rsidR="00AC6618" w:rsidRPr="002F103B" w:rsidRDefault="00AC6618" w:rsidP="002F103B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C6618" w:rsidRPr="00AC6618" w:rsidRDefault="00AC6618" w:rsidP="005673D2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Участие в школьном этапе конкурса</w:t>
            </w:r>
          </w:p>
          <w:p w:rsidR="00AC6618" w:rsidRPr="00AC6618" w:rsidRDefault="00AC6618" w:rsidP="005673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чтецов «Живая классика»</w:t>
            </w:r>
          </w:p>
        </w:tc>
        <w:tc>
          <w:tcPr>
            <w:tcW w:w="2551" w:type="dxa"/>
          </w:tcPr>
          <w:p w:rsidR="00AC6618" w:rsidRPr="00AC6618" w:rsidRDefault="00AC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>Спектакль-экспромт</w:t>
            </w:r>
          </w:p>
          <w:p w:rsidR="00AC6618" w:rsidRPr="00AC6618" w:rsidRDefault="00AC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6618" w:rsidRPr="00AC6618" w:rsidRDefault="00AC6618" w:rsidP="0056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C6618" w:rsidTr="00A0251B">
        <w:tc>
          <w:tcPr>
            <w:tcW w:w="959" w:type="dxa"/>
            <w:vAlign w:val="center"/>
          </w:tcPr>
          <w:p w:rsidR="00AC6618" w:rsidRPr="002F103B" w:rsidRDefault="00AC6618" w:rsidP="002F103B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C6618" w:rsidRPr="00AC6618" w:rsidRDefault="00AC6618" w:rsidP="005673D2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Поздравление педагогического коллектива</w:t>
            </w:r>
          </w:p>
        </w:tc>
        <w:tc>
          <w:tcPr>
            <w:tcW w:w="2551" w:type="dxa"/>
          </w:tcPr>
          <w:p w:rsidR="00AC6618" w:rsidRPr="00AC6618" w:rsidRDefault="00AC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>Сценка</w:t>
            </w:r>
          </w:p>
        </w:tc>
        <w:tc>
          <w:tcPr>
            <w:tcW w:w="2126" w:type="dxa"/>
          </w:tcPr>
          <w:p w:rsidR="00AC6618" w:rsidRPr="00AC6618" w:rsidRDefault="00AC6618" w:rsidP="0056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C6618" w:rsidTr="00A0251B">
        <w:tc>
          <w:tcPr>
            <w:tcW w:w="959" w:type="dxa"/>
            <w:vAlign w:val="center"/>
          </w:tcPr>
          <w:p w:rsidR="00AC6618" w:rsidRPr="002F103B" w:rsidRDefault="00AC6618" w:rsidP="002F103B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C6618" w:rsidRPr="00AC6618" w:rsidRDefault="00AC6618" w:rsidP="005673D2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Всемирный день театра. Лекция-спектакль «Театр на Руси»</w:t>
            </w:r>
          </w:p>
        </w:tc>
        <w:tc>
          <w:tcPr>
            <w:tcW w:w="2551" w:type="dxa"/>
          </w:tcPr>
          <w:p w:rsidR="00AC6618" w:rsidRPr="00AC6618" w:rsidRDefault="00AC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>Театрализованное выступление</w:t>
            </w:r>
          </w:p>
        </w:tc>
        <w:tc>
          <w:tcPr>
            <w:tcW w:w="2126" w:type="dxa"/>
          </w:tcPr>
          <w:p w:rsidR="00AC6618" w:rsidRPr="00AC6618" w:rsidRDefault="00AC6618" w:rsidP="0056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</w:tr>
      <w:tr w:rsidR="00AC6618" w:rsidTr="00A0251B">
        <w:tc>
          <w:tcPr>
            <w:tcW w:w="959" w:type="dxa"/>
            <w:vAlign w:val="center"/>
          </w:tcPr>
          <w:p w:rsidR="00AC6618" w:rsidRPr="002F103B" w:rsidRDefault="00AC6618" w:rsidP="002F103B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C6618" w:rsidRPr="00AC6618" w:rsidRDefault="00AC6618" w:rsidP="005673D2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Акция «Театр у микрофона». Чтение произведений русской</w:t>
            </w:r>
          </w:p>
          <w:p w:rsidR="00AC6618" w:rsidRPr="00AC6618" w:rsidRDefault="00AC6618" w:rsidP="005673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классики</w:t>
            </w:r>
          </w:p>
        </w:tc>
        <w:tc>
          <w:tcPr>
            <w:tcW w:w="2551" w:type="dxa"/>
          </w:tcPr>
          <w:p w:rsidR="00AC6618" w:rsidRPr="00AC6618" w:rsidRDefault="00AC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2126" w:type="dxa"/>
          </w:tcPr>
          <w:p w:rsidR="00AC6618" w:rsidRPr="00AC6618" w:rsidRDefault="00AC6618" w:rsidP="0056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C6618" w:rsidTr="00A0251B">
        <w:tc>
          <w:tcPr>
            <w:tcW w:w="959" w:type="dxa"/>
            <w:vAlign w:val="center"/>
          </w:tcPr>
          <w:p w:rsidR="00AC6618" w:rsidRPr="002F103B" w:rsidRDefault="00AC6618" w:rsidP="002F103B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C6618" w:rsidRPr="00AC6618" w:rsidRDefault="00AC6618" w:rsidP="00AC6618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Митинг ко Дню Победы. </w:t>
            </w:r>
          </w:p>
          <w:p w:rsidR="00AC6618" w:rsidRPr="00AC6618" w:rsidRDefault="00AC6618" w:rsidP="005673D2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618" w:rsidRPr="00AC6618" w:rsidRDefault="00AC6618" w:rsidP="00AC661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Сценка «День</w:t>
            </w:r>
          </w:p>
          <w:p w:rsidR="00AC6618" w:rsidRPr="00AC6618" w:rsidRDefault="00AC6618" w:rsidP="00AC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Победы»</w:t>
            </w:r>
          </w:p>
        </w:tc>
        <w:tc>
          <w:tcPr>
            <w:tcW w:w="2126" w:type="dxa"/>
          </w:tcPr>
          <w:p w:rsidR="00AC6618" w:rsidRPr="00AC6618" w:rsidRDefault="00AC6618" w:rsidP="0056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61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C6618" w:rsidTr="00A0251B">
        <w:tc>
          <w:tcPr>
            <w:tcW w:w="959" w:type="dxa"/>
            <w:vAlign w:val="center"/>
          </w:tcPr>
          <w:p w:rsidR="00AC6618" w:rsidRPr="002F103B" w:rsidRDefault="00AC6618" w:rsidP="002F103B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C6618" w:rsidRPr="00AC6618" w:rsidRDefault="00AC6618" w:rsidP="005673D2">
            <w:pPr>
              <w:shd w:val="clear" w:color="auto" w:fill="FFFFFF"/>
              <w:rPr>
                <w:rFonts w:ascii="Times New Roman" w:hAnsi="Times New Roman"/>
                <w:color w:val="34343C"/>
                <w:szCs w:val="24"/>
                <w:shd w:val="clear" w:color="auto" w:fill="FFFFFF"/>
              </w:rPr>
            </w:pPr>
            <w:r w:rsidRPr="00AC6618">
              <w:rPr>
                <w:rFonts w:ascii="Times New Roman" w:hAnsi="Times New Roman"/>
                <w:szCs w:val="24"/>
              </w:rPr>
              <w:t>Завершение сезона. Капустник</w:t>
            </w:r>
          </w:p>
        </w:tc>
        <w:tc>
          <w:tcPr>
            <w:tcW w:w="2551" w:type="dxa"/>
          </w:tcPr>
          <w:p w:rsidR="00AC6618" w:rsidRDefault="00AC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Сценки </w:t>
            </w:r>
          </w:p>
        </w:tc>
        <w:tc>
          <w:tcPr>
            <w:tcW w:w="2126" w:type="dxa"/>
          </w:tcPr>
          <w:p w:rsidR="00AC6618" w:rsidRPr="003A6345" w:rsidRDefault="00AC6618" w:rsidP="005673D2">
            <w:pPr>
              <w:jc w:val="center"/>
              <w:rPr>
                <w:rFonts w:ascii="Times New Roman" w:hAnsi="Times New Roman"/>
                <w:szCs w:val="24"/>
              </w:rPr>
            </w:pPr>
            <w:r w:rsidRPr="003A6345">
              <w:rPr>
                <w:rFonts w:ascii="Times New Roman" w:hAnsi="Times New Roman"/>
                <w:szCs w:val="24"/>
              </w:rPr>
              <w:t>20 мая</w:t>
            </w:r>
          </w:p>
        </w:tc>
      </w:tr>
    </w:tbl>
    <w:p w:rsidR="00057985" w:rsidRDefault="00057985" w:rsidP="00570E1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05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7EB"/>
    <w:multiLevelType w:val="hybridMultilevel"/>
    <w:tmpl w:val="AD30A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35EBE"/>
    <w:multiLevelType w:val="multilevel"/>
    <w:tmpl w:val="F552D036"/>
    <w:lvl w:ilvl="0">
      <w:start w:val="1"/>
      <w:numFmt w:val="decimal"/>
      <w:lvlText w:val="%1."/>
      <w:lvlJc w:val="left"/>
      <w:pPr>
        <w:ind w:left="1384" w:hanging="279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74" w:hanging="279"/>
      </w:pPr>
    </w:lvl>
    <w:lvl w:ilvl="2">
      <w:numFmt w:val="bullet"/>
      <w:lvlText w:val="•"/>
      <w:lvlJc w:val="left"/>
      <w:pPr>
        <w:ind w:left="3368" w:hanging="279"/>
      </w:pPr>
    </w:lvl>
    <w:lvl w:ilvl="3">
      <w:numFmt w:val="bullet"/>
      <w:lvlText w:val="•"/>
      <w:lvlJc w:val="left"/>
      <w:pPr>
        <w:ind w:left="4362" w:hanging="279"/>
      </w:pPr>
    </w:lvl>
    <w:lvl w:ilvl="4">
      <w:numFmt w:val="bullet"/>
      <w:lvlText w:val="•"/>
      <w:lvlJc w:val="left"/>
      <w:pPr>
        <w:ind w:left="5356" w:hanging="279"/>
      </w:pPr>
    </w:lvl>
    <w:lvl w:ilvl="5">
      <w:numFmt w:val="bullet"/>
      <w:lvlText w:val="•"/>
      <w:lvlJc w:val="left"/>
      <w:pPr>
        <w:ind w:left="6350" w:hanging="279"/>
      </w:pPr>
    </w:lvl>
    <w:lvl w:ilvl="6">
      <w:numFmt w:val="bullet"/>
      <w:lvlText w:val="•"/>
      <w:lvlJc w:val="left"/>
      <w:pPr>
        <w:ind w:left="7344" w:hanging="279"/>
      </w:pPr>
    </w:lvl>
    <w:lvl w:ilvl="7">
      <w:numFmt w:val="bullet"/>
      <w:lvlText w:val="•"/>
      <w:lvlJc w:val="left"/>
      <w:pPr>
        <w:ind w:left="8338" w:hanging="279"/>
      </w:pPr>
    </w:lvl>
    <w:lvl w:ilvl="8">
      <w:numFmt w:val="bullet"/>
      <w:lvlText w:val="•"/>
      <w:lvlJc w:val="left"/>
      <w:pPr>
        <w:ind w:left="9332" w:hanging="27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85"/>
    <w:rsid w:val="00057985"/>
    <w:rsid w:val="002F103B"/>
    <w:rsid w:val="0052612F"/>
    <w:rsid w:val="00570E1E"/>
    <w:rsid w:val="00AC6618"/>
    <w:rsid w:val="00E66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widowControl w:val="0"/>
      <w:spacing w:after="0" w:line="366" w:lineRule="exact"/>
      <w:ind w:left="1384"/>
      <w:outlineLvl w:val="0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4">
    <w:name w:val="Body Text"/>
    <w:basedOn w:val="a"/>
    <w:link w:val="a5"/>
    <w:pPr>
      <w:widowControl w:val="0"/>
      <w:spacing w:after="0" w:line="240" w:lineRule="auto"/>
      <w:ind w:left="1384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List Paragraph"/>
    <w:basedOn w:val="a"/>
    <w:link w:val="a7"/>
    <w:pPr>
      <w:widowControl w:val="0"/>
      <w:spacing w:after="0" w:line="240" w:lineRule="auto"/>
      <w:ind w:left="1384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7">
    <w:name w:val="Абзац списка Знак"/>
    <w:basedOn w:val="a0"/>
    <w:link w:val="a6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table" w:customStyle="1" w:styleId="TableGrid">
    <w:name w:val="TableGrid"/>
    <w:rsid w:val="0052612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unhideWhenUsed/>
    <w:rsid w:val="0052612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widowControl w:val="0"/>
      <w:spacing w:after="0" w:line="366" w:lineRule="exact"/>
      <w:ind w:left="1384"/>
      <w:outlineLvl w:val="0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4">
    <w:name w:val="Body Text"/>
    <w:basedOn w:val="a"/>
    <w:link w:val="a5"/>
    <w:pPr>
      <w:widowControl w:val="0"/>
      <w:spacing w:after="0" w:line="240" w:lineRule="auto"/>
      <w:ind w:left="1384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List Paragraph"/>
    <w:basedOn w:val="a"/>
    <w:link w:val="a7"/>
    <w:pPr>
      <w:widowControl w:val="0"/>
      <w:spacing w:after="0" w:line="240" w:lineRule="auto"/>
      <w:ind w:left="1384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7">
    <w:name w:val="Абзац списка Знак"/>
    <w:basedOn w:val="a0"/>
    <w:link w:val="a6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table" w:customStyle="1" w:styleId="TableGrid">
    <w:name w:val="TableGrid"/>
    <w:rsid w:val="0052612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unhideWhenUsed/>
    <w:rsid w:val="005261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Home</cp:lastModifiedBy>
  <cp:revision>2</cp:revision>
  <dcterms:created xsi:type="dcterms:W3CDTF">2025-09-15T18:26:00Z</dcterms:created>
  <dcterms:modified xsi:type="dcterms:W3CDTF">2025-09-15T18:26:00Z</dcterms:modified>
</cp:coreProperties>
</file>